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E3E0AD4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BB17FA">
        <w:rPr>
          <w:rFonts w:ascii="Comic Sans MS" w:hAnsi="Comic Sans MS" w:cs="Traditional Arabic"/>
          <w:b/>
        </w:rPr>
        <w:t>4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622B34">
        <w:rPr>
          <w:rFonts w:ascii="Comic Sans MS" w:hAnsi="Comic Sans MS" w:cs="Traditional Arabic"/>
          <w:b/>
        </w:rPr>
        <w:t>JavaFX Basics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2E06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122F4DB1" w:rsidR="00317060" w:rsidRPr="00321641" w:rsidRDefault="00622B34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622B34">
        <w:rPr>
          <w:rFonts w:ascii="Comic Sans MS" w:hAnsi="Comic Sans MS"/>
          <w:color w:val="000000"/>
          <w:sz w:val="20"/>
          <w:szCs w:val="20"/>
        </w:rPr>
        <w:t>JavaFX Basics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5F2F9D4B" w14:textId="5C001D7C" w:rsidR="00291C36" w:rsidRPr="00291C36" w:rsidRDefault="00146512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AC0B26">
        <w:rPr>
          <w:rFonts w:ascii="Comic Sans MS" w:eastAsiaTheme="minorHAnsi" w:hAnsi="Comic Sans MS" w:cs="TimesLTPro-Roman"/>
          <w:color w:val="000000"/>
          <w:sz w:val="20"/>
          <w:szCs w:val="20"/>
        </w:rPr>
        <w:t>Write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a </w:t>
      </w:r>
      <w:r w:rsidR="00622B34"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java FX </w:t>
      </w:r>
      <w:r w:rsidRPr="00B82B37">
        <w:rPr>
          <w:rFonts w:ascii="Comic Sans MS" w:eastAsiaTheme="minorHAnsi" w:hAnsi="Comic Sans MS" w:cs="TimesLTPro-Roman"/>
          <w:color w:val="000000"/>
          <w:sz w:val="20"/>
          <w:szCs w:val="20"/>
        </w:rPr>
        <w:t>program t</w:t>
      </w:r>
      <w:r w:rsidR="00622B34">
        <w:rPr>
          <w:rFonts w:ascii="Comic Sans MS" w:eastAsiaTheme="minorHAnsi" w:hAnsi="Comic Sans MS" w:cs="TimesLTPro-Roman"/>
          <w:color w:val="000000"/>
          <w:sz w:val="20"/>
          <w:szCs w:val="20"/>
        </w:rPr>
        <w:t>o display an image randomly selected from an array of images. Fill the array with images of your choice.</w:t>
      </w: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956">
    <w:abstractNumId w:val="1"/>
  </w:num>
  <w:num w:numId="2" w16cid:durableId="911501116">
    <w:abstractNumId w:val="0"/>
  </w:num>
  <w:num w:numId="3" w16cid:durableId="190532047">
    <w:abstractNumId w:val="3"/>
  </w:num>
  <w:num w:numId="4" w16cid:durableId="2022972203">
    <w:abstractNumId w:val="5"/>
  </w:num>
  <w:num w:numId="5" w16cid:durableId="1960986547">
    <w:abstractNumId w:val="2"/>
  </w:num>
  <w:num w:numId="6" w16cid:durableId="158094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17060"/>
    <w:rsid w:val="00321641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A4071"/>
    <w:rsid w:val="009C2BB6"/>
    <w:rsid w:val="009E1CBD"/>
    <w:rsid w:val="00A07AB3"/>
    <w:rsid w:val="00A27F82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17FA"/>
    <w:rsid w:val="00BD0317"/>
    <w:rsid w:val="00C05EE7"/>
    <w:rsid w:val="00C40F7F"/>
    <w:rsid w:val="00C423B8"/>
    <w:rsid w:val="00C74D28"/>
    <w:rsid w:val="00CA307D"/>
    <w:rsid w:val="00CA7470"/>
    <w:rsid w:val="00CD58F8"/>
    <w:rsid w:val="00CF5D43"/>
    <w:rsid w:val="00D50049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Lab17</dc:title>
  <dc:subject>ICS108</dc:subject>
  <dc:creator>Yahya Garout</dc:creator>
  <cp:keywords/>
  <dc:description/>
  <cp:lastModifiedBy>Yahya Garout</cp:lastModifiedBy>
  <cp:revision>2</cp:revision>
  <dcterms:created xsi:type="dcterms:W3CDTF">2023-03-18T10:43:00Z</dcterms:created>
  <dcterms:modified xsi:type="dcterms:W3CDTF">2023-03-18T10:43:00Z</dcterms:modified>
</cp:coreProperties>
</file>