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86" w:rsidRPr="002D21E9" w:rsidRDefault="002D21E9">
      <w:pPr>
        <w:rPr>
          <w:sz w:val="28"/>
          <w:szCs w:val="28"/>
        </w:rPr>
      </w:pPr>
      <w:r w:rsidRPr="002D21E9">
        <w:rPr>
          <w:sz w:val="28"/>
          <w:szCs w:val="28"/>
        </w:rPr>
        <w:t>Лекция 1.10.20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6380"/>
      </w:tblGrid>
      <w:tr w:rsidR="001127AD" w:rsidRPr="003A3443" w:rsidTr="004227C4">
        <w:tc>
          <w:tcPr>
            <w:tcW w:w="2965" w:type="dxa"/>
          </w:tcPr>
          <w:p w:rsidR="001127AD" w:rsidRPr="00806475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1. Механическая система</w:t>
            </w:r>
          </w:p>
        </w:tc>
        <w:tc>
          <w:tcPr>
            <w:tcW w:w="6380" w:type="dxa"/>
          </w:tcPr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Совокупность материальных точек (тел), выделенных для рассмотрения, называется механической системой.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127AD" w:rsidRPr="003A3443" w:rsidTr="001A6091">
        <w:tc>
          <w:tcPr>
            <w:tcW w:w="2965" w:type="dxa"/>
          </w:tcPr>
          <w:p w:rsidR="001127AD" w:rsidRPr="00806475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2. Внутренние и внешние</w:t>
            </w:r>
          </w:p>
          <w:p w:rsidR="001127AD" w:rsidRPr="00806475" w:rsidRDefault="001127AD" w:rsidP="007E1137">
            <w:pPr>
              <w:pStyle w:val="1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силы</w:t>
            </w:r>
          </w:p>
        </w:tc>
        <w:tc>
          <w:tcPr>
            <w:tcW w:w="6380" w:type="dxa"/>
          </w:tcPr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Силы, которые действуют на тела системы, делят на</w:t>
            </w:r>
          </w:p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внешние и внутренние. Внутренние силы обусловлены взаимодействием тел, входящих в систему.</w:t>
            </w:r>
          </w:p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Внешние силы обусловлены взаимодействием с телами, не входящими в систему.</w:t>
            </w:r>
          </w:p>
        </w:tc>
      </w:tr>
      <w:tr w:rsidR="001127AD" w:rsidRPr="003A3443" w:rsidTr="00C84EFE">
        <w:tc>
          <w:tcPr>
            <w:tcW w:w="2965" w:type="dxa"/>
          </w:tcPr>
          <w:p w:rsidR="001127AD" w:rsidRPr="00806475" w:rsidRDefault="001127AD" w:rsidP="007E1137">
            <w:pPr>
              <w:pStyle w:val="1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3. Замкнутая система</w:t>
            </w:r>
          </w:p>
        </w:tc>
        <w:tc>
          <w:tcPr>
            <w:tcW w:w="6380" w:type="dxa"/>
          </w:tcPr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Система называется замкнутой, если на нее не действуют внешние силы.</w:t>
            </w:r>
          </w:p>
        </w:tc>
      </w:tr>
      <w:tr w:rsidR="001127AD" w:rsidRPr="003A3443" w:rsidTr="00A74642">
        <w:tc>
          <w:tcPr>
            <w:tcW w:w="2965" w:type="dxa"/>
          </w:tcPr>
          <w:p w:rsidR="001127AD" w:rsidRPr="00806475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4. Второй закон Ньютона для системы материальных точек</w:t>
            </w:r>
          </w:p>
        </w:tc>
        <w:tc>
          <w:tcPr>
            <w:tcW w:w="6380" w:type="dxa"/>
          </w:tcPr>
          <w:p w:rsidR="001127AD" w:rsidRPr="00806475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Скорость изменения импульса тела равна результирующей всех сил, действующих на тело.</w:t>
            </w:r>
          </w:p>
          <w:p w:rsidR="001127AD" w:rsidRPr="00806475" w:rsidRDefault="00781B4D" w:rsidP="007E1137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ⅆt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Частные случаи:</w:t>
            </w:r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1.Если масса тела остается постоянной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m=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const</m:t>
              </m:r>
            </m:oMath>
            <w:r w:rsidRPr="00806475"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806475">
              <w:rPr>
                <w:rFonts w:cstheme="minorHAnsi"/>
                <w:sz w:val="28"/>
                <w:szCs w:val="28"/>
              </w:rPr>
              <w:t xml:space="preserve">т.е.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ⅆm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ⅆt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Pr="00806475">
              <w:rPr>
                <w:rFonts w:cstheme="minorHAnsi"/>
                <w:iCs/>
                <w:sz w:val="28"/>
                <w:szCs w:val="28"/>
              </w:rPr>
              <w:t>,</w:t>
            </w:r>
            <w:proofErr w:type="gramEnd"/>
            <w:r w:rsidRPr="00806475">
              <w:rPr>
                <w:rFonts w:cstheme="minorHAnsi"/>
                <w:iCs/>
                <w:sz w:val="28"/>
                <w:szCs w:val="28"/>
              </w:rPr>
              <w:t xml:space="preserve"> то :</w:t>
            </w:r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Результирующая всех сил, действующих на тело, равна произведению массы тела на его ускорение.</w:t>
            </w:r>
          </w:p>
          <w:p w:rsidR="001127AD" w:rsidRPr="00806475" w:rsidRDefault="00781B4D" w:rsidP="007E1137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2.</w:t>
            </w:r>
            <w:r w:rsidRPr="00806475">
              <w:rPr>
                <w:rFonts w:cstheme="minorHAnsi"/>
                <w:sz w:val="28"/>
                <w:szCs w:val="28"/>
              </w:rPr>
              <w:t xml:space="preserve"> </w:t>
            </w:r>
            <w:r w:rsidRPr="00806475">
              <w:rPr>
                <w:rFonts w:cstheme="minorHAnsi"/>
                <w:iCs/>
                <w:sz w:val="28"/>
                <w:szCs w:val="28"/>
              </w:rPr>
              <w:t xml:space="preserve">Если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</m:oMath>
            <w:r w:rsidRPr="00806475">
              <w:rPr>
                <w:rFonts w:cstheme="minorHAnsi"/>
                <w:iCs/>
                <w:sz w:val="28"/>
                <w:szCs w:val="28"/>
              </w:rPr>
              <w:t>=</w:t>
            </w:r>
            <w:proofErr w:type="spellStart"/>
            <w:r w:rsidRPr="00806475">
              <w:rPr>
                <w:rFonts w:cstheme="minorHAnsi"/>
                <w:iCs/>
                <w:sz w:val="28"/>
                <w:szCs w:val="28"/>
                <w:lang w:val="en-US"/>
              </w:rPr>
              <w:t>const</w:t>
            </w:r>
            <w:proofErr w:type="spellEnd"/>
            <w:r w:rsidRPr="00806475">
              <w:rPr>
                <w:rFonts w:cstheme="minorHAnsi"/>
                <w:iCs/>
                <w:sz w:val="28"/>
                <w:szCs w:val="28"/>
              </w:rPr>
              <w:t>, то</w:t>
            </w:r>
          </w:p>
          <w:p w:rsidR="001127AD" w:rsidRPr="00806475" w:rsidRDefault="00781B4D" w:rsidP="007E1137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ⅆt=ⅆ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 xml:space="preserve">Проинтегрировав полученное </w:t>
            </w:r>
            <w:proofErr w:type="gramStart"/>
            <w:r w:rsidRPr="00806475">
              <w:rPr>
                <w:rFonts w:cstheme="minorHAnsi"/>
                <w:iCs/>
                <w:sz w:val="28"/>
                <w:szCs w:val="28"/>
              </w:rPr>
              <w:t>уравнение :</w:t>
            </w:r>
            <w:proofErr w:type="gramEnd"/>
          </w:p>
          <w:p w:rsidR="001127AD" w:rsidRPr="00806475" w:rsidRDefault="00781B4D" w:rsidP="007E1137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Δt=Δ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 xml:space="preserve">Величина, равная произведению силы на время действия этой </w:t>
            </w:r>
            <w:proofErr w:type="gramStart"/>
            <w:r w:rsidRPr="00806475">
              <w:rPr>
                <w:rFonts w:cstheme="minorHAnsi"/>
                <w:iCs/>
                <w:sz w:val="28"/>
                <w:szCs w:val="28"/>
              </w:rPr>
              <w:t xml:space="preserve">силы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Δt</m:t>
              </m:r>
            </m:oMath>
            <w:r w:rsidRPr="00806475">
              <w:rPr>
                <w:rFonts w:cstheme="minorHAnsi"/>
                <w:iCs/>
                <w:sz w:val="28"/>
                <w:szCs w:val="28"/>
              </w:rPr>
              <w:t>,</w:t>
            </w:r>
            <w:proofErr w:type="gramEnd"/>
            <w:r w:rsidRPr="00806475">
              <w:rPr>
                <w:rFonts w:cstheme="minorHAnsi"/>
                <w:iCs/>
                <w:sz w:val="28"/>
                <w:szCs w:val="28"/>
              </w:rPr>
              <w:t xml:space="preserve"> называется импульсом силы. Таким образом:</w:t>
            </w:r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Импульс силы равен изменению импульса тела. На основании второго закона Ньютона можно сделать вывод, что изменения скоростей материальных точек или тел происходят не мгновенно, а в течение конечных промежутков времени.</w:t>
            </w:r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</w:p>
          <w:p w:rsidR="001127AD" w:rsidRPr="00806475" w:rsidRDefault="001127AD" w:rsidP="007E1137">
            <w:pPr>
              <w:rPr>
                <w:rFonts w:cstheme="minorHAnsi"/>
                <w:iCs/>
                <w:sz w:val="28"/>
                <w:szCs w:val="28"/>
              </w:rPr>
            </w:pPr>
          </w:p>
        </w:tc>
      </w:tr>
      <w:tr w:rsidR="001127AD" w:rsidRPr="003A3443" w:rsidTr="00CF14CB">
        <w:tc>
          <w:tcPr>
            <w:tcW w:w="2965" w:type="dxa"/>
          </w:tcPr>
          <w:p w:rsidR="001127AD" w:rsidRPr="002D21E9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lastRenderedPageBreak/>
              <w:t xml:space="preserve">5. </w:t>
            </w:r>
            <w:r w:rsidRPr="00806475">
              <w:rPr>
                <w:rFonts w:asciiTheme="minorHAnsi" w:hAnsiTheme="minorHAnsi" w:cstheme="minorHAnsi"/>
                <w:b/>
              </w:rPr>
              <w:t>Закон сохранения импульса</w:t>
            </w:r>
          </w:p>
        </w:tc>
        <w:tc>
          <w:tcPr>
            <w:tcW w:w="6380" w:type="dxa"/>
          </w:tcPr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Импульс замкнутой системы материальных точек (тел) остается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постоянным.</w:t>
            </w:r>
          </w:p>
        </w:tc>
      </w:tr>
      <w:tr w:rsidR="001127AD" w:rsidRPr="003A3443" w:rsidTr="0080228F">
        <w:tc>
          <w:tcPr>
            <w:tcW w:w="2965" w:type="dxa"/>
          </w:tcPr>
          <w:p w:rsidR="001127AD" w:rsidRPr="002D21E9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6. </w:t>
            </w:r>
            <w:r w:rsidRPr="002D21E9">
              <w:rPr>
                <w:rFonts w:asciiTheme="minorHAnsi" w:hAnsiTheme="minorHAnsi" w:cstheme="minorHAnsi"/>
                <w:b/>
              </w:rPr>
              <w:t>Частные случаи выполнения закона сохранения импульса.</w:t>
            </w:r>
          </w:p>
        </w:tc>
        <w:tc>
          <w:tcPr>
            <w:tcW w:w="6380" w:type="dxa"/>
          </w:tcPr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1.Пусть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≠0</m:t>
              </m:r>
            </m:oMath>
            <w:r w:rsidRPr="002D21E9">
              <w:rPr>
                <w:rFonts w:cstheme="minorHAnsi"/>
                <w:sz w:val="28"/>
                <w:szCs w:val="28"/>
              </w:rPr>
              <w:t>,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т.е. на систему действуют внешние силы, но их векторная сумма равна нулю: </w:t>
            </w:r>
          </w:p>
          <w:p w:rsidR="001127AD" w:rsidRPr="002D21E9" w:rsidRDefault="00781B4D" w:rsidP="007E1137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=0</m:t>
                    </m:r>
                  </m:e>
                </m:nary>
              </m:oMath>
            </m:oMathPara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 В этом 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случае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Pr="002D21E9">
              <w:rPr>
                <w:rFonts w:cstheme="minorHAnsi"/>
                <w:sz w:val="28"/>
                <w:szCs w:val="28"/>
              </w:rPr>
              <w:t>.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Это означает, что импульс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системы сохраняется.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2. 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≠0,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>,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но равна нулю сумма проекций этих сил на какое-либо направление, например, на направление оси x: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 xml:space="preserve">. Из уравнения (6.18) следует, что для этой проекции </w:t>
            </w:r>
          </w:p>
          <w:p w:rsidR="001127AD" w:rsidRPr="002D21E9" w:rsidRDefault="00781B4D" w:rsidP="007E1137">
            <w:pPr>
              <w:rPr>
                <w:rFonts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="001127AD" w:rsidRPr="002D21E9">
              <w:rPr>
                <w:rFonts w:cstheme="minorHAnsi"/>
                <w:sz w:val="28"/>
                <w:szCs w:val="28"/>
              </w:rPr>
              <w:t xml:space="preserve">, а </w:t>
            </w:r>
            <w:proofErr w:type="gramStart"/>
            <w:r w:rsidR="001127AD" w:rsidRPr="002D21E9">
              <w:rPr>
                <w:rFonts w:cstheme="minorHAnsi"/>
                <w:sz w:val="28"/>
                <w:szCs w:val="28"/>
              </w:rPr>
              <w:t xml:space="preserve">поэтому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const</m:t>
                  </m:r>
                </m:e>
              </m:nary>
            </m:oMath>
            <w:r w:rsidR="001127AD" w:rsidRPr="002D21E9">
              <w:rPr>
                <w:rFonts w:cstheme="minorHAnsi"/>
                <w:sz w:val="28"/>
                <w:szCs w:val="28"/>
              </w:rPr>
              <w:t>.</w:t>
            </w:r>
            <w:proofErr w:type="gramEnd"/>
            <w:r w:rsidR="001127AD" w:rsidRPr="002D21E9">
              <w:rPr>
                <w:rFonts w:cstheme="minorHAnsi"/>
                <w:sz w:val="28"/>
                <w:szCs w:val="28"/>
              </w:rPr>
              <w:t xml:space="preserve"> Таким образом, полный импульс системы не сохраняется, но сохраняется проекция импульса на направление оси x.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3. 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≠0,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>,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но время действия сил </w:t>
            </w:r>
            <w:proofErr w:type="spellStart"/>
            <w:r w:rsidRPr="002D21E9">
              <w:rPr>
                <w:rFonts w:cstheme="minorHAnsi"/>
                <w:i/>
                <w:iCs/>
                <w:sz w:val="28"/>
                <w:szCs w:val="28"/>
              </w:rPr>
              <w:t>dt</w:t>
            </w:r>
            <w:proofErr w:type="spellEnd"/>
            <w:r w:rsidRPr="002D21E9">
              <w:rPr>
                <w:rFonts w:cstheme="minorHAnsi"/>
                <w:sz w:val="28"/>
                <w:szCs w:val="28"/>
              </w:rPr>
              <w:t xml:space="preserve"> очень мало, т. е.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dt→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oMath>
            <w:r w:rsidRPr="002D21E9">
              <w:rPr>
                <w:rFonts w:cstheme="minorHAnsi"/>
                <w:sz w:val="28"/>
                <w:szCs w:val="28"/>
              </w:rPr>
              <w:t>.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При этом </w:t>
            </w:r>
            <w:proofErr w:type="spellStart"/>
            <w:r w:rsidRPr="002D21E9">
              <w:rPr>
                <w:rFonts w:cstheme="minorHAnsi"/>
                <w:i/>
                <w:iCs/>
                <w:sz w:val="28"/>
                <w:szCs w:val="28"/>
              </w:rPr>
              <w:t>dp</w:t>
            </w:r>
            <w:proofErr w:type="spellEnd"/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 w:rsidRPr="002D21E9">
              <w:rPr>
                <w:rFonts w:cstheme="minorHAnsi"/>
                <w:sz w:val="28"/>
                <w:szCs w:val="28"/>
              </w:rPr>
              <w:t>также стремится к нулю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oMath>
            <w:r w:rsidRPr="002D21E9">
              <w:rPr>
                <w:rFonts w:cstheme="minorHAnsi"/>
                <w:sz w:val="28"/>
                <w:szCs w:val="28"/>
              </w:rPr>
              <w:t>.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В этом случае </w:t>
            </w:r>
            <w:r w:rsidRPr="002D21E9">
              <w:rPr>
                <w:rFonts w:cstheme="minorHAnsi"/>
                <w:i/>
                <w:iCs/>
                <w:sz w:val="28"/>
                <w:szCs w:val="28"/>
                <w:lang w:val="en-US"/>
              </w:rPr>
              <w:t>p</w:t>
            </w:r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 = </w:t>
            </w:r>
            <w:proofErr w:type="spellStart"/>
            <w:r w:rsidRPr="002D21E9">
              <w:rPr>
                <w:rFonts w:cstheme="minorHAnsi"/>
                <w:sz w:val="28"/>
                <w:szCs w:val="28"/>
                <w:lang w:val="en-US"/>
              </w:rPr>
              <w:t>const</w:t>
            </w:r>
            <w:proofErr w:type="spellEnd"/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 w:rsidRPr="002D21E9">
              <w:rPr>
                <w:rFonts w:cstheme="minorHAnsi"/>
                <w:sz w:val="28"/>
                <w:szCs w:val="28"/>
              </w:rPr>
              <w:t>импульс системы сохраняется. Примером является взаимодействие тел при ударе,</w:t>
            </w:r>
          </w:p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взрыве.</w:t>
            </w:r>
          </w:p>
        </w:tc>
      </w:tr>
      <w:tr w:rsidR="001127AD" w:rsidRPr="003A3443" w:rsidTr="00F44332">
        <w:tc>
          <w:tcPr>
            <w:tcW w:w="2965" w:type="dxa"/>
          </w:tcPr>
          <w:p w:rsidR="001127AD" w:rsidRPr="002D21E9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7. </w:t>
            </w:r>
            <w:r w:rsidRPr="002D21E9">
              <w:rPr>
                <w:rFonts w:asciiTheme="minorHAnsi" w:hAnsiTheme="minorHAnsi" w:cstheme="minorHAnsi"/>
                <w:b/>
              </w:rPr>
              <w:t>Закон сохранения энергии</w:t>
            </w:r>
          </w:p>
        </w:tc>
        <w:tc>
          <w:tcPr>
            <w:tcW w:w="6380" w:type="dxa"/>
          </w:tcPr>
          <w:p w:rsidR="001127AD" w:rsidRPr="002D21E9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Полная механическая энергия замкнутой системы материальных точек (тел), между которыми действуют только консервативные силы, остается постоянной.</w:t>
            </w:r>
          </w:p>
        </w:tc>
      </w:tr>
      <w:tr w:rsidR="001127AD" w:rsidRPr="003A3443" w:rsidTr="00A67D05">
        <w:tc>
          <w:tcPr>
            <w:tcW w:w="2965" w:type="dxa"/>
          </w:tcPr>
          <w:p w:rsidR="001127AD" w:rsidRPr="002D21E9" w:rsidRDefault="001127AD" w:rsidP="001127AD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8. </w:t>
            </w:r>
            <w:r w:rsidRPr="002D21E9">
              <w:rPr>
                <w:rFonts w:asciiTheme="minorHAnsi" w:hAnsiTheme="minorHAnsi" w:cstheme="minorHAnsi"/>
                <w:b/>
              </w:rPr>
              <w:t xml:space="preserve">Физическая сущность закона сохранения и превращения энергии. Почему он является </w:t>
            </w:r>
            <w:r w:rsidR="00806475">
              <w:rPr>
                <w:rFonts w:asciiTheme="minorHAnsi" w:hAnsiTheme="minorHAnsi" w:cstheme="minorHAnsi"/>
                <w:b/>
              </w:rPr>
              <w:t>фундаментальным законом природы</w:t>
            </w:r>
          </w:p>
        </w:tc>
        <w:tc>
          <w:tcPr>
            <w:tcW w:w="6380" w:type="dxa"/>
          </w:tcPr>
          <w:p w:rsidR="001127AD" w:rsidRPr="001127AD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Действие неконсервативных сил (например, сил трения) уменьшает механическую энергию системы. Такой процесс называется диссипацией энергии («диссипация» означает «рассеяние»). Силы, приводящие к диссипации энергии, называются диссипативными. При диссипации энергии механическая энергия системы преобразуется в другие виды энергии (например, во внутреннюю энергию). Преобразование идет в соответствии со всеобщим законом природы – законом сохранения энергии.</w:t>
            </w:r>
          </w:p>
          <w:p w:rsidR="001127AD" w:rsidRPr="001127AD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lastRenderedPageBreak/>
              <w:t>Закон сохранения энергии применим ко всем без исключения процессам в природе. Его можно сформулировать следующим образом:</w:t>
            </w:r>
          </w:p>
          <w:p w:rsidR="001127AD" w:rsidRPr="001127AD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Полная энергия изолированной системы всегда остается постоянной, энергия лишь переходит из одной формы в другую.</w:t>
            </w:r>
          </w:p>
        </w:tc>
      </w:tr>
      <w:tr w:rsidR="001127AD" w:rsidRPr="003A3443" w:rsidTr="00930B36">
        <w:trPr>
          <w:trHeight w:val="960"/>
        </w:trPr>
        <w:tc>
          <w:tcPr>
            <w:tcW w:w="2965" w:type="dxa"/>
          </w:tcPr>
          <w:p w:rsidR="001127AD" w:rsidRPr="002D21E9" w:rsidRDefault="001127AD" w:rsidP="007E1137">
            <w:pPr>
              <w:pStyle w:val="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9. </w:t>
            </w:r>
            <w:r w:rsidRPr="002D21E9">
              <w:rPr>
                <w:rFonts w:asciiTheme="minorHAnsi" w:hAnsiTheme="minorHAnsi" w:cstheme="minorHAnsi"/>
                <w:b/>
              </w:rPr>
              <w:t>Удар</w:t>
            </w:r>
            <w:r w:rsidR="00806475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6380" w:type="dxa"/>
          </w:tcPr>
          <w:p w:rsidR="001127AD" w:rsidRPr="001127AD" w:rsidRDefault="001127AD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Удар — толчок, кратковременное взаимодействие тел, при котором происходит перераспределение кинетической энергии.</w:t>
            </w:r>
          </w:p>
        </w:tc>
      </w:tr>
      <w:tr w:rsidR="001127AD" w:rsidTr="001127AD">
        <w:trPr>
          <w:trHeight w:val="1266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10. Абсолютно упругий удар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Абсолютно упругим называется удар, при котором полная механическая энергия тел сохраняется.</w:t>
            </w:r>
          </w:p>
        </w:tc>
      </w:tr>
      <w:tr w:rsidR="001127AD" w:rsidTr="001127AD">
        <w:trPr>
          <w:trHeight w:val="1254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11. Законы сохранения для абсолютно упругого удара. Соответствующие формулы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Закон сохранения импульса и закон сохранения механической энергии:</w:t>
            </w:r>
          </w:p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46B89A" wp14:editId="2324CAF5">
                  <wp:extent cx="1628775" cy="8001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7AD" w:rsidTr="001127AD">
        <w:trPr>
          <w:trHeight w:val="968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12. Абсолютно неупругий удар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Абсолютно неупругим называется удар, при котором потенциальная энергия упругой деформации не возникает; кинетическая энергия тел частично или полностью переходит во внутреннюю.</w:t>
            </w:r>
          </w:p>
        </w:tc>
      </w:tr>
      <w:tr w:rsidR="001127AD" w:rsidTr="001127AD">
        <w:trPr>
          <w:trHeight w:val="1362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13. Законы сохранения для абсолютно неупругого удара. Соответствующие формулы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Закон сохранения импульса:</w:t>
            </w:r>
          </w:p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8AD8C4" wp14:editId="4AAAC725">
                  <wp:extent cx="1143000" cy="4286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7AD" w:rsidTr="001127AD">
        <w:trPr>
          <w:trHeight w:val="1125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14. Потенциальная кривая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График зависимости потенциальной энергии от некоторого аргумента называется потенциальной кривой.</w:t>
            </w:r>
          </w:p>
        </w:tc>
      </w:tr>
      <w:tr w:rsidR="001127AD" w:rsidTr="001127AD">
        <w:trPr>
          <w:trHeight w:val="1412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15. Потенциальная яма. Потенциальный барьер.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Потенциальная яма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— область пространства, где присутствует локальный минимум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потенциальной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энергии частицы. Если 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потенциальную яму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попала частица, энергия которой ниже, чем необходимая для преодоления краёв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ямы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, то возникнут колебания частицы 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яме.</w:t>
            </w:r>
          </w:p>
          <w:p w:rsidR="001127AD" w:rsidRPr="001127AD" w:rsidRDefault="001127AD" w:rsidP="008D2DED">
            <w:pPr>
              <w:rPr>
                <w:b/>
                <w:sz w:val="28"/>
                <w:szCs w:val="28"/>
              </w:rPr>
            </w:pPr>
            <w:r w:rsidRPr="001127AD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 xml:space="preserve">Потенциальный барьер — область пространства, разделяющая две другие </w:t>
            </w:r>
            <w:r w:rsidRPr="001127AD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lastRenderedPageBreak/>
              <w:t>области с различными или одинаковыми потенциальными энергиями.</w:t>
            </w:r>
          </w:p>
        </w:tc>
      </w:tr>
      <w:tr w:rsidR="001127AD" w:rsidTr="001127AD">
        <w:trPr>
          <w:trHeight w:val="1206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lastRenderedPageBreak/>
              <w:t>16. Анализ потенциальных кривых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Рассматриваем одномерное движение и консервативную систему. Пусть потенциальная кривая имеет вид, как показано на рисунке.</w:t>
            </w:r>
          </w:p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A6BE85" wp14:editId="5BE7B341">
                  <wp:extent cx="2095500" cy="13144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7AD" w:rsidRPr="001127AD" w:rsidRDefault="001127AD" w:rsidP="008D2DED">
            <w:pPr>
              <w:rPr>
                <w:sz w:val="28"/>
                <w:szCs w:val="28"/>
              </w:rPr>
            </w:pPr>
          </w:p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 xml:space="preserve">Если Е - полная энергия тела (она задается горизонтальной прямой ЕЕ), то тело может находиться в тех точках на оси х, где П(х) </w:t>
            </w:r>
            <w:proofErr w:type="gramStart"/>
            <w:r w:rsidRPr="001127AD">
              <w:rPr>
                <w:sz w:val="28"/>
                <w:szCs w:val="28"/>
              </w:rPr>
              <w:t>&lt; Е</w:t>
            </w:r>
            <w:proofErr w:type="gramEnd"/>
            <w:r w:rsidRPr="001127AD">
              <w:rPr>
                <w:sz w:val="28"/>
                <w:szCs w:val="28"/>
              </w:rPr>
              <w:t>, (так как Е=</w:t>
            </w:r>
            <w:proofErr w:type="spellStart"/>
            <w:r w:rsidRPr="001127AD">
              <w:rPr>
                <w:sz w:val="28"/>
                <w:szCs w:val="28"/>
              </w:rPr>
              <w:t>Ек+П</w:t>
            </w:r>
            <w:proofErr w:type="spellEnd"/>
            <w:r w:rsidRPr="001127AD">
              <w:rPr>
                <w:sz w:val="28"/>
                <w:szCs w:val="28"/>
              </w:rPr>
              <w:t xml:space="preserve"> , Ек≥0 всегда, то потенциальная энергия П не может быть больше полной энергии Е). Прямая ЕЕ пересекает потенциальную кривую в точках А, С, F и H с координатами х1, х3, х4 и х5. Следовательно, тело с полной энергией Е может двигаться в областях 0 ≤ х ≤ х1, х3 ≤ х ≤ х4 (</w:t>
            </w:r>
            <w:proofErr w:type="spellStart"/>
            <w:r w:rsidRPr="001127AD">
              <w:rPr>
                <w:sz w:val="28"/>
                <w:szCs w:val="28"/>
              </w:rPr>
              <w:t>областьII</w:t>
            </w:r>
            <w:proofErr w:type="spellEnd"/>
            <w:r w:rsidRPr="001127AD">
              <w:rPr>
                <w:sz w:val="28"/>
                <w:szCs w:val="28"/>
              </w:rPr>
              <w:t xml:space="preserve">) и х ≥ х5 (область IV). II и IV области отделены друг от друга областями I и III которые называют потенциальными барьерами АВС и FGH. Ширина барьеров равна интервалу значений х, при которых </w:t>
            </w:r>
            <w:proofErr w:type="gramStart"/>
            <w:r w:rsidRPr="001127AD">
              <w:rPr>
                <w:sz w:val="28"/>
                <w:szCs w:val="28"/>
              </w:rPr>
              <w:t>Е&lt; П</w:t>
            </w:r>
            <w:proofErr w:type="gramEnd"/>
            <w:r w:rsidRPr="001127AD">
              <w:rPr>
                <w:sz w:val="28"/>
                <w:szCs w:val="28"/>
              </w:rPr>
              <w:t xml:space="preserve">, а его высота определяется разностью П(х) - Е. Для того чтобы тело смогло преодолеть потенциальный барьер, ему путем совершения работы необходимо сообщить дополнительную энергию, равную высоте барьера или превышающую ее. В таком случае будет выполняться условие П </w:t>
            </w:r>
            <w:proofErr w:type="gramStart"/>
            <w:r w:rsidRPr="001127AD">
              <w:rPr>
                <w:sz w:val="28"/>
                <w:szCs w:val="28"/>
              </w:rPr>
              <w:t>&lt; Е</w:t>
            </w:r>
            <w:proofErr w:type="gramEnd"/>
            <w:r w:rsidRPr="001127AD">
              <w:rPr>
                <w:sz w:val="28"/>
                <w:szCs w:val="28"/>
              </w:rPr>
              <w:t xml:space="preserve">, и тело сможет пройти через барьер. В области II тело с полной энергией Е оказывается «запертым» в потенциальной яме CDF и будет совершать колебания между точками с координатами х3 и х4. Анализ потенциальных кривых взаимодействия частиц в твердом теле позволяет установить характер и границы движения частиц, объяснить, например, причины теплового расширения, такие явления, как </w:t>
            </w:r>
            <w:r w:rsidRPr="001127AD">
              <w:rPr>
                <w:sz w:val="28"/>
                <w:szCs w:val="28"/>
              </w:rPr>
              <w:lastRenderedPageBreak/>
              <w:t>термоэлектронная эмиссия, возникновение контактной разности потенциалов, термоэлектродвижущей силы.</w:t>
            </w:r>
          </w:p>
        </w:tc>
      </w:tr>
      <w:tr w:rsidR="001127AD" w:rsidTr="001127AD">
        <w:trPr>
          <w:trHeight w:val="1611"/>
        </w:trPr>
        <w:tc>
          <w:tcPr>
            <w:tcW w:w="2965" w:type="dxa"/>
          </w:tcPr>
          <w:p w:rsidR="001127AD" w:rsidRPr="001127AD" w:rsidRDefault="001127AD" w:rsidP="008D2DE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lastRenderedPageBreak/>
              <w:t>17. Устойчивое и неустойчивое равновесие</w:t>
            </w:r>
          </w:p>
        </w:tc>
        <w:tc>
          <w:tcPr>
            <w:tcW w:w="6380" w:type="dxa"/>
          </w:tcPr>
          <w:p w:rsidR="001127AD" w:rsidRPr="001127AD" w:rsidRDefault="001127AD" w:rsidP="008D2DED">
            <w:pPr>
              <w:rPr>
                <w:sz w:val="28"/>
                <w:szCs w:val="28"/>
              </w:rPr>
            </w:pP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Если центр тяжести тела находится ниже оси вращения -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устойчивое</w:t>
            </w:r>
            <w:r w:rsidRPr="001127A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равновесие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. Если ось вращения ниже центра масс тела, то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равновесие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будет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неустойчивым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2D21E9" w:rsidRDefault="002D21E9"/>
    <w:p w:rsidR="002D21E9" w:rsidRDefault="002D21E9">
      <w:r>
        <w:br w:type="page"/>
      </w:r>
    </w:p>
    <w:p w:rsidR="002D21E9" w:rsidRDefault="002D21E9">
      <w:pPr>
        <w:rPr>
          <w:sz w:val="28"/>
          <w:szCs w:val="28"/>
        </w:rPr>
      </w:pPr>
      <w:r w:rsidRPr="002D21E9">
        <w:rPr>
          <w:sz w:val="28"/>
          <w:szCs w:val="28"/>
        </w:rPr>
        <w:lastRenderedPageBreak/>
        <w:t>Лекция 8.10.20</w:t>
      </w:r>
    </w:p>
    <w:tbl>
      <w:tblPr>
        <w:tblStyle w:val="a3"/>
        <w:tblW w:w="9430" w:type="dxa"/>
        <w:tblLayout w:type="fixed"/>
        <w:tblLook w:val="04A0" w:firstRow="1" w:lastRow="0" w:firstColumn="1" w:lastColumn="0" w:noHBand="0" w:noVBand="1"/>
      </w:tblPr>
      <w:tblGrid>
        <w:gridCol w:w="2482"/>
        <w:gridCol w:w="6948"/>
      </w:tblGrid>
      <w:tr w:rsidR="002D21E9" w:rsidTr="00344367">
        <w:trPr>
          <w:trHeight w:val="4252"/>
        </w:trPr>
        <w:tc>
          <w:tcPr>
            <w:tcW w:w="2482" w:type="dxa"/>
          </w:tcPr>
          <w:p w:rsidR="002D21E9" w:rsidRPr="002D21E9" w:rsidRDefault="002533CB" w:rsidP="00344367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Момент инерции.</w:t>
            </w:r>
            <w:r w:rsidR="002D21E9" w:rsidRPr="002D21E9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Р</w:t>
            </w:r>
            <w:r w:rsidR="002D21E9" w:rsidRPr="002D21E9">
              <w:rPr>
                <w:rFonts w:cstheme="minorHAnsi"/>
                <w:b/>
                <w:sz w:val="28"/>
                <w:szCs w:val="28"/>
              </w:rPr>
              <w:t>оль момента инерции во вращательном</w:t>
            </w:r>
          </w:p>
          <w:p w:rsidR="002D21E9" w:rsidRPr="002D21E9" w:rsidRDefault="002533CB" w:rsidP="00344367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Движении. М</w:t>
            </w:r>
            <w:r w:rsidR="002D21E9" w:rsidRPr="002D21E9">
              <w:rPr>
                <w:rFonts w:cstheme="minorHAnsi"/>
                <w:b/>
                <w:sz w:val="28"/>
                <w:szCs w:val="28"/>
              </w:rPr>
              <w:t>омент инерции</w:t>
            </w:r>
            <w:r>
              <w:rPr>
                <w:rFonts w:cstheme="minorHAnsi"/>
                <w:b/>
                <w:sz w:val="28"/>
                <w:szCs w:val="28"/>
              </w:rPr>
              <w:t xml:space="preserve"> материальной точки</w:t>
            </w:r>
            <w:r w:rsidR="002D21E9" w:rsidRPr="002D21E9">
              <w:rPr>
                <w:rFonts w:cstheme="minorHAnsi"/>
                <w:b/>
                <w:sz w:val="28"/>
                <w:szCs w:val="28"/>
              </w:rPr>
              <w:t xml:space="preserve"> твердого</w:t>
            </w:r>
          </w:p>
          <w:p w:rsidR="002D21E9" w:rsidRPr="002D21E9" w:rsidRDefault="002533CB" w:rsidP="00344367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тела равен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Момент инерции – мера инертных свойств твердого тела при вращательном движении, зависящая от распределения массы относительно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оси вращения.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A1C7872" wp14:editId="71458AEC">
                  <wp:simplePos x="0" y="0"/>
                  <wp:positionH relativeFrom="column">
                    <wp:posOffset>2026311</wp:posOffset>
                  </wp:positionH>
                  <wp:positionV relativeFrom="paragraph">
                    <wp:posOffset>649630</wp:posOffset>
                  </wp:positionV>
                  <wp:extent cx="871728" cy="365760"/>
                  <wp:effectExtent l="0" t="0" r="508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28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21E9">
              <w:rPr>
                <w:rFonts w:cstheme="minorHAnsi"/>
                <w:sz w:val="28"/>
                <w:szCs w:val="28"/>
              </w:rPr>
              <w:t xml:space="preserve">Моментом инерции (J) материальной точки относительно оси называется скалярная физическая величина, равная произведению массы </w:t>
            </w:r>
            <w:proofErr w:type="spellStart"/>
            <w:r w:rsidRPr="002D21E9">
              <w:rPr>
                <w:rFonts w:cstheme="minorHAnsi"/>
                <w:sz w:val="28"/>
                <w:szCs w:val="28"/>
              </w:rPr>
              <w:t>m</w:t>
            </w:r>
            <w:r w:rsidRPr="002D21E9">
              <w:rPr>
                <w:rFonts w:cstheme="minorHAnsi"/>
                <w:sz w:val="28"/>
                <w:szCs w:val="28"/>
                <w:vertAlign w:val="subscript"/>
              </w:rPr>
              <w:t>i</w:t>
            </w:r>
            <w:proofErr w:type="spellEnd"/>
            <w:r w:rsidRPr="002D21E9">
              <w:rPr>
                <w:rFonts w:cstheme="minorHAnsi"/>
                <w:sz w:val="28"/>
                <w:szCs w:val="28"/>
              </w:rPr>
              <w:t xml:space="preserve"> на квадрат расстояния </w:t>
            </w:r>
            <w:proofErr w:type="spellStart"/>
            <w:r w:rsidRPr="002D21E9">
              <w:rPr>
                <w:rFonts w:cstheme="minorHAnsi"/>
                <w:sz w:val="28"/>
                <w:szCs w:val="28"/>
              </w:rPr>
              <w:t>r</w:t>
            </w:r>
            <w:r w:rsidRPr="002D21E9">
              <w:rPr>
                <w:rFonts w:cstheme="minorHAnsi"/>
                <w:sz w:val="28"/>
                <w:szCs w:val="28"/>
                <w:vertAlign w:val="subscript"/>
              </w:rPr>
              <w:t>i</w:t>
            </w:r>
            <w:proofErr w:type="spellEnd"/>
            <w:r w:rsidRPr="002D21E9">
              <w:rPr>
                <w:rFonts w:cstheme="minorHAnsi"/>
                <w:sz w:val="28"/>
                <w:szCs w:val="28"/>
              </w:rPr>
              <w:t xml:space="preserve"> до этой оси.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3EF73F4" wp14:editId="644000A0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232410</wp:posOffset>
                  </wp:positionV>
                  <wp:extent cx="1010285" cy="457048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38" cy="46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21E9">
              <w:rPr>
                <w:rFonts w:cstheme="minorHAnsi"/>
                <w:sz w:val="28"/>
                <w:szCs w:val="28"/>
              </w:rPr>
              <w:t xml:space="preserve">Момент инерции твердого тела находится интегрированием: </w:t>
            </w:r>
          </w:p>
        </w:tc>
      </w:tr>
      <w:tr w:rsidR="002D21E9" w:rsidTr="00344367">
        <w:trPr>
          <w:trHeight w:val="4666"/>
        </w:trPr>
        <w:tc>
          <w:tcPr>
            <w:tcW w:w="2482" w:type="dxa"/>
          </w:tcPr>
          <w:p w:rsidR="002D21E9" w:rsidRPr="002D21E9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2. </w:t>
            </w:r>
            <w:r w:rsidR="002533CB">
              <w:rPr>
                <w:rFonts w:cstheme="minorHAnsi"/>
                <w:b/>
                <w:sz w:val="28"/>
                <w:szCs w:val="28"/>
              </w:rPr>
              <w:t>Ф</w:t>
            </w:r>
            <w:r w:rsidRPr="002D21E9">
              <w:rPr>
                <w:rFonts w:cstheme="minorHAnsi"/>
                <w:b/>
                <w:sz w:val="28"/>
                <w:szCs w:val="28"/>
              </w:rPr>
              <w:t>ормулы для расчета моментов инерции шара, сплошного цилиндра (диска), полого тонкостенного цилиндра (обруча), прямого тонкого стержня относительно оси, проходящей через центр масс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0664E1AE" wp14:editId="673284BC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22225</wp:posOffset>
                  </wp:positionV>
                  <wp:extent cx="759460" cy="402590"/>
                  <wp:effectExtent l="0" t="0" r="254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21E9">
              <w:rPr>
                <w:rFonts w:cstheme="minorHAnsi"/>
                <w:sz w:val="28"/>
                <w:szCs w:val="28"/>
              </w:rPr>
              <w:t>Шар: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D21E9" w:rsidRPr="002D21E9" w:rsidRDefault="002D21E9" w:rsidP="00344367">
            <w:pPr>
              <w:jc w:val="both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81B06CD" wp14:editId="5FE0AC87">
                  <wp:simplePos x="0" y="0"/>
                  <wp:positionH relativeFrom="column">
                    <wp:posOffset>475337</wp:posOffset>
                  </wp:positionH>
                  <wp:positionV relativeFrom="paragraph">
                    <wp:posOffset>144856</wp:posOffset>
                  </wp:positionV>
                  <wp:extent cx="760780" cy="449477"/>
                  <wp:effectExtent l="0" t="0" r="1270" b="825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19" cy="4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t>Диск: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4947B0E0" wp14:editId="5E59688D">
                  <wp:simplePos x="0" y="0"/>
                  <wp:positionH relativeFrom="column">
                    <wp:posOffset>1894484</wp:posOffset>
                  </wp:positionH>
                  <wp:positionV relativeFrom="paragraph">
                    <wp:posOffset>79731</wp:posOffset>
                  </wp:positionV>
                  <wp:extent cx="746125" cy="432435"/>
                  <wp:effectExtent l="0" t="0" r="0" b="571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696" cy="43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Тонкостенный цилиндр: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270CC7A2" wp14:editId="30536699">
                  <wp:simplePos x="0" y="0"/>
                  <wp:positionH relativeFrom="column">
                    <wp:posOffset>2018843</wp:posOffset>
                  </wp:positionH>
                  <wp:positionV relativeFrom="paragraph">
                    <wp:posOffset>204800</wp:posOffset>
                  </wp:positionV>
                  <wp:extent cx="760781" cy="491213"/>
                  <wp:effectExtent l="0" t="0" r="1270" b="444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918" cy="49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Прямой тонкий 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 xml:space="preserve">стержень:  </w:t>
            </w:r>
            <w:proofErr w:type="gramEnd"/>
          </w:p>
        </w:tc>
      </w:tr>
      <w:tr w:rsidR="002D21E9" w:rsidTr="00344367">
        <w:trPr>
          <w:trHeight w:val="2253"/>
        </w:trPr>
        <w:tc>
          <w:tcPr>
            <w:tcW w:w="2482" w:type="dxa"/>
          </w:tcPr>
          <w:p w:rsidR="002D21E9" w:rsidRPr="002D21E9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3. </w:t>
            </w:r>
            <w:r w:rsidR="002533CB">
              <w:rPr>
                <w:rFonts w:cstheme="minorHAnsi"/>
                <w:b/>
                <w:sz w:val="28"/>
                <w:szCs w:val="28"/>
              </w:rPr>
              <w:t>Теорема</w:t>
            </w:r>
            <w:r w:rsidRPr="002D21E9">
              <w:rPr>
                <w:rFonts w:cstheme="minorHAnsi"/>
                <w:b/>
                <w:sz w:val="28"/>
                <w:szCs w:val="28"/>
              </w:rPr>
              <w:t xml:space="preserve"> Штейнера.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0A93BFC5" wp14:editId="6130A748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864870</wp:posOffset>
                  </wp:positionV>
                  <wp:extent cx="1250899" cy="486927"/>
                  <wp:effectExtent l="0" t="0" r="6985" b="889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99" cy="48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21E9">
              <w:rPr>
                <w:rFonts w:cstheme="minorHAnsi"/>
                <w:sz w:val="28"/>
                <w:szCs w:val="28"/>
              </w:rPr>
              <w:t>Момент инерции тела относительно любой оси вращения равен моменту его инерции относительно параллельной оси, проходящей через центр масс тела, плюс произведения массы тела на квадрат расстояния между осями.</w:t>
            </w: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noProof/>
                <w:sz w:val="28"/>
                <w:szCs w:val="28"/>
                <w:lang w:eastAsia="ru-RU"/>
              </w:rPr>
            </w:pP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proofErr w:type="gramStart"/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t>Пояснение:</w:t>
            </w: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br/>
            </w:r>
            <w:r w:rsidRPr="002D21E9">
              <w:rPr>
                <w:rFonts w:cstheme="minorHAnsi"/>
                <w:sz w:val="28"/>
                <w:szCs w:val="28"/>
              </w:rPr>
              <w:t>теорема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Штейнера позволяет вычислить момент инерции тела относительно оси, параллельной той, относительно которой момент инерции уже известен.</w:t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4. </w:t>
            </w:r>
            <w:r w:rsidR="002533CB">
              <w:rPr>
                <w:rFonts w:cstheme="minorHAnsi"/>
                <w:b/>
                <w:sz w:val="28"/>
                <w:szCs w:val="28"/>
              </w:rPr>
              <w:t>Формула</w:t>
            </w:r>
            <w:r w:rsidRPr="002D21E9">
              <w:rPr>
                <w:rFonts w:cstheme="minorHAnsi"/>
                <w:b/>
                <w:sz w:val="28"/>
                <w:szCs w:val="28"/>
              </w:rPr>
              <w:t xml:space="preserve"> для кинетической энергии тела, вращающегося </w:t>
            </w:r>
            <w:r w:rsidRPr="002D21E9">
              <w:rPr>
                <w:rFonts w:cstheme="minorHAnsi"/>
                <w:b/>
                <w:sz w:val="28"/>
                <w:szCs w:val="28"/>
              </w:rPr>
              <w:lastRenderedPageBreak/>
              <w:t>вокруг неподвижной оси.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28E5045" wp14:editId="48AA3C1C">
                  <wp:extent cx="4275437" cy="71257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15" cy="72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533CB" w:rsidP="002533C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 Формула</w:t>
            </w:r>
            <w:r w:rsidR="002D21E9" w:rsidRPr="002D21E9">
              <w:rPr>
                <w:rFonts w:cstheme="minorHAnsi"/>
                <w:b/>
                <w:sz w:val="28"/>
                <w:szCs w:val="28"/>
              </w:rPr>
              <w:t xml:space="preserve"> для кинетической энергии тела, которое катится (одновременно движется поступательно и вращается).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D0DE3B" wp14:editId="78EA5206">
                  <wp:extent cx="3593650" cy="864973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219" cy="87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6. </w:t>
            </w:r>
            <w:r w:rsidR="002533CB">
              <w:rPr>
                <w:rFonts w:cstheme="minorHAnsi"/>
                <w:b/>
                <w:sz w:val="28"/>
                <w:szCs w:val="28"/>
              </w:rPr>
              <w:t>М</w:t>
            </w:r>
            <w:r w:rsidRPr="002D21E9">
              <w:rPr>
                <w:rFonts w:cstheme="minorHAnsi"/>
                <w:b/>
                <w:sz w:val="28"/>
                <w:szCs w:val="28"/>
              </w:rPr>
              <w:t>оментом силы</w:t>
            </w:r>
            <w:r w:rsidR="002533CB">
              <w:rPr>
                <w:rFonts w:cstheme="minorHAnsi"/>
                <w:b/>
                <w:sz w:val="28"/>
                <w:szCs w:val="28"/>
              </w:rPr>
              <w:t xml:space="preserve"> относительно неподвижной точки. Определение направления момента силы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Моментом силы относительно точки </w:t>
            </w:r>
            <w:r w:rsidRPr="002D21E9">
              <w:rPr>
                <w:rFonts w:cstheme="minorHAnsi"/>
                <w:sz w:val="28"/>
                <w:szCs w:val="28"/>
                <w:lang w:val="en-US"/>
              </w:rPr>
              <w:t>O</w:t>
            </w:r>
            <w:r w:rsidRPr="002D21E9">
              <w:rPr>
                <w:rFonts w:cstheme="minorHAnsi"/>
                <w:sz w:val="28"/>
                <w:szCs w:val="28"/>
              </w:rPr>
              <w:t xml:space="preserve"> называется векторная физическая величина, равная векторному произведению радиус-вектора </w:t>
            </w:r>
            <w:r w:rsidRPr="002D21E9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2D21E9">
              <w:rPr>
                <w:rFonts w:cstheme="minorHAnsi"/>
                <w:sz w:val="28"/>
                <w:szCs w:val="28"/>
              </w:rPr>
              <w:t xml:space="preserve">, проведенного из точки </w:t>
            </w:r>
            <w:r w:rsidRPr="002D21E9">
              <w:rPr>
                <w:rFonts w:cstheme="minorHAnsi"/>
                <w:sz w:val="28"/>
                <w:szCs w:val="28"/>
                <w:lang w:val="en-US"/>
              </w:rPr>
              <w:t>O</w:t>
            </w:r>
            <w:r w:rsidRPr="002D21E9">
              <w:rPr>
                <w:rFonts w:cstheme="minorHAnsi"/>
                <w:sz w:val="28"/>
                <w:szCs w:val="28"/>
              </w:rPr>
              <w:t xml:space="preserve"> в точку приложения силы, на силу F. </w:t>
            </w: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59B327" wp14:editId="1C3ACC7E">
                  <wp:extent cx="1428750" cy="523875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Направление момента силы определяется положением силы относительно точки. По правилу знаков, положительным принимается направление момента силы при котором он создает вращение против хода часовой стрелки.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D21E9" w:rsidTr="00344367">
        <w:tc>
          <w:tcPr>
            <w:tcW w:w="2482" w:type="dxa"/>
          </w:tcPr>
          <w:p w:rsidR="002533CB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7. </w:t>
            </w:r>
            <w:r w:rsidR="002533CB">
              <w:rPr>
                <w:rFonts w:cstheme="minorHAnsi"/>
                <w:b/>
                <w:sz w:val="28"/>
                <w:szCs w:val="28"/>
              </w:rPr>
              <w:t>Момент</w:t>
            </w:r>
            <w:r w:rsidRPr="002D21E9">
              <w:rPr>
                <w:rFonts w:cstheme="minorHAnsi"/>
                <w:b/>
                <w:sz w:val="28"/>
                <w:szCs w:val="28"/>
              </w:rPr>
              <w:t xml:space="preserve"> си</w:t>
            </w:r>
            <w:r w:rsidR="002533CB">
              <w:rPr>
                <w:rFonts w:cstheme="minorHAnsi"/>
                <w:b/>
                <w:sz w:val="28"/>
                <w:szCs w:val="28"/>
              </w:rPr>
              <w:t>лы относительно неподвижной оси.</w:t>
            </w:r>
          </w:p>
          <w:p w:rsidR="002D21E9" w:rsidRPr="002D21E9" w:rsidRDefault="002533CB" w:rsidP="002533C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Плечо силы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Моментом силы относительно оси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называется скалярная физическая величина,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равная произведению модуля силы на плечо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силы.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C3B1C7" wp14:editId="6C87D504">
                  <wp:extent cx="1333500" cy="561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21E9">
              <w:rPr>
                <w:rFonts w:cstheme="minorHAnsi"/>
                <w:sz w:val="28"/>
                <w:szCs w:val="28"/>
              </w:rPr>
              <w:t xml:space="preserve"> где d = r </w:t>
            </w:r>
            <w:proofErr w:type="spellStart"/>
            <w:r w:rsidRPr="002D21E9">
              <w:rPr>
                <w:rFonts w:cstheme="minorHAnsi"/>
                <w:sz w:val="28"/>
                <w:szCs w:val="28"/>
              </w:rPr>
              <w:t>sin</w:t>
            </w:r>
            <w:proofErr w:type="spellEnd"/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α</m:t>
              </m:r>
            </m:oMath>
            <w:r w:rsidRPr="002D21E9">
              <w:rPr>
                <w:rFonts w:cstheme="minorHAnsi"/>
                <w:sz w:val="28"/>
                <w:szCs w:val="28"/>
              </w:rPr>
              <w:t xml:space="preserve"> – плечо силы.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Плечо силы – это длина перпендикуляра, опущенного из точки 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>О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на линию действия силы.</w:t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rPr>
                <w:rFonts w:cstheme="minorHAnsi"/>
                <w:b/>
                <w:sz w:val="28"/>
                <w:szCs w:val="28"/>
              </w:rPr>
            </w:pPr>
            <w:r w:rsidRPr="002D21E9">
              <w:rPr>
                <w:rFonts w:cstheme="minorHAnsi"/>
                <w:b/>
                <w:sz w:val="28"/>
                <w:szCs w:val="28"/>
              </w:rPr>
              <w:t xml:space="preserve">8. </w:t>
            </w:r>
            <w:r w:rsidR="002533CB">
              <w:rPr>
                <w:rFonts w:cstheme="minorHAnsi"/>
                <w:b/>
                <w:sz w:val="28"/>
                <w:szCs w:val="28"/>
              </w:rPr>
              <w:t>Момент</w:t>
            </w:r>
            <w:r w:rsidRPr="002D21E9">
              <w:rPr>
                <w:rFonts w:cstheme="minorHAnsi"/>
                <w:b/>
                <w:sz w:val="28"/>
                <w:szCs w:val="28"/>
              </w:rPr>
              <w:t xml:space="preserve"> импульса относительно неподв</w:t>
            </w:r>
            <w:r w:rsidR="002533CB">
              <w:rPr>
                <w:rFonts w:cstheme="minorHAnsi"/>
                <w:b/>
                <w:sz w:val="28"/>
                <w:szCs w:val="28"/>
              </w:rPr>
              <w:t>ижной точки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Моментом импульса материальной точки относительно точки О называется векторная физическая величина, равная векторному произведению радиус-</w:t>
            </w:r>
            <w:proofErr w:type="gramStart"/>
            <w:r w:rsidRPr="002D21E9">
              <w:rPr>
                <w:rFonts w:cstheme="minorHAnsi"/>
                <w:sz w:val="28"/>
                <w:szCs w:val="28"/>
              </w:rPr>
              <w:t>вектора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oMath>
            <w:r w:rsidRPr="002D21E9">
              <w:rPr>
                <w:rFonts w:cstheme="minorHAnsi"/>
                <w:sz w:val="28"/>
                <w:szCs w:val="28"/>
              </w:rPr>
              <w:t xml:space="preserve"> ,</w:t>
            </w:r>
            <w:proofErr w:type="gramEnd"/>
            <w:r w:rsidRPr="002D21E9">
              <w:rPr>
                <w:rFonts w:cstheme="minorHAnsi"/>
                <w:sz w:val="28"/>
                <w:szCs w:val="28"/>
              </w:rPr>
              <w:t xml:space="preserve"> проведенного из точки О в место нахождения материальной точки, на вектор ее импульса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</m:acc>
            </m:oMath>
            <w:r w:rsidRPr="002D21E9">
              <w:rPr>
                <w:rFonts w:cstheme="minorHAnsi"/>
                <w:sz w:val="28"/>
                <w:szCs w:val="28"/>
              </w:rPr>
              <w:t>.</w:t>
            </w:r>
          </w:p>
          <w:p w:rsidR="002D21E9" w:rsidRPr="002D21E9" w:rsidRDefault="002D21E9" w:rsidP="00344367">
            <w:pPr>
              <w:jc w:val="both"/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03DD5C" wp14:editId="594FE345">
                  <wp:extent cx="1238250" cy="561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2D21E9">
              <w:rPr>
                <w:rFonts w:asciiTheme="minorHAnsi" w:hAnsiTheme="minorHAnsi" w:cstheme="minorHAnsi"/>
                <w:b/>
              </w:rPr>
              <w:lastRenderedPageBreak/>
              <w:t>9.</w:t>
            </w:r>
            <w:r w:rsidR="00344367">
              <w:rPr>
                <w:rFonts w:asciiTheme="minorHAnsi" w:hAnsiTheme="minorHAnsi" w:cstheme="minorHAnsi"/>
                <w:b/>
              </w:rPr>
              <w:t xml:space="preserve"> </w:t>
            </w:r>
            <w:r w:rsidR="002533CB">
              <w:rPr>
                <w:rFonts w:asciiTheme="minorHAnsi" w:hAnsiTheme="minorHAnsi" w:cstheme="minorHAnsi"/>
                <w:b/>
              </w:rPr>
              <w:t>М</w:t>
            </w:r>
            <w:r w:rsidRPr="002D21E9">
              <w:rPr>
                <w:rFonts w:asciiTheme="minorHAnsi" w:hAnsiTheme="minorHAnsi" w:cstheme="minorHAnsi"/>
                <w:b/>
              </w:rPr>
              <w:t xml:space="preserve">омент импульса материальной </w:t>
            </w:r>
            <w:r w:rsidR="002533CB">
              <w:rPr>
                <w:rFonts w:asciiTheme="minorHAnsi" w:hAnsiTheme="minorHAnsi" w:cstheme="minorHAnsi"/>
                <w:b/>
              </w:rPr>
              <w:t>точки, движущейся по окружности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pStyle w:val="a4"/>
              <w:ind w:left="0" w:firstLine="0"/>
              <w:jc w:val="left"/>
            </w:pPr>
            <w:r w:rsidRPr="002D21E9">
              <w:t xml:space="preserve">Если материальная точка движется по окружности радиусом r, то модуль момента импульса относительно центра окружности равен </w:t>
            </w:r>
          </w:p>
          <w:p w:rsidR="002D21E9" w:rsidRPr="002533CB" w:rsidRDefault="002D21E9" w:rsidP="00344367">
            <w:pPr>
              <w:pStyle w:val="a4"/>
              <w:ind w:left="0"/>
              <w:jc w:val="left"/>
              <w:rPr>
                <w:rFonts w:cstheme="minorHAnsi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L=mvr</m:t>
                </m:r>
              </m:oMath>
            </m:oMathPara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2D21E9">
              <w:rPr>
                <w:rFonts w:asciiTheme="minorHAnsi" w:hAnsiTheme="minorHAnsi" w:cstheme="minorHAnsi"/>
                <w:b/>
              </w:rPr>
              <w:t xml:space="preserve">10. </w:t>
            </w:r>
            <w:r w:rsidR="002533CB">
              <w:rPr>
                <w:rFonts w:asciiTheme="minorHAnsi" w:hAnsiTheme="minorHAnsi" w:cstheme="minorHAnsi"/>
                <w:b/>
              </w:rPr>
              <w:t>М</w:t>
            </w:r>
            <w:r w:rsidRPr="002D21E9">
              <w:rPr>
                <w:rFonts w:asciiTheme="minorHAnsi" w:hAnsiTheme="minorHAnsi" w:cstheme="minorHAnsi"/>
                <w:b/>
              </w:rPr>
              <w:t xml:space="preserve">омент импульса твердого </w:t>
            </w:r>
            <w:r w:rsidR="002533CB">
              <w:rPr>
                <w:rFonts w:asciiTheme="minorHAnsi" w:hAnsiTheme="minorHAnsi" w:cstheme="minorHAnsi"/>
                <w:b/>
              </w:rPr>
              <w:t>тела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pStyle w:val="a4"/>
              <w:ind w:left="0" w:firstLine="0"/>
              <w:jc w:val="left"/>
            </w:pPr>
            <w:r w:rsidRPr="002D21E9">
              <w:t>Момент импульса (</w:t>
            </w:r>
            <w:proofErr w:type="spellStart"/>
            <w:r w:rsidRPr="002D21E9">
              <w:t>Lz</w:t>
            </w:r>
            <w:proofErr w:type="spellEnd"/>
            <w:r w:rsidRPr="002D21E9">
              <w:t>) тела относительно оси z равен сумме проекций моментов импульсов отдельных точек на эту ось</w:t>
            </w:r>
          </w:p>
          <w:p w:rsidR="002D21E9" w:rsidRPr="002533CB" w:rsidRDefault="00781B4D" w:rsidP="00344367">
            <w:pPr>
              <w:pStyle w:val="a4"/>
              <w:ind w:left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E5"/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iz.</m:t>
                    </m:r>
                  </m:sub>
                </m:sSub>
              </m:oMath>
            </m:oMathPara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2D21E9">
              <w:rPr>
                <w:rFonts w:asciiTheme="minorHAnsi" w:hAnsiTheme="minorHAnsi" w:cstheme="minorHAnsi"/>
                <w:b/>
              </w:rPr>
              <w:t>11.</w:t>
            </w:r>
            <w:r w:rsidR="00344367">
              <w:rPr>
                <w:rFonts w:asciiTheme="minorHAnsi" w:hAnsiTheme="minorHAnsi" w:cstheme="minorHAnsi"/>
                <w:b/>
              </w:rPr>
              <w:t xml:space="preserve"> </w:t>
            </w:r>
            <w:r w:rsidR="002533CB">
              <w:rPr>
                <w:rFonts w:asciiTheme="minorHAnsi" w:hAnsiTheme="minorHAnsi" w:cstheme="minorHAnsi"/>
                <w:b/>
              </w:rPr>
              <w:t>У</w:t>
            </w:r>
            <w:r w:rsidRPr="002D21E9">
              <w:rPr>
                <w:rFonts w:asciiTheme="minorHAnsi" w:hAnsiTheme="minorHAnsi" w:cstheme="minorHAnsi"/>
                <w:b/>
              </w:rPr>
              <w:t>равнение, выражающее основной закон динамики вращательного движения.</w:t>
            </w:r>
          </w:p>
        </w:tc>
        <w:tc>
          <w:tcPr>
            <w:tcW w:w="6948" w:type="dxa"/>
          </w:tcPr>
          <w:p w:rsidR="002D21E9" w:rsidRPr="002533CB" w:rsidRDefault="00781B4D" w:rsidP="00344367">
            <w:pPr>
              <w:pStyle w:val="a4"/>
              <w:ind w:left="0"/>
              <w:jc w:val="left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→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sup>
                </m:sSup>
              </m:oMath>
            </m:oMathPara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 w:rsidRPr="002D21E9">
              <w:rPr>
                <w:rFonts w:asciiTheme="minorHAnsi" w:hAnsiTheme="minorHAnsi" w:cstheme="minorHAnsi"/>
                <w:b/>
              </w:rPr>
              <w:t>12.</w:t>
            </w:r>
            <w:r w:rsidR="00344367">
              <w:rPr>
                <w:rFonts w:asciiTheme="minorHAnsi" w:hAnsiTheme="minorHAnsi" w:cstheme="minorHAnsi"/>
                <w:b/>
              </w:rPr>
              <w:t xml:space="preserve"> </w:t>
            </w:r>
            <w:r w:rsidR="002533CB">
              <w:rPr>
                <w:rFonts w:asciiTheme="minorHAnsi" w:hAnsiTheme="minorHAnsi" w:cstheme="minorHAnsi"/>
                <w:b/>
              </w:rPr>
              <w:t>У</w:t>
            </w:r>
            <w:r w:rsidRPr="002D21E9">
              <w:rPr>
                <w:rFonts w:asciiTheme="minorHAnsi" w:hAnsiTheme="minorHAnsi" w:cstheme="minorHAnsi"/>
                <w:b/>
              </w:rPr>
              <w:t>равнение моментов.</w:t>
            </w:r>
          </w:p>
        </w:tc>
        <w:tc>
          <w:tcPr>
            <w:tcW w:w="6948" w:type="dxa"/>
          </w:tcPr>
          <w:p w:rsidR="002D21E9" w:rsidRPr="002533CB" w:rsidRDefault="00781B4D" w:rsidP="00344367">
            <w:pPr>
              <w:pStyle w:val="a4"/>
              <w:ind w:left="0"/>
              <w:jc w:val="left"/>
              <w:rPr>
                <w:rFonts w:cstheme="minorHAnsi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 внутр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 w:cstheme="minorHAnsi"/>
                      </w:rPr>
                      <m:t>внешн</m:t>
                    </m:r>
                  </m:sub>
                </m:sSub>
              </m:oMath>
            </m:oMathPara>
          </w:p>
        </w:tc>
      </w:tr>
      <w:tr w:rsidR="002D21E9" w:rsidTr="00344367">
        <w:tc>
          <w:tcPr>
            <w:tcW w:w="2482" w:type="dxa"/>
          </w:tcPr>
          <w:p w:rsidR="002D21E9" w:rsidRPr="002D21E9" w:rsidRDefault="00344367" w:rsidP="0034436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 З</w:t>
            </w:r>
            <w:r w:rsidR="002D21E9" w:rsidRPr="002D21E9">
              <w:rPr>
                <w:rFonts w:asciiTheme="minorHAnsi" w:hAnsiTheme="minorHAnsi" w:cstheme="minorHAnsi"/>
                <w:b/>
              </w:rPr>
              <w:t>акон сохранения момента импульса.</w:t>
            </w:r>
          </w:p>
        </w:tc>
        <w:tc>
          <w:tcPr>
            <w:tcW w:w="6948" w:type="dxa"/>
          </w:tcPr>
          <w:p w:rsidR="002D21E9" w:rsidRPr="002D21E9" w:rsidRDefault="002D21E9" w:rsidP="00344367">
            <w:pPr>
              <w:pStyle w:val="a4"/>
              <w:ind w:left="0" w:firstLine="0"/>
              <w:jc w:val="left"/>
            </w:pPr>
            <w:r w:rsidRPr="002D21E9">
              <w:t>Если на тело не действуют внешние силы или действуют так, что равнодействующая этих сил не создает вращающего момента относительно оси вращения, то момент импульса тела относительно этой оси сохраняется.</w:t>
            </w:r>
          </w:p>
          <w:p w:rsidR="002D21E9" w:rsidRPr="002533CB" w:rsidRDefault="002D21E9" w:rsidP="00344367">
            <w:pPr>
              <w:pStyle w:val="a4"/>
              <w:ind w:left="0"/>
              <w:jc w:val="left"/>
              <w:rPr>
                <w:rFonts w:cstheme="minorHAns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Jω=const</m:t>
                </m:r>
              </m:oMath>
            </m:oMathPara>
          </w:p>
        </w:tc>
      </w:tr>
      <w:tr w:rsidR="002D21E9" w:rsidTr="00344367">
        <w:trPr>
          <w:trHeight w:val="5528"/>
        </w:trPr>
        <w:tc>
          <w:tcPr>
            <w:tcW w:w="2482" w:type="dxa"/>
          </w:tcPr>
          <w:p w:rsidR="002D21E9" w:rsidRPr="002D21E9" w:rsidRDefault="002D21E9" w:rsidP="0034436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2D21E9">
              <w:rPr>
                <w:rFonts w:asciiTheme="minorHAnsi" w:hAnsiTheme="minorHAnsi" w:cstheme="minorHAnsi"/>
                <w:b/>
              </w:rPr>
              <w:lastRenderedPageBreak/>
              <w:t xml:space="preserve">14. </w:t>
            </w:r>
            <w:r w:rsidR="002533CB">
              <w:rPr>
                <w:rFonts w:asciiTheme="minorHAnsi" w:hAnsiTheme="minorHAnsi" w:cstheme="minorHAnsi"/>
                <w:b/>
              </w:rPr>
              <w:t>П</w:t>
            </w:r>
            <w:r w:rsidRPr="002D21E9">
              <w:rPr>
                <w:rFonts w:asciiTheme="minorHAnsi" w:hAnsiTheme="minorHAnsi" w:cstheme="minorHAnsi"/>
                <w:b/>
              </w:rPr>
              <w:t>римеры проявления закона сохранения момента импульса для твердого тела, для системы тел.</w:t>
            </w:r>
          </w:p>
          <w:p w:rsidR="002D21E9" w:rsidRPr="002D21E9" w:rsidRDefault="002D21E9" w:rsidP="00344367">
            <w:pPr>
              <w:pStyle w:val="a4"/>
              <w:ind w:left="0"/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8" w:type="dxa"/>
          </w:tcPr>
          <w:p w:rsidR="002D21E9" w:rsidRPr="002D21E9" w:rsidRDefault="002D21E9" w:rsidP="00344367">
            <w:pPr>
              <w:pStyle w:val="a4"/>
              <w:ind w:left="0" w:firstLine="0"/>
              <w:jc w:val="left"/>
              <w:rPr>
                <w:rFonts w:cstheme="minorHAnsi"/>
              </w:rPr>
            </w:pPr>
            <w:r w:rsidRPr="002D21E9">
              <w:rPr>
                <w:shd w:val="clear" w:color="auto" w:fill="FFFFFF"/>
              </w:rPr>
              <w:t xml:space="preserve"> Очень нагляден закон сохранения момента импульса в опытах с уравновешенным гироскопом – быстро вращающимся телом, имеющим три степени свободы.   Используется гироскоп в различных навигационных устройствах кораблей, самолетов, ракет (гирокомпас, </w:t>
            </w:r>
            <w:proofErr w:type="spellStart"/>
            <w:r w:rsidRPr="002D21E9">
              <w:rPr>
                <w:shd w:val="clear" w:color="auto" w:fill="FFFFFF"/>
              </w:rPr>
              <w:t>гирогоризонт</w:t>
            </w:r>
            <w:proofErr w:type="spellEnd"/>
            <w:r w:rsidRPr="002D21E9">
              <w:rPr>
                <w:shd w:val="clear" w:color="auto" w:fill="FFFFFF"/>
              </w:rPr>
              <w:t>).       Именно закон сохранения момента импульса используется танцорами на льду для изменения скорости вращения. Или еще известный пример – скамья Жуковского </w:t>
            </w:r>
          </w:p>
        </w:tc>
      </w:tr>
      <w:tr w:rsidR="002D21E9" w:rsidTr="00344367">
        <w:tc>
          <w:tcPr>
            <w:tcW w:w="2482" w:type="dxa"/>
          </w:tcPr>
          <w:p w:rsidR="002D21E9" w:rsidRPr="002D21E9" w:rsidRDefault="002D21E9" w:rsidP="002533CB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D21E9">
              <w:rPr>
                <w:rFonts w:asciiTheme="minorHAnsi" w:hAnsiTheme="minorHAnsi" w:cstheme="minorHAnsi"/>
                <w:b/>
              </w:rPr>
              <w:t>15</w:t>
            </w:r>
            <w:r w:rsidRPr="002D21E9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</w:t>
            </w:r>
            <w:r w:rsidR="002533CB">
              <w:rPr>
                <w:rFonts w:asciiTheme="minorHAnsi" w:hAnsiTheme="minorHAnsi" w:cstheme="minorHAnsi"/>
                <w:b/>
              </w:rPr>
              <w:t>Определение работы при вращательном движении</w:t>
            </w:r>
          </w:p>
        </w:tc>
        <w:tc>
          <w:tcPr>
            <w:tcW w:w="6948" w:type="dxa"/>
          </w:tcPr>
          <w:p w:rsidR="00344367" w:rsidRPr="00344367" w:rsidRDefault="002D21E9" w:rsidP="00344367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δA=Mdφ</m:t>
                </m:r>
              </m:oMath>
            </m:oMathPara>
          </w:p>
          <w:p w:rsidR="002D21E9" w:rsidRPr="00344367" w:rsidRDefault="002D21E9" w:rsidP="00344367">
            <w:pPr>
              <w:rPr>
                <w:rFonts w:cstheme="minorHAnsi"/>
              </w:rPr>
            </w:pPr>
          </w:p>
        </w:tc>
      </w:tr>
      <w:tr w:rsidR="00344367" w:rsidTr="00344367">
        <w:trPr>
          <w:trHeight w:val="513"/>
        </w:trPr>
        <w:tc>
          <w:tcPr>
            <w:tcW w:w="2482" w:type="dxa"/>
            <w:vMerge w:val="restart"/>
          </w:tcPr>
          <w:p w:rsidR="00344367" w:rsidRPr="002D21E9" w:rsidRDefault="00344367" w:rsidP="0034436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2D21E9">
              <w:rPr>
                <w:rFonts w:asciiTheme="minorHAnsi" w:hAnsiTheme="minorHAnsi" w:cstheme="minorHAnsi"/>
                <w:b/>
              </w:rPr>
              <w:t xml:space="preserve">16 </w:t>
            </w:r>
            <w:r w:rsidR="002533CB">
              <w:rPr>
                <w:rFonts w:asciiTheme="minorHAnsi" w:hAnsiTheme="minorHAnsi" w:cstheme="minorHAnsi"/>
                <w:b/>
              </w:rPr>
              <w:t>Сопоставление основных</w:t>
            </w:r>
            <w:r w:rsidRPr="002D21E9">
              <w:rPr>
                <w:rFonts w:asciiTheme="minorHAnsi" w:hAnsiTheme="minorHAnsi" w:cstheme="minorHAnsi"/>
                <w:b/>
              </w:rPr>
              <w:t xml:space="preserve"> </w:t>
            </w:r>
            <w:r w:rsidR="002533CB">
              <w:rPr>
                <w:rFonts w:asciiTheme="minorHAnsi" w:hAnsiTheme="minorHAnsi" w:cstheme="minorHAnsi"/>
                <w:b/>
              </w:rPr>
              <w:t>формул</w:t>
            </w:r>
            <w:r w:rsidRPr="002D21E9">
              <w:rPr>
                <w:rFonts w:asciiTheme="minorHAnsi" w:hAnsiTheme="minorHAnsi" w:cstheme="minorHAnsi"/>
                <w:b/>
              </w:rPr>
              <w:t xml:space="preserve"> динамики поступательного и вращательного движения.</w:t>
            </w:r>
          </w:p>
        </w:tc>
        <w:tc>
          <w:tcPr>
            <w:tcW w:w="6948" w:type="dxa"/>
            <w:vMerge w:val="restart"/>
          </w:tcPr>
          <w:p w:rsidR="00344367" w:rsidRPr="00344367" w:rsidRDefault="00344367" w:rsidP="00344367">
            <w:pPr>
              <w:rPr>
                <w:rFonts w:cstheme="minorHAnsi"/>
                <w:sz w:val="28"/>
                <w:szCs w:val="28"/>
              </w:rPr>
            </w:pPr>
            <w:r w:rsidRPr="00344367">
              <w:rPr>
                <w:rFonts w:cstheme="minorHAnsi"/>
                <w:sz w:val="28"/>
                <w:szCs w:val="28"/>
              </w:rPr>
              <w:t>Второй закон Ньютона</w:t>
            </w:r>
          </w:p>
          <w:p w:rsidR="00344367" w:rsidRPr="00344367" w:rsidRDefault="00344367" w:rsidP="00344367">
            <w:pPr>
              <w:rPr>
                <w:rFonts w:cstheme="minorHAnsi"/>
                <w:sz w:val="28"/>
                <w:szCs w:val="28"/>
              </w:rPr>
            </w:pPr>
            <w:r w:rsidRPr="00344367">
              <w:rPr>
                <w:rFonts w:cstheme="minorHAnsi"/>
                <w:sz w:val="28"/>
                <w:szCs w:val="28"/>
              </w:rPr>
              <w:t xml:space="preserve">Поступательное                            вращательное </w:t>
            </w:r>
          </w:p>
          <w:p w:rsidR="00344367" w:rsidRPr="00344367" w:rsidRDefault="00344367" w:rsidP="00344367">
            <w:pPr>
              <w:rPr>
                <w:rFonts w:cstheme="minorHAnsi"/>
                <w:sz w:val="28"/>
                <w:szCs w:val="28"/>
              </w:rPr>
            </w:pPr>
            <w:r w:rsidRPr="00344367">
              <w:rPr>
                <w:rFonts w:cstheme="minorHAnsi"/>
                <w:sz w:val="28"/>
                <w:szCs w:val="28"/>
              </w:rPr>
              <w:t xml:space="preserve">    </w:t>
            </w:r>
            <w:proofErr w:type="gramStart"/>
            <w:r w:rsidRPr="00344367">
              <w:rPr>
                <w:rFonts w:cstheme="minorHAnsi"/>
                <w:sz w:val="28"/>
                <w:szCs w:val="28"/>
              </w:rPr>
              <w:t xml:space="preserve">движение:   </w:t>
            </w:r>
            <w:proofErr w:type="gramEnd"/>
            <w:r w:rsidRPr="00344367">
              <w:rPr>
                <w:rFonts w:cstheme="minorHAnsi"/>
                <w:sz w:val="28"/>
                <w:szCs w:val="28"/>
              </w:rPr>
              <w:t xml:space="preserve">                                      движение:</w:t>
            </w:r>
          </w:p>
          <w:p w:rsidR="00344367" w:rsidRPr="00344367" w:rsidRDefault="00344367" w:rsidP="00344367">
            <w:pPr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      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ma</m:t>
              </m:r>
            </m:oMath>
            <w:r>
              <w:rPr>
                <w:rFonts w:cstheme="minorHAnsi"/>
                <w:sz w:val="28"/>
                <w:szCs w:val="28"/>
              </w:rPr>
              <w:t xml:space="preserve">        </w:t>
            </w:r>
            <w:r w:rsidRPr="00344367">
              <w:rPr>
                <w:rFonts w:cstheme="minorHAnsi"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M=j</m:t>
              </m:r>
            </m:oMath>
          </w:p>
          <w:p w:rsidR="00344367" w:rsidRPr="00344367" w:rsidRDefault="00344367" w:rsidP="00344367">
            <w:pPr>
              <w:pStyle w:val="a4"/>
              <w:ind w:left="0"/>
              <w:jc w:val="left"/>
              <w:rPr>
                <w:rFonts w:cstheme="minorHAnsi"/>
              </w:rPr>
            </w:pPr>
          </w:p>
        </w:tc>
      </w:tr>
      <w:tr w:rsidR="00344367" w:rsidTr="00344367">
        <w:trPr>
          <w:trHeight w:val="1667"/>
        </w:trPr>
        <w:tc>
          <w:tcPr>
            <w:tcW w:w="2482" w:type="dxa"/>
            <w:vMerge/>
            <w:tcBorders>
              <w:bottom w:val="single" w:sz="4" w:space="0" w:color="auto"/>
            </w:tcBorders>
          </w:tcPr>
          <w:p w:rsidR="00344367" w:rsidRPr="00E13AE2" w:rsidRDefault="00344367" w:rsidP="007E1137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6948" w:type="dxa"/>
            <w:vMerge/>
            <w:tcBorders>
              <w:bottom w:val="single" w:sz="4" w:space="0" w:color="auto"/>
            </w:tcBorders>
          </w:tcPr>
          <w:p w:rsidR="00344367" w:rsidRPr="002D21E9" w:rsidRDefault="00344367" w:rsidP="007E1137">
            <w:pPr>
              <w:pStyle w:val="a4"/>
              <w:ind w:left="0"/>
              <w:rPr>
                <w:rFonts w:cstheme="minorHAnsi"/>
              </w:rPr>
            </w:pPr>
          </w:p>
        </w:tc>
      </w:tr>
    </w:tbl>
    <w:p w:rsidR="002533CB" w:rsidRDefault="002533CB">
      <w:pPr>
        <w:rPr>
          <w:sz w:val="28"/>
          <w:szCs w:val="28"/>
        </w:rPr>
      </w:pPr>
    </w:p>
    <w:p w:rsidR="002533CB" w:rsidRDefault="002533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0A26" w:rsidRDefault="002533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Лекция 15.10.20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088"/>
        <w:gridCol w:w="4404"/>
      </w:tblGrid>
      <w:tr w:rsidR="00806475" w:rsidTr="00781B4D">
        <w:trPr>
          <w:trHeight w:val="331"/>
        </w:trPr>
        <w:tc>
          <w:tcPr>
            <w:tcW w:w="5088" w:type="dxa"/>
          </w:tcPr>
          <w:p w:rsidR="001127AD" w:rsidRPr="00806475" w:rsidRDefault="00806475" w:rsidP="00806475">
            <w:pPr>
              <w:pStyle w:val="a4"/>
              <w:tabs>
                <w:tab w:val="left" w:pos="1545"/>
              </w:tabs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1. Принцип относительности Галилея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      </w:r>
          </w:p>
        </w:tc>
      </w:tr>
      <w:tr w:rsidR="00806475" w:rsidTr="00781B4D">
        <w:trPr>
          <w:trHeight w:val="346"/>
        </w:trPr>
        <w:tc>
          <w:tcPr>
            <w:tcW w:w="5088" w:type="dxa"/>
          </w:tcPr>
          <w:p w:rsidR="00806475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2. Преобразования Галилея</w:t>
            </w:r>
          </w:p>
          <w:p w:rsidR="001127AD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З</w:t>
            </w:r>
            <w:r w:rsidR="001127AD" w:rsidRPr="00806475">
              <w:rPr>
                <w:rFonts w:asciiTheme="minorHAnsi" w:hAnsiTheme="minorHAnsi" w:cstheme="minorHAnsi"/>
                <w:b/>
              </w:rPr>
              <w:t>акон сложения скоростей в классической механике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Скорость тела относительно неподвижной системы координат равна векторной сумме скорости тела относительно движущейся системы координат и скорости системы отсчета относительно неподвижной системы отсчета.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</w:p>
          <w:p w:rsidR="001127AD" w:rsidRPr="00806475" w:rsidRDefault="001127AD" w:rsidP="008D2DED">
            <w:pPr>
              <w:jc w:val="center"/>
              <w:rPr>
                <w:rFonts w:cstheme="minorHAnsi"/>
                <w:sz w:val="28"/>
                <w:szCs w:val="28"/>
                <w:vertAlign w:val="subscript"/>
              </w:rPr>
            </w:pPr>
            <w:r w:rsidRPr="00806475">
              <w:rPr>
                <w:rFonts w:cstheme="minorHAnsi"/>
                <w:sz w:val="28"/>
                <w:szCs w:val="28"/>
                <w:lang w:val="en-US"/>
              </w:rPr>
              <w:t>V</w:t>
            </w:r>
            <w:proofErr w:type="spellStart"/>
            <w:r w:rsidRPr="00806475">
              <w:rPr>
                <w:rFonts w:cstheme="minorHAnsi"/>
                <w:sz w:val="28"/>
                <w:szCs w:val="28"/>
                <w:vertAlign w:val="subscript"/>
              </w:rPr>
              <w:t>абс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>=</w:t>
            </w:r>
            <w:r w:rsidRPr="00806475">
              <w:rPr>
                <w:rFonts w:cstheme="minorHAnsi"/>
                <w:sz w:val="28"/>
                <w:szCs w:val="28"/>
                <w:lang w:val="en-US"/>
              </w:rPr>
              <w:t xml:space="preserve"> V</w:t>
            </w:r>
            <w:proofErr w:type="spellStart"/>
            <w:r w:rsidRPr="00806475">
              <w:rPr>
                <w:rFonts w:cstheme="minorHAnsi"/>
                <w:sz w:val="28"/>
                <w:szCs w:val="28"/>
                <w:vertAlign w:val="subscript"/>
              </w:rPr>
              <w:t>отн</w:t>
            </w:r>
            <w:proofErr w:type="spellEnd"/>
            <w:r w:rsidRPr="00806475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06475">
              <w:rPr>
                <w:rFonts w:cstheme="minorHAnsi"/>
                <w:sz w:val="28"/>
                <w:szCs w:val="28"/>
                <w:lang w:val="en-US"/>
              </w:rPr>
              <w:t>+ V</w:t>
            </w:r>
            <w:r w:rsidRPr="00806475">
              <w:rPr>
                <w:rFonts w:cstheme="minorHAnsi"/>
                <w:sz w:val="28"/>
                <w:szCs w:val="28"/>
                <w:vertAlign w:val="subscript"/>
              </w:rPr>
              <w:t>пер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06475" w:rsidTr="00781B4D">
        <w:trPr>
          <w:trHeight w:val="391"/>
        </w:trPr>
        <w:tc>
          <w:tcPr>
            <w:tcW w:w="5088" w:type="dxa"/>
          </w:tcPr>
          <w:p w:rsidR="001127AD" w:rsidRPr="00806475" w:rsidRDefault="001127AD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3. </w:t>
            </w:r>
            <w:r w:rsidR="00806475" w:rsidRPr="00806475">
              <w:rPr>
                <w:rFonts w:asciiTheme="minorHAnsi" w:hAnsiTheme="minorHAnsi" w:cstheme="minorHAnsi"/>
                <w:b/>
              </w:rPr>
              <w:t>Инвариантные величины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806475">
              <w:rPr>
                <w:rFonts w:cstheme="minorHAnsi"/>
                <w:sz w:val="28"/>
                <w:szCs w:val="28"/>
              </w:rPr>
              <w:t>Величины независящие от системы координат называются инвариантными</w:t>
            </w:r>
          </w:p>
        </w:tc>
      </w:tr>
      <w:tr w:rsidR="00806475" w:rsidTr="00781B4D">
        <w:trPr>
          <w:trHeight w:val="376"/>
        </w:trPr>
        <w:tc>
          <w:tcPr>
            <w:tcW w:w="5088" w:type="dxa"/>
          </w:tcPr>
          <w:p w:rsidR="001127AD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4. </w:t>
            </w:r>
            <w:proofErr w:type="spellStart"/>
            <w:r w:rsidRPr="00806475">
              <w:rPr>
                <w:rFonts w:asciiTheme="minorHAnsi" w:hAnsiTheme="minorHAnsi" w:cstheme="minorHAnsi"/>
                <w:b/>
              </w:rPr>
              <w:t>Инвариативные</w:t>
            </w:r>
            <w:proofErr w:type="spellEnd"/>
            <w:r w:rsidRPr="00806475">
              <w:rPr>
                <w:rFonts w:asciiTheme="minorHAnsi" w:hAnsiTheme="minorHAnsi" w:cstheme="minorHAnsi"/>
                <w:b/>
              </w:rPr>
              <w:t xml:space="preserve"> величины в преобразованиях Галилея Неинвариантные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1. Величины, имеющие одно и то же числовое значение во всех системах отсчета (масса, электрический заряд)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2. Величины, которые не имеют одно и то же численное значение во всех системах отсчета (скорость, импульс, кинетическая энергия)</w:t>
            </w:r>
          </w:p>
        </w:tc>
      </w:tr>
      <w:tr w:rsidR="00806475" w:rsidTr="00781B4D">
        <w:trPr>
          <w:trHeight w:val="391"/>
        </w:trPr>
        <w:tc>
          <w:tcPr>
            <w:tcW w:w="5088" w:type="dxa"/>
          </w:tcPr>
          <w:p w:rsidR="001127AD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5. </w:t>
            </w:r>
            <w:proofErr w:type="gramStart"/>
            <w:r w:rsidRPr="00806475">
              <w:rPr>
                <w:rFonts w:asciiTheme="minorHAnsi" w:hAnsiTheme="minorHAnsi" w:cstheme="minorHAnsi"/>
                <w:b/>
              </w:rPr>
              <w:t>Постулаты</w:t>
            </w:r>
            <w:proofErr w:type="gramEnd"/>
            <w:r w:rsidRPr="00806475">
              <w:rPr>
                <w:rFonts w:asciiTheme="minorHAnsi" w:hAnsiTheme="minorHAnsi" w:cstheme="minorHAnsi"/>
                <w:b/>
              </w:rPr>
              <w:t xml:space="preserve"> лежащие</w:t>
            </w:r>
            <w:r w:rsidR="001127AD" w:rsidRPr="00806475">
              <w:rPr>
                <w:rFonts w:asciiTheme="minorHAnsi" w:hAnsiTheme="minorHAnsi" w:cstheme="minorHAnsi"/>
                <w:b/>
              </w:rPr>
              <w:t xml:space="preserve"> в основе спе</w:t>
            </w:r>
            <w:r w:rsidRPr="00806475">
              <w:rPr>
                <w:rFonts w:asciiTheme="minorHAnsi" w:hAnsiTheme="minorHAnsi" w:cstheme="minorHAnsi"/>
                <w:b/>
              </w:rPr>
              <w:t>циальной теории относительности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1. Принцип относительности: все законы природы инвариантны по отношению к переходу от одной инерциальной системы отсчета к другой.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lastRenderedPageBreak/>
              <w:t>2.</w:t>
            </w:r>
            <w:r w:rsidRPr="00806475">
              <w:rPr>
                <w:rFonts w:cstheme="minorHAnsi"/>
                <w:b/>
                <w:bCs/>
                <w:i/>
                <w:iCs/>
                <w:color w:val="124815"/>
                <w:sz w:val="28"/>
                <w:szCs w:val="28"/>
                <w:shd w:val="clear" w:color="auto" w:fill="FDFFFB"/>
              </w:rPr>
              <w:t xml:space="preserve"> </w:t>
            </w:r>
            <w:r w:rsidRPr="00806475">
              <w:rPr>
                <w:rFonts w:cstheme="minorHAnsi"/>
                <w:sz w:val="28"/>
                <w:szCs w:val="28"/>
              </w:rPr>
              <w:t>Принцип постоянства скорости света: скорость света в вакууме не зависит от скорости движения источника света или наблюдателя и одинакова во всех инерциальных системах отсчета.</w:t>
            </w:r>
          </w:p>
        </w:tc>
      </w:tr>
      <w:tr w:rsidR="00806475" w:rsidTr="00781B4D">
        <w:trPr>
          <w:trHeight w:val="5545"/>
        </w:trPr>
        <w:tc>
          <w:tcPr>
            <w:tcW w:w="5088" w:type="dxa"/>
          </w:tcPr>
          <w:p w:rsidR="00806475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lastRenderedPageBreak/>
              <w:t>6. П</w:t>
            </w:r>
            <w:r w:rsidR="001127AD" w:rsidRPr="00806475">
              <w:rPr>
                <w:rFonts w:asciiTheme="minorHAnsi" w:hAnsiTheme="minorHAnsi" w:cstheme="minorHAnsi"/>
                <w:b/>
              </w:rPr>
              <w:t>реобразования Лоренца.</w:t>
            </w:r>
          </w:p>
          <w:p w:rsidR="001127AD" w:rsidRPr="00806475" w:rsidRDefault="001127AD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="00806475" w:rsidRPr="00806475">
              <w:rPr>
                <w:rFonts w:asciiTheme="minorHAnsi" w:hAnsiTheme="minorHAnsi" w:cstheme="minorHAnsi"/>
                <w:b/>
              </w:rPr>
              <w:t>Условия</w:t>
            </w:r>
            <w:proofErr w:type="gramEnd"/>
            <w:r w:rsidR="00806475" w:rsidRPr="00806475">
              <w:rPr>
                <w:rFonts w:asciiTheme="minorHAnsi" w:hAnsiTheme="minorHAnsi" w:cstheme="minorHAnsi"/>
                <w:b/>
              </w:rPr>
              <w:t xml:space="preserve"> при которых</w:t>
            </w:r>
            <w:r w:rsidRPr="00806475">
              <w:rPr>
                <w:rFonts w:asciiTheme="minorHAnsi" w:hAnsiTheme="minorHAnsi" w:cstheme="minorHAnsi"/>
                <w:b/>
              </w:rPr>
              <w:t xml:space="preserve"> они пер</w:t>
            </w:r>
            <w:r w:rsidR="00806475" w:rsidRPr="00806475">
              <w:rPr>
                <w:rFonts w:asciiTheme="minorHAnsi" w:hAnsiTheme="minorHAnsi" w:cstheme="minorHAnsi"/>
                <w:b/>
              </w:rPr>
              <w:t>еходят в преобразования Галилея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806475">
              <w:rPr>
                <w:rFonts w:cstheme="minorHAnsi"/>
                <w:sz w:val="28"/>
                <w:szCs w:val="28"/>
              </w:rPr>
              <w:t xml:space="preserve">При малых скоростях движения (v </w:t>
            </w:r>
            <w:proofErr w:type="gramStart"/>
            <w:r w:rsidRPr="00806475">
              <w:rPr>
                <w:rFonts w:cstheme="minorHAnsi"/>
                <w:sz w:val="28"/>
                <w:szCs w:val="28"/>
              </w:rPr>
              <w:t>&lt;&lt; c</w:t>
            </w:r>
            <w:proofErr w:type="gramEnd"/>
            <w:r w:rsidRPr="00806475">
              <w:rPr>
                <w:rFonts w:cstheme="minorHAnsi"/>
                <w:sz w:val="28"/>
                <w:szCs w:val="28"/>
              </w:rPr>
              <w:t>) или при бесконечной скорости распространения взаимодействий (c = ∞, теория дальнодействия) преобразования Лоренца переходят в преобразования Галилея</w:t>
            </w:r>
          </w:p>
        </w:tc>
      </w:tr>
      <w:tr w:rsidR="00806475" w:rsidTr="00781B4D">
        <w:trPr>
          <w:trHeight w:val="391"/>
        </w:trPr>
        <w:tc>
          <w:tcPr>
            <w:tcW w:w="5088" w:type="dxa"/>
          </w:tcPr>
          <w:p w:rsidR="001127AD" w:rsidRPr="00806475" w:rsidRDefault="00806475" w:rsidP="00806475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7. В</w:t>
            </w:r>
            <w:r w:rsidR="001127AD" w:rsidRPr="00806475">
              <w:rPr>
                <w:rFonts w:asciiTheme="minorHAnsi" w:hAnsiTheme="minorHAnsi" w:cstheme="minorHAnsi"/>
                <w:b/>
              </w:rPr>
              <w:t>ывод о пространстве и времени можно сделать н</w:t>
            </w:r>
            <w:r>
              <w:rPr>
                <w:rFonts w:asciiTheme="minorHAnsi" w:hAnsiTheme="minorHAnsi" w:cstheme="minorHAnsi"/>
                <w:b/>
              </w:rPr>
              <w:t>а основе преобразований Лоренца</w:t>
            </w:r>
          </w:p>
        </w:tc>
        <w:tc>
          <w:tcPr>
            <w:tcW w:w="4404" w:type="dxa"/>
          </w:tcPr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Из преобразований Лоренца вытекает ряд необычных с точки зрения</w:t>
            </w:r>
            <w:r w:rsidRPr="00806475">
              <w:rPr>
                <w:rFonts w:cstheme="minorHAnsi"/>
                <w:sz w:val="28"/>
                <w:szCs w:val="28"/>
              </w:rPr>
              <w:br/>
              <w:t xml:space="preserve">классической </w:t>
            </w:r>
            <w:proofErr w:type="spellStart"/>
            <w:r w:rsidRPr="00806475">
              <w:rPr>
                <w:rFonts w:cstheme="minorHAnsi"/>
                <w:sz w:val="28"/>
                <w:szCs w:val="28"/>
              </w:rPr>
              <w:t>ньютоновской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 xml:space="preserve"> механики следствий.</w:t>
            </w:r>
            <w:r w:rsidRPr="00806475">
              <w:rPr>
                <w:rFonts w:cstheme="minorHAnsi"/>
                <w:sz w:val="28"/>
                <w:szCs w:val="28"/>
              </w:rPr>
              <w:br/>
              <w:t>1. Понятие одновременности событий относительно, а не абсолютно, как это</w:t>
            </w:r>
            <w:r w:rsidRPr="00806475">
              <w:rPr>
                <w:rFonts w:cstheme="minorHAnsi"/>
                <w:sz w:val="28"/>
                <w:szCs w:val="28"/>
              </w:rPr>
              <w:br/>
              <w:t xml:space="preserve">считается в классической механике. Это означает, что события, </w:t>
            </w:r>
            <w:proofErr w:type="gramStart"/>
            <w:r w:rsidRPr="00806475">
              <w:rPr>
                <w:rFonts w:cstheme="minorHAnsi"/>
                <w:sz w:val="28"/>
                <w:szCs w:val="28"/>
              </w:rPr>
              <w:t>одновременные,</w:t>
            </w:r>
            <w:r w:rsidRPr="00806475">
              <w:rPr>
                <w:rFonts w:cstheme="minorHAnsi"/>
                <w:sz w:val="28"/>
                <w:szCs w:val="28"/>
              </w:rPr>
              <w:br/>
              <w:t>но</w:t>
            </w:r>
            <w:proofErr w:type="gramEnd"/>
            <w:r w:rsidRPr="00806475">
              <w:rPr>
                <w:rFonts w:cstheme="minorHAnsi"/>
                <w:sz w:val="28"/>
                <w:szCs w:val="28"/>
              </w:rPr>
              <w:t xml:space="preserve"> происходящие в разных точках пространства системы К</w:t>
            </w:r>
            <w:r w:rsidRPr="00806475">
              <w:rPr>
                <w:rFonts w:cstheme="minorHAnsi"/>
                <w:sz w:val="28"/>
                <w:szCs w:val="28"/>
              </w:rPr>
              <w:sym w:font="Symbol" w:char="F0A2"/>
            </w:r>
            <w:r w:rsidRPr="00806475">
              <w:rPr>
                <w:rFonts w:cstheme="minorHAnsi"/>
                <w:sz w:val="28"/>
                <w:szCs w:val="28"/>
              </w:rPr>
              <w:t>, будут неодновременными в системе К.</w:t>
            </w:r>
            <w:r w:rsidRPr="00806475">
              <w:rPr>
                <w:rFonts w:cstheme="minorHAnsi"/>
                <w:sz w:val="28"/>
                <w:szCs w:val="28"/>
              </w:rPr>
              <w:br/>
              <w:t>2. Относительность промежутка времени между событиями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 </w:t>
            </w:r>
          </w:p>
          <w:p w:rsidR="001127AD" w:rsidRPr="00806475" w:rsidRDefault="001127AD" w:rsidP="008D2DED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 xml:space="preserve">3. Сокращение линейных размеров в направлении </w:t>
            </w:r>
            <w:r w:rsidRPr="00806475">
              <w:rPr>
                <w:rFonts w:cstheme="minorHAnsi"/>
                <w:sz w:val="28"/>
                <w:szCs w:val="28"/>
              </w:rPr>
              <w:lastRenderedPageBreak/>
              <w:t>движения (</w:t>
            </w:r>
            <w:proofErr w:type="spellStart"/>
            <w:r w:rsidRPr="00806475">
              <w:rPr>
                <w:rFonts w:cstheme="minorHAnsi"/>
                <w:sz w:val="28"/>
                <w:szCs w:val="28"/>
              </w:rPr>
              <w:t>лоренцово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 xml:space="preserve"> сокращение)</w:t>
            </w:r>
          </w:p>
          <w:p w:rsidR="001127AD" w:rsidRPr="00806475" w:rsidRDefault="001127AD" w:rsidP="008D2DED">
            <w:pPr>
              <w:pStyle w:val="a4"/>
              <w:ind w:left="0"/>
              <w:rPr>
                <w:rFonts w:asciiTheme="minorHAnsi" w:hAnsiTheme="minorHAnsi" w:cstheme="minorHAnsi"/>
              </w:rPr>
            </w:pP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lastRenderedPageBreak/>
              <w:t>8. Релятивистский закон сложения скоростей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Используя преобразования Лоренца, можно получить релятивистский закон сложения скоростей:</w:t>
            </w:r>
          </w:p>
          <w:p w:rsidR="00781B4D" w:rsidRPr="00D65126" w:rsidRDefault="00781B4D" w:rsidP="008340B4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+v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 и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 w:rsidRPr="00D65126">
              <w:rPr>
                <w:rFonts w:cstheme="minorHAnsi"/>
                <w:sz w:val="28"/>
                <w:szCs w:val="28"/>
              </w:rPr>
              <w:t xml:space="preserve"> много меньше скорости света, то:</w:t>
            </w:r>
          </w:p>
          <w:p w:rsidR="00781B4D" w:rsidRPr="00D65126" w:rsidRDefault="00781B4D" w:rsidP="008340B4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V=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+v</m:t>
                </m:r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Это означает, что уравнение переходит в классический закон сложения скоростей.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 – сумма </w:t>
            </w: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скоростей;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первая скорость;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 w:rsidRPr="00D65126">
              <w:rPr>
                <w:rFonts w:cstheme="minorHAnsi"/>
                <w:sz w:val="28"/>
                <w:szCs w:val="28"/>
              </w:rPr>
              <w:t xml:space="preserve"> - вторая скорость;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 – скорость света.</w:t>
            </w: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t>9. Следствия преобразований Лоренца.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 xml:space="preserve">Из преобразований Лоренца вытекает ряд необычных с точки зрения классической </w:t>
            </w:r>
            <w:proofErr w:type="spellStart"/>
            <w:r w:rsidRPr="00D65126">
              <w:rPr>
                <w:rFonts w:cstheme="minorHAnsi"/>
                <w:sz w:val="28"/>
                <w:szCs w:val="28"/>
              </w:rPr>
              <w:t>ньютоновской</w:t>
            </w:r>
            <w:proofErr w:type="spellEnd"/>
            <w:r w:rsidRPr="00D65126">
              <w:rPr>
                <w:rFonts w:cstheme="minorHAnsi"/>
                <w:sz w:val="28"/>
                <w:szCs w:val="28"/>
              </w:rPr>
              <w:t xml:space="preserve"> механики следствий. 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 xml:space="preserve">1. Понятие одновременности событий относительно, а не абсолютно, как это считается в классической механике. Это означает, что события, одновременные, но происходящие в разных точках пространства </w:t>
            </w: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системы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 w:rsidRPr="00D65126">
              <w:rPr>
                <w:rFonts w:cstheme="minorHAnsi"/>
                <w:sz w:val="28"/>
                <w:szCs w:val="28"/>
              </w:rPr>
              <w:t>,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будут неодновременными в системе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oMath>
            <w:r w:rsidRPr="00D65126">
              <w:rPr>
                <w:rFonts w:cstheme="minorHAnsi"/>
                <w:sz w:val="28"/>
                <w:szCs w:val="28"/>
              </w:rPr>
              <w:t>.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2. Относительность промежутка времени между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w:sym w:font="Symbol" w:char="F074"/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w:sym w:font="Symbol" w:char="F044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w:sym w:font="Symbol" w:char="F044"/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 w:rsidRPr="00D65126"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промежуток времени, измеренный по </w:t>
            </w:r>
            <w:r w:rsidRPr="00D65126">
              <w:rPr>
                <w:rFonts w:cstheme="minorHAnsi"/>
                <w:sz w:val="28"/>
                <w:szCs w:val="28"/>
              </w:rPr>
              <w:lastRenderedPageBreak/>
              <w:t xml:space="preserve">часам, движущимся вместе с телом (собственное время); 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– промежуток времени в системе отсчета, движущейся со </w:t>
            </w: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скоростью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 w:rsidRPr="00D65126">
              <w:rPr>
                <w:rFonts w:cstheme="minorHAnsi"/>
                <w:sz w:val="28"/>
                <w:szCs w:val="28"/>
              </w:rPr>
              <w:t>.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Из полученной формулы следует, что собственное время меньше времени, отсчитанного по часам, движущимся относительно тела. 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3. Сокращение линейных размеров в направлении движения (</w:t>
            </w:r>
            <w:proofErr w:type="spellStart"/>
            <w:r w:rsidRPr="00D65126">
              <w:rPr>
                <w:rFonts w:cstheme="minorHAnsi"/>
                <w:sz w:val="28"/>
                <w:szCs w:val="28"/>
              </w:rPr>
              <w:t>лоренцово</w:t>
            </w:r>
            <w:proofErr w:type="spellEnd"/>
            <w:r w:rsidRPr="00D65126">
              <w:rPr>
                <w:rFonts w:cstheme="minorHAnsi"/>
                <w:sz w:val="28"/>
                <w:szCs w:val="28"/>
              </w:rPr>
              <w:t xml:space="preserve"> сокращение):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 w:rsidRPr="00D65126"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 w:rsidRPr="00D65126">
              <w:rPr>
                <w:rFonts w:cstheme="minorHAnsi"/>
                <w:sz w:val="28"/>
                <w:szCs w:val="28"/>
              </w:rPr>
              <w:t xml:space="preserve"> длина тела в системе отсчета, относительно которой оно покоится (собственный размер); </w:t>
            </w:r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oMath>
            <w:r w:rsidRPr="00D65126">
              <w:rPr>
                <w:rFonts w:cstheme="minorHAnsi"/>
                <w:sz w:val="28"/>
                <w:szCs w:val="28"/>
              </w:rPr>
              <w:t xml:space="preserve"> – длина тела в системе отсчета, относительно которой оно движется со </w:t>
            </w:r>
            <w:proofErr w:type="gramStart"/>
            <w:r w:rsidRPr="00D65126">
              <w:rPr>
                <w:rFonts w:cstheme="minorHAnsi"/>
                <w:sz w:val="28"/>
                <w:szCs w:val="28"/>
              </w:rPr>
              <w:t xml:space="preserve">скоростью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 w:rsidRPr="00D65126">
              <w:rPr>
                <w:rFonts w:cstheme="minorHAnsi"/>
                <w:sz w:val="28"/>
                <w:szCs w:val="28"/>
              </w:rPr>
              <w:t>.</w:t>
            </w:r>
            <w:proofErr w:type="gramEnd"/>
          </w:p>
          <w:p w:rsidR="00781B4D" w:rsidRPr="00D65126" w:rsidRDefault="00781B4D" w:rsidP="008340B4">
            <w:pPr>
              <w:ind w:right="459"/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Изменяются только продольные размеры, поперечные остаются постоянными.</w:t>
            </w: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lastRenderedPageBreak/>
              <w:t>10. Релятивистский импульс.</w:t>
            </w:r>
          </w:p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Релятивистский импульс: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</m:acc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 xml:space="preserve">Заменим массу, получим: </w:t>
            </w:r>
          </w:p>
          <w:p w:rsidR="00781B4D" w:rsidRPr="00D65126" w:rsidRDefault="00781B4D" w:rsidP="008340B4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График зависимости импульса от скорости.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24FD89E" wp14:editId="4C35E277">
                  <wp:extent cx="1409700" cy="15144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B4D" w:rsidRPr="00D65126" w:rsidRDefault="00781B4D" w:rsidP="008340B4">
            <w:pPr>
              <w:rPr>
                <w:rFonts w:cstheme="minorHAnsi"/>
                <w:i/>
                <w:sz w:val="28"/>
                <w:szCs w:val="28"/>
              </w:rPr>
            </w:pP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lastRenderedPageBreak/>
              <w:t>11. Релятивистское выражение второго закона Ньютона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Уравнение второго закона Ньютона оказывается инвариантным относительно преобразований Лоренца, если под импульсом подразумевать величину.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Следовательно, релятивистское выражение второго закона Ньютона имеет вид: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t>12. Кинетическая энергия в релятивистской механике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Релятивистское выражение для кинетической энергии имеет вид:</w:t>
            </w:r>
          </w:p>
          <w:p w:rsidR="00781B4D" w:rsidRPr="00D65126" w:rsidRDefault="00781B4D" w:rsidP="008340B4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-1) </m:t>
                </m:r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D65126">
              <w:rPr>
                <w:rFonts w:cstheme="minorHAnsi"/>
                <w:iCs/>
                <w:sz w:val="28"/>
                <w:szCs w:val="28"/>
              </w:rPr>
              <w:t xml:space="preserve">В случае малых скоростей </w:t>
            </w:r>
            <w:r w:rsidRPr="00D65126">
              <w:rPr>
                <w:rFonts w:cstheme="minorHAnsi"/>
                <w:iCs/>
                <w:sz w:val="28"/>
                <w:szCs w:val="28"/>
                <w:lang w:val="en-US"/>
              </w:rPr>
              <w:t>v</w:t>
            </w:r>
            <w:r w:rsidRPr="00D65126">
              <w:rPr>
                <w:rFonts w:cstheme="minorHAnsi"/>
                <w:iCs/>
                <w:sz w:val="28"/>
                <w:szCs w:val="28"/>
              </w:rPr>
              <w:t xml:space="preserve"> </w:t>
            </w:r>
            <w:proofErr w:type="gramStart"/>
            <w:r w:rsidRPr="00D65126">
              <w:rPr>
                <w:rFonts w:cstheme="minorHAnsi"/>
                <w:iCs/>
                <w:sz w:val="28"/>
                <w:szCs w:val="28"/>
              </w:rPr>
              <w:t xml:space="preserve">&lt;&lt;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oMath>
            <w:r w:rsidRPr="00D65126">
              <w:rPr>
                <w:rFonts w:cstheme="minorHAnsi"/>
                <w:iCs/>
                <w:sz w:val="28"/>
                <w:szCs w:val="28"/>
              </w:rPr>
              <w:t xml:space="preserve"> </w:t>
            </w:r>
            <w:proofErr w:type="gramEnd"/>
            <w:r w:rsidRPr="00D65126">
              <w:rPr>
                <w:rFonts w:cstheme="minorHAnsi"/>
                <w:iCs/>
                <w:sz w:val="28"/>
                <w:szCs w:val="28"/>
              </w:rPr>
              <w:t>формула переходит в классическую.</w:t>
            </w: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t>13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  <w:bookmarkStart w:id="0" w:name="_GoBack"/>
            <w:bookmarkEnd w:id="0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D65126">
              <w:rPr>
                <w:rFonts w:cstheme="minorHAnsi"/>
                <w:b/>
                <w:sz w:val="28"/>
                <w:szCs w:val="28"/>
              </w:rPr>
              <w:t>Закон взаимосвязи энергии и массы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t>Полученная А. Эйнштейном эквивалентность массы тела запасённой в теле энергии стала одним из главных практически важных результатов специальной теории относительности. Соотношение показало, что в веществе заложены огромные (благодаря квадрату скорости света) запасы энергии, которые могут быть использованы в энергетике и военных технологиях.</w:t>
            </w:r>
          </w:p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w:r w:rsidRPr="00D65126">
              <w:rPr>
                <w:rFonts w:cstheme="minorHAnsi"/>
                <w:sz w:val="28"/>
                <w:szCs w:val="28"/>
              </w:rPr>
              <w:lastRenderedPageBreak/>
              <w:t>Ярким примером подтверждения является атомная бомба.</w:t>
            </w:r>
          </w:p>
        </w:tc>
      </w:tr>
      <w:tr w:rsidR="00781B4D" w:rsidRPr="004036AC" w:rsidTr="00781B4D">
        <w:tc>
          <w:tcPr>
            <w:tcW w:w="5088" w:type="dxa"/>
          </w:tcPr>
          <w:p w:rsidR="00781B4D" w:rsidRPr="00D65126" w:rsidRDefault="00781B4D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D65126">
              <w:rPr>
                <w:rFonts w:cstheme="minorHAnsi"/>
                <w:b/>
                <w:sz w:val="28"/>
                <w:szCs w:val="28"/>
              </w:rPr>
              <w:lastRenderedPageBreak/>
              <w:t>14. Связь кинетической энергии с импульсом релятивистской частицы</w:t>
            </w:r>
          </w:p>
        </w:tc>
        <w:tc>
          <w:tcPr>
            <w:tcW w:w="4404" w:type="dxa"/>
          </w:tcPr>
          <w:p w:rsidR="00781B4D" w:rsidRPr="00D65126" w:rsidRDefault="00781B4D" w:rsidP="008340B4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</w:tbl>
    <w:p w:rsidR="001127AD" w:rsidRDefault="001127AD">
      <w:pPr>
        <w:rPr>
          <w:sz w:val="28"/>
          <w:szCs w:val="28"/>
        </w:rPr>
      </w:pPr>
    </w:p>
    <w:p w:rsidR="00950A26" w:rsidRDefault="00950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1E9" w:rsidRDefault="00950A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Лекция 22.10.20</w:t>
      </w: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E1137" w:rsidTr="007E1137">
        <w:trPr>
          <w:trHeight w:val="4667"/>
        </w:trPr>
        <w:tc>
          <w:tcPr>
            <w:tcW w:w="4672" w:type="dxa"/>
          </w:tcPr>
          <w:p w:rsidR="007E1137" w:rsidRPr="001127AD" w:rsidRDefault="001127AD" w:rsidP="001127AD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 xml:space="preserve">1. </w:t>
            </w:r>
            <w:r>
              <w:rPr>
                <w:rFonts w:cstheme="minorHAnsi"/>
                <w:b/>
                <w:sz w:val="28"/>
                <w:szCs w:val="28"/>
              </w:rPr>
              <w:t>Э</w:t>
            </w:r>
            <w:r w:rsidRPr="001127AD">
              <w:rPr>
                <w:rFonts w:cstheme="minorHAnsi"/>
                <w:b/>
                <w:sz w:val="28"/>
                <w:szCs w:val="28"/>
              </w:rPr>
              <w:t>лектростатика изучает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  <w:i/>
              </w:rPr>
            </w:pPr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Электростатика — раздел учения об электричестве, изучающий взаимодействие неподвижных электрических зарядов. Между </w:t>
            </w:r>
            <w:proofErr w:type="spellStart"/>
            <w:r w:rsidRPr="001127AD">
              <w:rPr>
                <w:rFonts w:asciiTheme="minorHAnsi" w:hAnsiTheme="minorHAnsi" w:cstheme="minorHAnsi"/>
                <w:shd w:val="clear" w:color="auto" w:fill="FFFFFF"/>
              </w:rPr>
              <w:t>одноимённо</w:t>
            </w:r>
            <w:proofErr w:type="spellEnd"/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заряженными телами возникает электростатическое (или кулоновское) отталкивание, а между разноимённо заряженными — электростатическое притяжение.   Явление отталкивания одноименных зарядов лежит в основе создания электроскопа — прибора для обнаружения электрических зарядов. В основе электростатики лежит закон Кулона. Этот закон описывает взаимодействие точечных электрических зарядов</w:t>
            </w:r>
            <w:r w:rsidRPr="001127AD">
              <w:rPr>
                <w:rFonts w:asciiTheme="minorHAnsi" w:hAnsiTheme="minorHAnsi" w:cstheme="minorHAnsi"/>
                <w:b/>
                <w:color w:val="666666"/>
                <w:shd w:val="clear" w:color="auto" w:fill="FFFFFF"/>
              </w:rPr>
              <w:t>.</w:t>
            </w:r>
          </w:p>
        </w:tc>
      </w:tr>
      <w:tr w:rsidR="007E1137" w:rsidTr="007E1137">
        <w:trPr>
          <w:trHeight w:val="1685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2. Электрический заряд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Электрический заряд (q) – неотъемлемое свойство некоторых элементарных частиц (протонов, электронов и т.д.), определяющее их взаимодействие с внешним электромагнитным полем.  с</w:t>
            </w:r>
            <w:r w:rsidRPr="001127AD">
              <w:rPr>
                <w:rFonts w:asciiTheme="minorHAnsi" w:hAnsiTheme="minorHAnsi" w:cstheme="minorHAnsi"/>
              </w:rPr>
              <w:sym w:font="Symbol" w:char="F0D7"/>
            </w:r>
            <w:r w:rsidRPr="001127AD">
              <w:rPr>
                <w:rFonts w:asciiTheme="minorHAnsi" w:hAnsiTheme="minorHAnsi" w:cstheme="minorHAnsi"/>
              </w:rPr>
              <w:t>1</w:t>
            </w:r>
            <w:proofErr w:type="gramStart"/>
            <w:r w:rsidRPr="001127AD">
              <w:rPr>
                <w:rFonts w:asciiTheme="minorHAnsi" w:hAnsiTheme="minorHAnsi" w:cstheme="minorHAnsi"/>
              </w:rPr>
              <w:t xml:space="preserve">А </w:t>
            </w:r>
            <w:r w:rsidRPr="001127AD">
              <w:rPr>
                <w:rFonts w:asciiTheme="minorHAnsi" w:hAnsiTheme="minorHAnsi" w:cstheme="minorHAnsi"/>
              </w:rPr>
              <w:sym w:font="Symbol" w:char="F03D"/>
            </w:r>
            <w:r w:rsidRPr="001127AD">
              <w:rPr>
                <w:rFonts w:asciiTheme="minorHAnsi" w:hAnsiTheme="minorHAnsi" w:cstheme="minorHAnsi"/>
              </w:rPr>
              <w:t xml:space="preserve"> Кл</w:t>
            </w:r>
            <w:proofErr w:type="gramEnd"/>
            <w:r w:rsidRPr="001127AD">
              <w:rPr>
                <w:rFonts w:asciiTheme="minorHAnsi" w:hAnsiTheme="minorHAnsi" w:cstheme="minorHAnsi"/>
              </w:rPr>
              <w:t xml:space="preserve"> (кулон); 1Кл </w:t>
            </w:r>
            <w:r w:rsidRPr="001127AD">
              <w:rPr>
                <w:rFonts w:asciiTheme="minorHAnsi" w:hAnsiTheme="minorHAnsi" w:cstheme="minorHAnsi"/>
              </w:rPr>
              <w:sym w:font="Symbol" w:char="F03D"/>
            </w:r>
            <w:r w:rsidRPr="001127AD">
              <w:rPr>
                <w:rFonts w:asciiTheme="minorHAnsi" w:hAnsiTheme="minorHAnsi" w:cstheme="minorHAnsi"/>
              </w:rPr>
              <w:t>[q]</w:t>
            </w:r>
          </w:p>
        </w:tc>
      </w:tr>
      <w:tr w:rsidR="007E1137" w:rsidTr="007E1137">
        <w:trPr>
          <w:trHeight w:val="144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t>3. Свойства электрических зарядов</w:t>
            </w:r>
            <w:r w:rsidRPr="001127A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1. Заряд элементарных частиц одинаков по величине. Его называют элементарным </w:t>
            </w:r>
            <w:proofErr w:type="gramStart"/>
            <w:r w:rsidRPr="001127AD">
              <w:rPr>
                <w:rFonts w:asciiTheme="minorHAnsi" w:hAnsiTheme="minorHAnsi" w:cstheme="minorHAnsi"/>
              </w:rPr>
              <w:t>зарядом :</w:t>
            </w:r>
            <w:proofErr w:type="gramEnd"/>
            <w:r w:rsidRPr="001127AD">
              <w:rPr>
                <w:rFonts w:asciiTheme="minorHAnsi" w:hAnsiTheme="minorHAnsi" w:cstheme="minorHAnsi"/>
              </w:rPr>
              <w:t xml:space="preserve"> </w:t>
            </w:r>
          </w:p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lastRenderedPageBreak/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=e=1,6×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Кл.</m:t>
              </m:r>
            </m:oMath>
            <w:r w:rsidRPr="001127AD">
              <w:rPr>
                <w:rFonts w:cstheme="minorHAnsi"/>
                <w:sz w:val="28"/>
                <w:szCs w:val="28"/>
              </w:rPr>
              <w:t xml:space="preserve">                             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2. Заряд тела образуется совокупностью элементарных зарядов, поэтому он является величиной, кратной е. </w:t>
            </w:r>
          </w:p>
          <w:p w:rsidR="007E1137" w:rsidRPr="001127AD" w:rsidRDefault="007E1137" w:rsidP="007E1137">
            <w:pPr>
              <w:pStyle w:val="a4"/>
              <w:ind w:left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 </w:t>
            </w:r>
            <m:oMath>
              <m:r>
                <w:rPr>
                  <w:rFonts w:ascii="Cambria Math" w:hAnsi="Cambria Math" w:cstheme="minorHAnsi"/>
                </w:rPr>
                <m:t>q=e×N,        N=1,2,3…</m:t>
              </m:r>
            </m:oMath>
            <w:r w:rsidRPr="001127AD">
              <w:rPr>
                <w:rFonts w:asciiTheme="minorHAnsi" w:hAnsiTheme="minorHAnsi" w:cstheme="minorHAnsi"/>
              </w:rPr>
              <w:t xml:space="preserve"> 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Это свойство называется дискретностью электрического заряда. 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3. Алгебраическая сумма зарядов электрически изолированной системы заряженных тел остается величиной постоянной:  </w:t>
            </w:r>
          </w:p>
          <w:p w:rsidR="007E1137" w:rsidRPr="001127AD" w:rsidRDefault="00781B4D" w:rsidP="007E1137">
            <w:pPr>
              <w:pStyle w:val="a4"/>
              <w:ind w:left="0"/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=const</m:t>
                </m:r>
              </m:oMath>
            </m:oMathPara>
          </w:p>
          <w:p w:rsidR="007E1137" w:rsidRPr="001127AD" w:rsidRDefault="007E1137" w:rsidP="007E1137">
            <w:pPr>
              <w:pStyle w:val="a4"/>
              <w:ind w:left="0"/>
              <w:rPr>
                <w:rFonts w:asciiTheme="minorHAnsi" w:eastAsiaTheme="minorEastAsia" w:hAnsiTheme="minorHAnsi" w:cstheme="minorHAnsi"/>
              </w:rPr>
            </w:pPr>
            <w:r w:rsidRPr="001127AD">
              <w:rPr>
                <w:rFonts w:asciiTheme="minorHAnsi" w:eastAsiaTheme="minorEastAsia" w:hAnsiTheme="minorHAnsi" w:cstheme="minorHAnsi"/>
              </w:rPr>
              <w:t>или</w:t>
            </w:r>
          </w:p>
          <w:p w:rsidR="007E1137" w:rsidRPr="001127AD" w:rsidRDefault="00781B4D" w:rsidP="007E1137">
            <w:pPr>
              <w:pStyle w:val="a4"/>
              <w:ind w:left="0"/>
              <w:rPr>
                <w:rFonts w:asciiTheme="minorHAnsi" w:eastAsiaTheme="minorEastAsia" w:hAnsiTheme="minorHAnsi" w:cstheme="minorHAnsi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=const</m:t>
                    </m:r>
                  </m:e>
                </m:nary>
              </m:oMath>
            </m:oMathPara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Это утверждение называется законом сохранения заряда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eastAsiaTheme="minorEastAsia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4. Величина заряда не зависит от того, движется заряд или нет, т.е., заряд – величина инвариантная</w:t>
            </w:r>
          </w:p>
        </w:tc>
      </w:tr>
      <w:tr w:rsidR="007E1137" w:rsidTr="007E1137">
        <w:trPr>
          <w:trHeight w:val="144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4. Закон Кулона</w:t>
            </w:r>
          </w:p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Смысл обозначений</w:t>
            </w:r>
          </w:p>
          <w:p w:rsidR="007E1137" w:rsidRPr="007E1137" w:rsidRDefault="007E1137" w:rsidP="007E1137">
            <w:pPr>
              <w:pStyle w:val="a4"/>
              <w:ind w:left="0" w:firstLine="0"/>
              <w:jc w:val="left"/>
              <w:rPr>
                <w:rFonts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t>Точечный заряд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Закон, который позволяет найти силу взаимодействия точечных зарядов, установлен экспериментально в 1785 году   Ш.  Кулоном.                                             Точечный заряд – заряженное тело, размерами </w:t>
            </w:r>
            <w:r w:rsidRPr="001127AD">
              <w:rPr>
                <w:rFonts w:asciiTheme="minorHAnsi" w:hAnsiTheme="minorHAnsi" w:cstheme="minorHAnsi"/>
              </w:rPr>
              <w:lastRenderedPageBreak/>
              <w:t xml:space="preserve">которого можно пренебречь по сравнению с расстоянием от этого тела до других заряженных тел. 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</w:rPr>
              <w:t xml:space="preserve"> В результате опытов Кулон пришел к выводу: Сила взаимодействия двух неподвижных точечных зарядов пропорциональна величине этих зарядов, обратно пропорциональна квадрату расстояния между ними и зависит от среды, в которой находятся эти заряды.</w:t>
            </w:r>
          </w:p>
          <w:p w:rsidR="007E1137" w:rsidRPr="001127AD" w:rsidRDefault="007E1137" w:rsidP="007E1137">
            <w:pPr>
              <w:pStyle w:val="a4"/>
              <w:ind w:left="0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F=k×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ε×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1137" w:rsidTr="007E1137">
        <w:trPr>
          <w:trHeight w:val="144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5. Взаимодействие электрических зарядов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</w:pP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 xml:space="preserve"> Два одноименных заряда, будь то два протона либо два электрона сопротивляются сближению и пытаются удалиться друг от друга. Этот процесс обычно называют отталкиванием. Первый закон описывающий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Style w:val="a6"/>
                <w:rFonts w:asciiTheme="minorHAnsi" w:hAnsiTheme="minorHAnsi" w:cstheme="minorHAnsi"/>
                <w:b w:val="0"/>
                <w:color w:val="191919"/>
                <w:sz w:val="28"/>
                <w:szCs w:val="28"/>
                <w:lang w:val="ru-RU"/>
              </w:rPr>
              <w:t>взаимодействие электрических зарядов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говорит: заряды с одинаковым знаком (т. е. одноименные) отталкиваются друг от друга.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  <w:r w:rsidRPr="001127AD">
              <w:rPr>
                <w:rStyle w:val="a6"/>
                <w:rFonts w:asciiTheme="minorHAnsi" w:hAnsiTheme="minorHAnsi" w:cstheme="minorHAnsi"/>
                <w:b w:val="0"/>
                <w:color w:val="191919"/>
                <w:sz w:val="28"/>
                <w:szCs w:val="28"/>
                <w:lang w:val="ru-RU"/>
              </w:rPr>
              <w:t>Второй закон взаимодействия электрических зарядов</w:t>
            </w:r>
            <w:r w:rsidRPr="001127AD">
              <w:rPr>
                <w:rFonts w:asciiTheme="minorHAnsi" w:hAnsiTheme="minorHAnsi" w:cstheme="minorHAnsi"/>
                <w:b/>
                <w:color w:val="191919"/>
                <w:sz w:val="28"/>
                <w:szCs w:val="28"/>
              </w:rPr>
              <w:t> </w:t>
            </w: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  <w:t>гласит: разноименные (заряды с разным знаком) притягиваются друг к другу.</w:t>
            </w:r>
          </w:p>
          <w:p w:rsidR="007E1137" w:rsidRPr="001127AD" w:rsidRDefault="007E1137" w:rsidP="007E1137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91919"/>
                <w:sz w:val="28"/>
                <w:szCs w:val="28"/>
                <w:lang w:val="ru-RU"/>
              </w:rPr>
            </w:pPr>
            <w:r w:rsidRPr="001127AD">
              <w:rPr>
                <w:rFonts w:asciiTheme="minorHAnsi" w:hAnsiTheme="minorHAnsi" w:cstheme="minorHAnsi"/>
                <w:color w:val="191919"/>
                <w:sz w:val="28"/>
                <w:szCs w:val="28"/>
              </w:rPr>
              <w:t> </w:t>
            </w:r>
          </w:p>
          <w:p w:rsidR="007E1137" w:rsidRPr="001127AD" w:rsidRDefault="007E1137" w:rsidP="007E1137">
            <w:pPr>
              <w:pStyle w:val="a4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E1137" w:rsidTr="007E1137">
        <w:trPr>
          <w:trHeight w:val="5546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6. Силовая характеристика электрического поля.</w:t>
            </w:r>
          </w:p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Определение физической величины, формула</w:t>
            </w:r>
          </w:p>
          <w:p w:rsidR="007E1137" w:rsidRPr="001127AD" w:rsidRDefault="007E1137" w:rsidP="007E1137">
            <w:pPr>
              <w:pStyle w:val="a4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673" w:type="dxa"/>
          </w:tcPr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shd w:val="clear" w:color="auto" w:fill="FFFFFF"/>
              </w:rPr>
              <w:t xml:space="preserve">  </w:t>
            </w:r>
            <w:r w:rsidRPr="001127AD">
              <w:rPr>
                <w:rFonts w:asciiTheme="minorHAnsi" w:hAnsiTheme="minorHAnsi" w:cstheme="minorHAnsi"/>
              </w:rPr>
              <w:t>Электрическое поле – это материальная среда, существующая вокруг заряженных тел и проявляющая себя силовым действием на заряды.</w:t>
            </w:r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</w:rPr>
              <w:t xml:space="preserve"> Для того, чтобы обнаружить и исследовать электрическое поле, используют точечный положительный заряд, который называют </w:t>
            </w:r>
            <w:r w:rsidRPr="001127AD">
              <w:rPr>
                <w:rFonts w:asciiTheme="minorHAnsi" w:hAnsiTheme="minorHAnsi" w:cstheme="minorHAnsi"/>
                <w:b/>
              </w:rPr>
              <w:t>пробным</w:t>
            </w:r>
            <w:r w:rsidRPr="001127A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1127AD">
              <w:rPr>
                <w:rFonts w:asciiTheme="minorHAnsi" w:hAnsiTheme="minorHAnsi" w:cstheme="minorHAnsi"/>
              </w:rPr>
              <w:t xml:space="preserve">–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пр</m:t>
                  </m:r>
                </m:sub>
              </m:sSub>
            </m:oMath>
            <w:r w:rsidRPr="001127AD">
              <w:rPr>
                <w:rFonts w:asciiTheme="minorHAnsi" w:hAnsiTheme="minorHAnsi" w:cstheme="minorHAnsi"/>
              </w:rPr>
              <w:t>.</w:t>
            </w:r>
            <w:proofErr w:type="gramEnd"/>
          </w:p>
          <w:p w:rsidR="007E1137" w:rsidRPr="001127AD" w:rsidRDefault="007E1137" w:rsidP="007E1137">
            <w:pPr>
              <w:pStyle w:val="a4"/>
              <w:ind w:left="0" w:firstLine="0"/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</w:pP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 xml:space="preserve"> Заряд, который используется для измерения напряженности электрического поля называют </w:t>
            </w:r>
            <w:r w:rsidRPr="001127AD">
              <w:rPr>
                <w:rStyle w:val="a6"/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>пробным зарядом</w:t>
            </w: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>, так как он используется для проверки напряженности поля. Пробный заряд имеет некоторое количество заряда и обозначается символом </w:t>
            </w:r>
            <w:r w:rsidRPr="001127AD">
              <w:rPr>
                <w:rFonts w:asciiTheme="minorHAnsi" w:hAnsiTheme="minorHAnsi" w:cstheme="minorHAnsi"/>
                <w:b/>
                <w:bCs/>
                <w:color w:val="020033"/>
                <w:shd w:val="clear" w:color="auto" w:fill="FFFFFF" w:themeFill="background1"/>
              </w:rPr>
              <w:t>q</w:t>
            </w:r>
            <w:r w:rsidRPr="001127AD">
              <w:rPr>
                <w:rFonts w:asciiTheme="minorHAnsi" w:hAnsiTheme="minorHAnsi" w:cstheme="minorHAnsi"/>
                <w:color w:val="020033"/>
                <w:shd w:val="clear" w:color="auto" w:fill="FFFFFF" w:themeFill="background1"/>
              </w:rPr>
              <w:t xml:space="preserve">.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пр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F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E</m:t>
                      </m:r>
                    </m:e>
                  </m:acc>
                </m:den>
              </m:f>
            </m:oMath>
          </w:p>
        </w:tc>
      </w:tr>
      <w:tr w:rsidR="007E1137" w:rsidTr="007E1137">
        <w:trPr>
          <w:trHeight w:val="1262"/>
        </w:trPr>
        <w:tc>
          <w:tcPr>
            <w:tcW w:w="4672" w:type="dxa"/>
          </w:tcPr>
          <w:p w:rsidR="007E1137" w:rsidRPr="001127AD" w:rsidRDefault="007E1137" w:rsidP="007E1137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1127AD">
              <w:rPr>
                <w:rFonts w:asciiTheme="minorHAnsi" w:hAnsiTheme="minorHAnsi" w:cstheme="minorHAnsi"/>
                <w:b/>
              </w:rPr>
              <w:t>7. Направление вектора напряженности электростатического поля</w:t>
            </w:r>
          </w:p>
          <w:p w:rsidR="007E1137" w:rsidRPr="001127AD" w:rsidRDefault="007E1137" w:rsidP="007E1137">
            <w:pPr>
              <w:pStyle w:val="a4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673" w:type="dxa"/>
          </w:tcPr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Графически изображая поле, следует помнить, что линии напряженности                  электрического поля:    </w:t>
            </w:r>
          </w:p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-нигде не пересекаются друг с другом;</w:t>
            </w:r>
          </w:p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-имеют начало на положительном заряде (или в бесконечности) и конец на отрицательном (или в бесконечности), т. е. являются незамкнутыми линиями;</w:t>
            </w:r>
          </w:p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 xml:space="preserve"> -между зарядами нигде не прерываются.</w:t>
            </w:r>
          </w:p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E1137" w:rsidTr="007E1137">
        <w:trPr>
          <w:trHeight w:val="1262"/>
        </w:trPr>
        <w:tc>
          <w:tcPr>
            <w:tcW w:w="4672" w:type="dxa"/>
          </w:tcPr>
          <w:p w:rsidR="007E1137" w:rsidRPr="001127AD" w:rsidRDefault="007E1137" w:rsidP="001127AD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127AD">
              <w:rPr>
                <w:rFonts w:asciiTheme="minorHAnsi" w:hAnsiTheme="minorHAnsi" w:cstheme="minorHAnsi"/>
                <w:b/>
              </w:rPr>
              <w:lastRenderedPageBreak/>
              <w:t>8.</w:t>
            </w:r>
            <w:r w:rsidRPr="001127AD">
              <w:rPr>
                <w:rFonts w:asciiTheme="minorHAnsi" w:hAnsiTheme="minorHAnsi" w:cstheme="minorHAnsi"/>
              </w:rPr>
              <w:t xml:space="preserve"> </w:t>
            </w:r>
            <w:r w:rsidRPr="001127AD">
              <w:rPr>
                <w:rFonts w:asciiTheme="minorHAnsi" w:hAnsiTheme="minorHAnsi" w:cstheme="minorHAnsi"/>
                <w:b/>
              </w:rPr>
              <w:t>Формула для напряженности поля точечного заряда, пояснение смысла обозначений.</w:t>
            </w:r>
          </w:p>
        </w:tc>
        <w:tc>
          <w:tcPr>
            <w:tcW w:w="4673" w:type="dxa"/>
          </w:tcPr>
          <w:p w:rsidR="007E1137" w:rsidRPr="001127AD" w:rsidRDefault="007E1137" w:rsidP="007E1137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Напряженность электрического поля (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oMath>
            <w:r w:rsidRPr="001127AD">
              <w:rPr>
                <w:rFonts w:cstheme="minorHAnsi"/>
                <w:sz w:val="28"/>
                <w:szCs w:val="28"/>
              </w:rPr>
              <w:t>) – векторная физическая величина, силовая характеристика электрического поля, численно равная силе, действующей на единичный положительный заряд, помещенный в данную точку поля.</w:t>
            </w:r>
          </w:p>
          <w:p w:rsidR="007E1137" w:rsidRPr="001127AD" w:rsidRDefault="00781B4D" w:rsidP="007E1137">
            <w:pPr>
              <w:rPr>
                <w:rFonts w:eastAsiaTheme="minorEastAsia" w:cstheme="minorHAnsi"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пр</m:t>
                      </m:r>
                    </m:sub>
                  </m:sSub>
                </m:den>
              </m:f>
            </m:oMath>
            <w:r w:rsidR="007E1137" w:rsidRPr="001127AD">
              <w:rPr>
                <w:rFonts w:cstheme="minorHAnsi"/>
                <w:sz w:val="28"/>
                <w:szCs w:val="28"/>
              </w:rPr>
              <w:t xml:space="preserve">  </w:t>
            </w:r>
            <w:r w:rsidR="007E1137" w:rsidRPr="001127AD">
              <w:rPr>
                <w:rFonts w:eastAsiaTheme="minorEastAsia" w:cstheme="minorHAnsi"/>
                <w:sz w:val="28"/>
                <w:szCs w:val="28"/>
              </w:rPr>
              <w:t xml:space="preserve"> ;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Кл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</w:tr>
      <w:tr w:rsidR="007E1137" w:rsidTr="007E1137">
        <w:trPr>
          <w:trHeight w:val="1262"/>
        </w:trPr>
        <w:tc>
          <w:tcPr>
            <w:tcW w:w="4672" w:type="dxa"/>
          </w:tcPr>
          <w:p w:rsidR="007E1137" w:rsidRPr="00AC4473" w:rsidRDefault="007E1137" w:rsidP="007E1137">
            <w:r w:rsidRPr="00950A26">
              <w:rPr>
                <w:rFonts w:cstheme="minorHAnsi"/>
                <w:b/>
                <w:sz w:val="28"/>
                <w:szCs w:val="28"/>
              </w:rPr>
              <w:t>9. Однородное поле</w:t>
            </w:r>
          </w:p>
        </w:tc>
        <w:tc>
          <w:tcPr>
            <w:tcW w:w="4673" w:type="dxa"/>
          </w:tcPr>
          <w:p w:rsidR="007E1137" w:rsidRPr="00055A87" w:rsidRDefault="007E1137" w:rsidP="007E11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э</w:t>
            </w:r>
            <w:r w:rsidRPr="00950A26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лектрическое </w:t>
            </w:r>
            <w:r w:rsidRPr="00950A26">
              <w:rPr>
                <w:rFonts w:cstheme="minorHAnsi"/>
                <w:bCs/>
                <w:color w:val="333333"/>
                <w:sz w:val="28"/>
                <w:szCs w:val="28"/>
                <w:shd w:val="clear" w:color="auto" w:fill="FFFFFF"/>
              </w:rPr>
              <w:t>поле</w:t>
            </w:r>
            <w:r w:rsidRPr="00950A26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, в котором напряженность одинакова по модулю и направлению во всех точках пространства</w:t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10. Принцип суперпозиции электростатических полей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Сила взаимодействия двух точечных зарядов не изменяется, если присутствуют другие заряды.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Сила, действующая на точечный заряд со стороны двух других точечных зарядов, равна сумме сил, действующих на него со стороны каждого из точечных зарядов при отсутствии другого.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Пример: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 В случае, когда речь идет о множестве зарядов </w:t>
            </w:r>
            <w:r w:rsidRPr="00950A26"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950A26">
              <w:rPr>
                <w:rFonts w:cstheme="minorHAnsi"/>
                <w:sz w:val="28"/>
                <w:szCs w:val="28"/>
              </w:rPr>
              <w:t xml:space="preserve"> (т.е. нескольких источников поля), суммарную силу, которую испытывает на себе пробный заряд q, можно определить по формуле:</w:t>
            </w:r>
          </w:p>
          <w:p w:rsidR="007E1137" w:rsidRPr="00950A26" w:rsidRDefault="00781B4D" w:rsidP="00950A26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ia</m:t>
                          </m:r>
                        </m:sub>
                      </m:sSub>
                    </m:e>
                  </m:acc>
                </m:e>
              </m:nary>
            </m:oMath>
            <w:r w:rsidR="007E1137" w:rsidRPr="00950A26">
              <w:rPr>
                <w:rFonts w:eastAsiaTheme="minorEastAsia" w:cstheme="minorHAnsi"/>
                <w:i/>
                <w:sz w:val="28"/>
                <w:szCs w:val="28"/>
              </w:rPr>
              <w:t>,</w:t>
            </w:r>
          </w:p>
          <w:p w:rsidR="007E1137" w:rsidRPr="00950A26" w:rsidRDefault="007E1137" w:rsidP="00950A26">
            <w:pPr>
              <w:rPr>
                <w:rFonts w:eastAsiaTheme="minorEastAsia" w:cstheme="minorHAnsi"/>
                <w:i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Где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ia</m:t>
                      </m:r>
                    </m:sub>
                  </m:sSub>
                </m:e>
              </m:acc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 является силой, с которой влияет на заряд </w:t>
            </w:r>
            <w:r w:rsidRPr="00950A26">
              <w:rPr>
                <w:rFonts w:eastAsiaTheme="minorEastAsia" w:cstheme="minorHAnsi"/>
                <w:i/>
                <w:sz w:val="28"/>
                <w:szCs w:val="28"/>
                <w:lang w:val="en-US"/>
              </w:rPr>
              <w:t>q</w:t>
            </w: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</w:t>
            </w:r>
            <w:proofErr w:type="gramStart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заряд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>,</w:t>
            </w:r>
            <w:proofErr w:type="gramEnd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если прочий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oMath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заряд отсутствует.</w:t>
            </w:r>
          </w:p>
          <w:p w:rsidR="007E1137" w:rsidRPr="00950A26" w:rsidRDefault="007E1137" w:rsidP="00950A26">
            <w:pPr>
              <w:rPr>
                <w:rFonts w:eastAsiaTheme="minorEastAsia" w:cstheme="minorHAnsi"/>
                <w:i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При помощи принципа суперпозиции с использованием закона взаимодействия между </w:t>
            </w:r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lastRenderedPageBreak/>
              <w:t xml:space="preserve">точечными зарядами существует возможность определить силу взаимодействия между зарядами, присутствующими на теле конечных размеров. С этой целью каждый заряд разбивается на малые заряды </w:t>
            </w:r>
            <w:proofErr w:type="spellStart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>dq</w:t>
            </w:r>
            <w:proofErr w:type="spellEnd"/>
            <w:r w:rsidRPr="00950A26">
              <w:rPr>
                <w:rFonts w:eastAsiaTheme="minorEastAsia" w:cstheme="minorHAnsi"/>
                <w:i/>
                <w:sz w:val="28"/>
                <w:szCs w:val="28"/>
              </w:rPr>
              <w:t xml:space="preserve"> (будем считать их точечными), которые затем берутся попарно; вычисляется сила взаимодействия и в заключение осуществляется векторное сложение полученных сил.</w:t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11. Графическое изображение электростатических полей с помощью силовых линий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Свойства силовых линий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точечного заряда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системы двух разноименных зарядов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поле заряженной плоскости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A4C1FA1" wp14:editId="756615FD">
                  <wp:extent cx="2417353" cy="1389077"/>
                  <wp:effectExtent l="0" t="0" r="2540" b="1905"/>
                  <wp:docPr id="17" name="Рисунок 17" descr="https://konspekta.net/poisk-ruru/baza17/2835807930819.files/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onspekta.net/poisk-ruru/baza17/2835807930819.files/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332" cy="142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Силовые линии электрического поля не пересекаются. Они начинаются на положительных зарядах или на бесконечности и заканчиваются на отрицательных зарядах или на бесконечности.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Густота силовых линий электрического поля пропорциональная </w:t>
            </w:r>
            <w:proofErr w:type="gramStart"/>
            <w:r w:rsidRPr="00950A26">
              <w:rPr>
                <w:rFonts w:cstheme="minorHAnsi"/>
                <w:sz w:val="28"/>
                <w:szCs w:val="28"/>
              </w:rPr>
              <w:t>величине  напряженности</w:t>
            </w:r>
            <w:proofErr w:type="gramEnd"/>
            <w:r w:rsidRPr="00950A26">
              <w:rPr>
                <w:rFonts w:cstheme="minorHAnsi"/>
                <w:sz w:val="28"/>
                <w:szCs w:val="28"/>
              </w:rPr>
              <w:t xml:space="preserve">  электрического поля.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Силовые линии электростатического поля не замкнуты (для произвольного электрического поля это неверно).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667515" wp14:editId="3DA68F4E">
                  <wp:extent cx="2431420" cy="1085850"/>
                  <wp:effectExtent l="0" t="0" r="6985" b="0"/>
                  <wp:docPr id="18" name="Рисунок 18" descr="https://ds04.infourok.ru/uploads/ex/0364/00050c73-93a0bfc8/hello_html_m2b3a81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s04.infourok.ru/uploads/ex/0364/00050c73-93a0bfc8/hello_html_m2b3a81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75" cy="111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D473A9" wp14:editId="2665E972">
                  <wp:extent cx="2416619" cy="1040865"/>
                  <wp:effectExtent l="0" t="0" r="3175" b="6985"/>
                  <wp:docPr id="19" name="Рисунок 19" descr="https://ds05.infourok.ru/uploads/ex/0643/00049a22-3bb6f49b/hello_html_m26a32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s05.infourok.ru/uploads/ex/0643/00049a22-3bb6f49b/hello_html_m26a32e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37" cy="106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eastAsiaTheme="minorEastAsia" w:cstheme="minorHAnsi"/>
                <w:i/>
                <w:sz w:val="28"/>
                <w:szCs w:val="28"/>
              </w:rPr>
            </w:pPr>
            <w:r w:rsidRPr="00950A26"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B98618" wp14:editId="1E5A0BBB">
                  <wp:extent cx="1723497" cy="1857261"/>
                  <wp:effectExtent l="0" t="0" r="0" b="0"/>
                  <wp:docPr id="20" name="Рисунок 20" descr="https://pandia.ru/text/80/469/images/img7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pandia.ru/text/80/469/images/img7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914197" cy="206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12. Поток вектора напряженности через элементарный участок поверхности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Потоком вектора напряженности электрического поля через элементарный участок поверхности </w:t>
            </w:r>
            <w:proofErr w:type="spellStart"/>
            <w:r w:rsidRPr="00950A26">
              <w:rPr>
                <w:rFonts w:cstheme="minorHAnsi"/>
                <w:sz w:val="28"/>
                <w:szCs w:val="28"/>
              </w:rPr>
              <w:t>dS</w:t>
            </w:r>
            <w:proofErr w:type="spellEnd"/>
            <w:r w:rsidRPr="00950A26">
              <w:rPr>
                <w:rFonts w:cstheme="minorHAnsi"/>
                <w:sz w:val="28"/>
                <w:szCs w:val="28"/>
              </w:rPr>
              <w:t xml:space="preserve"> называется величина</w:t>
            </w:r>
          </w:p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dФ=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=EdScosα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Где </w:t>
            </w:r>
            <w:proofErr w:type="gramStart"/>
            <w:r w:rsidRPr="00950A26">
              <w:rPr>
                <w:rFonts w:eastAsiaTheme="minorEastAsia" w:cstheme="minorHAnsi"/>
                <w:sz w:val="28"/>
                <w:szCs w:val="28"/>
                <w:lang w:val="en-US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,  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− единичный вектор, перпендикулярный площадке </w:t>
            </w:r>
            <w:proofErr w:type="spellStart"/>
            <w:r w:rsidRPr="00950A26">
              <w:rPr>
                <w:rFonts w:eastAsiaTheme="minorEastAsia" w:cstheme="minorHAnsi"/>
                <w:sz w:val="28"/>
                <w:szCs w:val="28"/>
                <w:lang w:val="en-US"/>
              </w:rPr>
              <w:t>dS</w:t>
            </w:r>
            <w:proofErr w:type="spellEnd"/>
            <w:r w:rsidRPr="00950A26">
              <w:rPr>
                <w:rFonts w:eastAsiaTheme="minorEastAsia" w:cstheme="minorHAnsi"/>
                <w:sz w:val="28"/>
                <w:szCs w:val="28"/>
              </w:rPr>
              <w:t>;</w:t>
            </w:r>
          </w:p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– угол между направлением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acc>
            </m:oMath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и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</m:acc>
            </m:oMath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Поток вектора </w:t>
            </w:r>
            <w:proofErr w:type="gramStart"/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напряженности </w:t>
            </w:r>
            <w:r w:rsidRPr="00950A26">
              <w:rPr>
                <w:rFonts w:eastAsiaTheme="minorEastAsia" w:cstheme="minorHAnsi"/>
                <w:sz w:val="28"/>
                <w:szCs w:val="28"/>
              </w:rPr>
              <w:t> через</w:t>
            </w:r>
            <w:proofErr w:type="gramEnd"/>
            <w:r w:rsidRPr="00950A26">
              <w:rPr>
                <w:rFonts w:eastAsiaTheme="minorEastAsia" w:cstheme="minorHAnsi"/>
                <w:sz w:val="28"/>
                <w:szCs w:val="28"/>
              </w:rPr>
              <w:t xml:space="preserve"> любую поверхность S равен алгебраической сумме потоков напряженности сквозь все элементарные участки этой поверхности</w:t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13. Теорема Гаусса для электростатического поля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математическая формулировка теоремы Гаусса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lastRenderedPageBreak/>
              <w:t>Поток вектора напряженности электростатического поля сквозь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произвольную замкнутую поверхность равен алгебраической сумме зарядов,</w:t>
            </w:r>
          </w:p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охватываемых этой поверхностью, деленной на произведение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ε</m:t>
              </m:r>
            </m:oMath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81B4D" w:rsidP="00950A26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OXB</m:t>
                        </m:r>
                      </m:sub>
                    </m:sSub>
                  </m:e>
                </m:nary>
              </m:oMath>
            </m:oMathPara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lastRenderedPageBreak/>
              <w:t>14. Формула для расчета напряженности поля равномерно заряженной бесконечно длинной нити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Линейная плотность заряда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  <w:p w:rsidR="007E1137" w:rsidRPr="00950A26" w:rsidRDefault="007E1137" w:rsidP="00950A26">
            <w:pPr>
              <w:rPr>
                <w:rFonts w:eastAsiaTheme="minorEastAsia"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 xml:space="preserve"> величина, численно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rFonts w:cstheme="minorHAnsi"/>
                <w:sz w:val="28"/>
                <w:szCs w:val="28"/>
              </w:rPr>
              <w:t>равная заряду, приходящемуся на единицу длины.</w:t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15. Формула для расчета напряженности поля равномерно заряженной бесконечной плоскости</w:t>
            </w: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поверхностная плотностью заряда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7E1137" w:rsidRPr="00950A26" w:rsidRDefault="007E1137" w:rsidP="00950A26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7E1137" w:rsidRPr="00950A26" w:rsidRDefault="007E1137" w:rsidP="00950A26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7E1137" w:rsidRPr="00950A26" w:rsidRDefault="007E1137" w:rsidP="00950A26">
            <w:pPr>
              <w:rPr>
                <w:sz w:val="28"/>
                <w:szCs w:val="28"/>
              </w:rPr>
            </w:pPr>
            <w:r w:rsidRPr="00950A26">
              <w:rPr>
                <w:sz w:val="28"/>
                <w:szCs w:val="28"/>
              </w:rPr>
              <w:t>величина, численно равная</w:t>
            </w:r>
          </w:p>
          <w:p w:rsidR="007E1137" w:rsidRPr="00950A26" w:rsidRDefault="007E1137" w:rsidP="00950A26">
            <w:pPr>
              <w:rPr>
                <w:rFonts w:cstheme="minorHAnsi"/>
                <w:sz w:val="28"/>
                <w:szCs w:val="28"/>
              </w:rPr>
            </w:pPr>
            <w:r w:rsidRPr="00950A26">
              <w:rPr>
                <w:sz w:val="28"/>
                <w:szCs w:val="28"/>
              </w:rPr>
              <w:t>заряду, приходящемуся на единицу площади</w:t>
            </w:r>
          </w:p>
        </w:tc>
      </w:tr>
      <w:tr w:rsidR="007E1137" w:rsidRPr="00950A26" w:rsidTr="007E1137"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16. Формула для расчета напряженности поля двух бесконечных параллельных разноименно заряженных плоскостей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7E1137" w:rsidRPr="00950A26" w:rsidTr="007E1137">
        <w:trPr>
          <w:trHeight w:val="51"/>
        </w:trPr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  <w:r w:rsidRPr="00950A26">
              <w:rPr>
                <w:rFonts w:cstheme="minorHAnsi"/>
                <w:b/>
                <w:sz w:val="28"/>
                <w:szCs w:val="28"/>
              </w:rPr>
              <w:t>17. формула для расчета напряженности поля равномерно заряженной сферической поверхности</w:t>
            </w: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1137" w:rsidRPr="00950A26" w:rsidTr="007E1137">
        <w:trPr>
          <w:trHeight w:val="49"/>
        </w:trPr>
        <w:tc>
          <w:tcPr>
            <w:tcW w:w="4672" w:type="dxa"/>
          </w:tcPr>
          <w:p w:rsidR="007E1137" w:rsidRPr="00950A26" w:rsidRDefault="007E1137" w:rsidP="00950A2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7E1137" w:rsidRPr="00950A26" w:rsidRDefault="007E1137" w:rsidP="00950A26">
            <w:pPr>
              <w:rPr>
                <w:sz w:val="28"/>
                <w:szCs w:val="28"/>
              </w:rPr>
            </w:pPr>
          </w:p>
        </w:tc>
      </w:tr>
    </w:tbl>
    <w:p w:rsidR="00950A26" w:rsidRPr="002D21E9" w:rsidRDefault="00950A26">
      <w:pPr>
        <w:rPr>
          <w:sz w:val="28"/>
          <w:szCs w:val="28"/>
        </w:rPr>
      </w:pPr>
    </w:p>
    <w:sectPr w:rsidR="00950A26" w:rsidRPr="002D2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8DC"/>
    <w:multiLevelType w:val="hybridMultilevel"/>
    <w:tmpl w:val="5192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02C"/>
    <w:multiLevelType w:val="hybridMultilevel"/>
    <w:tmpl w:val="2590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1885"/>
    <w:multiLevelType w:val="hybridMultilevel"/>
    <w:tmpl w:val="73DE7E9E"/>
    <w:lvl w:ilvl="0" w:tplc="2FB0F48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56C7A76"/>
    <w:multiLevelType w:val="hybridMultilevel"/>
    <w:tmpl w:val="FAEA9B34"/>
    <w:lvl w:ilvl="0" w:tplc="15EC5F56">
      <w:start w:val="1"/>
      <w:numFmt w:val="decimal"/>
      <w:lvlText w:val="%1"/>
      <w:lvlJc w:val="left"/>
      <w:pPr>
        <w:ind w:left="86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5A"/>
    <w:rsid w:val="001127AD"/>
    <w:rsid w:val="0015505A"/>
    <w:rsid w:val="002533CB"/>
    <w:rsid w:val="002D21E9"/>
    <w:rsid w:val="00344367"/>
    <w:rsid w:val="00781B4D"/>
    <w:rsid w:val="007E1137"/>
    <w:rsid w:val="00806475"/>
    <w:rsid w:val="00950A26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89D41-0548-411D-9E8B-AD261296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1E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">
    <w:name w:val="Стиль1"/>
    <w:basedOn w:val="a"/>
    <w:link w:val="10"/>
    <w:qFormat/>
    <w:rsid w:val="002D21E9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0">
    <w:name w:val="Стиль1 Знак"/>
    <w:basedOn w:val="a0"/>
    <w:link w:val="1"/>
    <w:rsid w:val="002D21E9"/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11">
    <w:name w:val="Сетка таблицы1"/>
    <w:basedOn w:val="a1"/>
    <w:next w:val="a3"/>
    <w:uiPriority w:val="39"/>
    <w:rsid w:val="009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E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a6">
    <w:name w:val="Strong"/>
    <w:basedOn w:val="a0"/>
    <w:uiPriority w:val="22"/>
    <w:qFormat/>
    <w:rsid w:val="007E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3372</Words>
  <Characters>19221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Дехтяр</dc:creator>
  <cp:keywords/>
  <dc:description/>
  <cp:lastModifiedBy>Максим Дехтяр</cp:lastModifiedBy>
  <cp:revision>5</cp:revision>
  <dcterms:created xsi:type="dcterms:W3CDTF">2020-10-28T12:20:00Z</dcterms:created>
  <dcterms:modified xsi:type="dcterms:W3CDTF">2020-10-28T14:08:00Z</dcterms:modified>
</cp:coreProperties>
</file>