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C3361" w14:textId="7D7B1FD1" w:rsidR="003B41A2" w:rsidRPr="000E5D11" w:rsidRDefault="00F115D5" w:rsidP="00F115D5">
      <w:pPr>
        <w:jc w:val="center"/>
        <w:rPr>
          <w:b/>
          <w:sz w:val="32"/>
        </w:rPr>
      </w:pPr>
      <w:r w:rsidRPr="000E5D11">
        <w:rPr>
          <w:rFonts w:hint="eastAsia"/>
          <w:b/>
          <w:sz w:val="32"/>
        </w:rPr>
        <w:t>调度框架配置</w:t>
      </w:r>
    </w:p>
    <w:p w14:paraId="0692A7FB" w14:textId="3277D659" w:rsidR="00F115D5" w:rsidRPr="000E5D11" w:rsidRDefault="00F115D5" w:rsidP="00F115D5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0E5D11">
        <w:rPr>
          <w:rFonts w:hint="eastAsia"/>
          <w:b/>
          <w:sz w:val="24"/>
        </w:rPr>
        <w:t>中间件</w:t>
      </w:r>
    </w:p>
    <w:p w14:paraId="4F4E630B" w14:textId="7CB4DCA4" w:rsidR="00F115D5" w:rsidRDefault="000E5D11" w:rsidP="00F115D5">
      <w:pPr>
        <w:pStyle w:val="a4"/>
        <w:ind w:left="720"/>
      </w:pPr>
      <w:r>
        <w:rPr>
          <w:rFonts w:hint="eastAsia"/>
        </w:rPr>
        <w:t>在配置之前首先需要准备用到的中间件</w:t>
      </w:r>
    </w:p>
    <w:p w14:paraId="41816E9F" w14:textId="2CD115A4" w:rsidR="000E5D11" w:rsidRDefault="000E5D11" w:rsidP="000E5D11">
      <w:pPr>
        <w:pStyle w:val="a4"/>
        <w:numPr>
          <w:ilvl w:val="0"/>
          <w:numId w:val="2"/>
        </w:num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zookeeper</w:t>
      </w:r>
    </w:p>
    <w:p w14:paraId="56A5AC55" w14:textId="361C68C8" w:rsidR="000E5D11" w:rsidRDefault="000E5D11" w:rsidP="000E5D11">
      <w:pPr>
        <w:pStyle w:val="a4"/>
        <w:numPr>
          <w:ilvl w:val="0"/>
          <w:numId w:val="2"/>
        </w:numPr>
      </w:pPr>
      <w:proofErr w:type="spellStart"/>
      <w:r w:rsidRPr="000E5D11">
        <w:t>redis</w:t>
      </w:r>
      <w:proofErr w:type="spellEnd"/>
    </w:p>
    <w:p w14:paraId="7AEC9FD0" w14:textId="7E12CBED" w:rsidR="000E5D11" w:rsidRPr="000E5D11" w:rsidRDefault="000E5D11" w:rsidP="000E5D11">
      <w:pPr>
        <w:pStyle w:val="a4"/>
        <w:numPr>
          <w:ilvl w:val="0"/>
          <w:numId w:val="2"/>
        </w:numPr>
      </w:pPr>
      <w:proofErr w:type="spellStart"/>
      <w:r w:rsidRPr="000E5D11">
        <w:t>activemq</w:t>
      </w:r>
      <w:proofErr w:type="spellEnd"/>
    </w:p>
    <w:p w14:paraId="69084424" w14:textId="3FF9687D" w:rsidR="00F115D5" w:rsidRDefault="00F115D5" w:rsidP="00F115D5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E00CB9">
        <w:rPr>
          <w:rFonts w:hint="eastAsia"/>
          <w:b/>
          <w:sz w:val="24"/>
        </w:rPr>
        <w:t>S</w:t>
      </w:r>
      <w:r w:rsidRPr="00E00CB9">
        <w:rPr>
          <w:b/>
          <w:sz w:val="24"/>
        </w:rPr>
        <w:t>VN</w:t>
      </w:r>
      <w:r w:rsidRPr="00E00CB9">
        <w:rPr>
          <w:rFonts w:hint="eastAsia"/>
          <w:b/>
          <w:sz w:val="24"/>
        </w:rPr>
        <w:t>下载</w:t>
      </w:r>
    </w:p>
    <w:p w14:paraId="5E2A5AB3" w14:textId="66813FA3" w:rsidR="00E00CB9" w:rsidRDefault="00E00CB9" w:rsidP="00E00CB9">
      <w:pPr>
        <w:pStyle w:val="a4"/>
        <w:numPr>
          <w:ilvl w:val="0"/>
          <w:numId w:val="3"/>
        </w:numPr>
      </w:pPr>
      <w:r>
        <w:rPr>
          <w:rFonts w:hint="eastAsia"/>
        </w:rPr>
        <w:t>以eclipse为例从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地址下载代码</w:t>
      </w:r>
    </w:p>
    <w:p w14:paraId="12E7ED24" w14:textId="5FEEF64C" w:rsidR="00E00CB9" w:rsidRDefault="00E00CB9" w:rsidP="00E00CB9">
      <w:pPr>
        <w:pStyle w:val="a4"/>
        <w:ind w:left="1080"/>
      </w:pP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地址：</w:t>
      </w:r>
      <w:r>
        <w:fldChar w:fldCharType="begin"/>
      </w:r>
      <w:r>
        <w:instrText xml:space="preserve"> HYPERLINK "</w:instrText>
      </w:r>
      <w:r w:rsidRPr="00E00CB9">
        <w:instrText>http://code.taobao.org/svn/qhqx/</w:instrText>
      </w:r>
      <w:r>
        <w:rPr>
          <w:rFonts w:hint="eastAsia"/>
        </w:rPr>
        <w:instrText>htht</w:instrText>
      </w:r>
      <w:r>
        <w:instrText xml:space="preserve">/code" </w:instrText>
      </w:r>
      <w:r>
        <w:fldChar w:fldCharType="separate"/>
      </w:r>
      <w:r w:rsidRPr="00B023DE">
        <w:rPr>
          <w:rStyle w:val="a5"/>
        </w:rPr>
        <w:t>http://code.taobao.org/svn/qhqx/htht/code</w:t>
      </w:r>
      <w:r>
        <w:fldChar w:fldCharType="end"/>
      </w:r>
    </w:p>
    <w:p w14:paraId="18720EF5" w14:textId="01199520" w:rsidR="002433A8" w:rsidRDefault="00E00CB9" w:rsidP="00E00CB9">
      <w:pPr>
        <w:pStyle w:val="a4"/>
      </w:pPr>
      <w:r>
        <w:tab/>
        <w:t xml:space="preserve">   </w:t>
      </w:r>
      <w:r w:rsidR="002433A8">
        <w:rPr>
          <w:rFonts w:hint="eastAsia"/>
        </w:rPr>
        <w:t>步骤：</w:t>
      </w:r>
    </w:p>
    <w:p w14:paraId="4D7A9310" w14:textId="6C8274C8" w:rsidR="002433A8" w:rsidRDefault="002433A8" w:rsidP="002433A8">
      <w:pPr>
        <w:pStyle w:val="a4"/>
        <w:numPr>
          <w:ilvl w:val="0"/>
          <w:numId w:val="4"/>
        </w:num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Eclipse</w:t>
      </w:r>
      <w:r>
        <w:rPr>
          <w:rFonts w:ascii="Arial" w:hAnsi="Arial" w:cs="Arial"/>
          <w:color w:val="333333"/>
          <w:szCs w:val="21"/>
          <w:shd w:val="clear" w:color="auto" w:fill="FFFFFF"/>
        </w:rPr>
        <w:t>从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svn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检出项目</w:t>
      </w:r>
    </w:p>
    <w:p w14:paraId="63C70302" w14:textId="0C0F6D05" w:rsidR="002433A8" w:rsidRDefault="002433A8" w:rsidP="002433A8">
      <w:pPr>
        <w:pStyle w:val="a4"/>
        <w:ind w:left="7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A507E25" wp14:editId="305538CB">
            <wp:extent cx="5000625" cy="5238750"/>
            <wp:effectExtent l="0" t="0" r="9525" b="0"/>
            <wp:docPr id="1" name="图片 1" descr="http://img.blog.csdn.net/2016100916070635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100916070635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614C2" w14:textId="41CC3D03" w:rsidR="002433A8" w:rsidRDefault="002433A8" w:rsidP="002433A8">
      <w:pPr>
        <w:pStyle w:val="a4"/>
        <w:ind w:left="7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E831748" wp14:editId="36632956">
            <wp:extent cx="5000625" cy="5314950"/>
            <wp:effectExtent l="0" t="0" r="9525" b="0"/>
            <wp:docPr id="2" name="图片 2" descr="http://img.blog.csdn.net/2016100916084801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100916084801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D8151" w14:textId="6FBCA836" w:rsidR="002433A8" w:rsidRDefault="002433A8" w:rsidP="002433A8">
      <w:pPr>
        <w:pStyle w:val="a4"/>
        <w:ind w:left="7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38E1388" wp14:editId="6C90223E">
            <wp:extent cx="5000625" cy="5314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471B" w14:textId="707E9C8E" w:rsidR="002433A8" w:rsidRPr="002433A8" w:rsidRDefault="002433A8" w:rsidP="002433A8">
      <w:pPr>
        <w:pStyle w:val="a4"/>
        <w:numPr>
          <w:ilvl w:val="0"/>
          <w:numId w:val="4"/>
        </w:numPr>
      </w:pPr>
      <w:r>
        <w:rPr>
          <w:rFonts w:ascii="Arial" w:hAnsi="Arial" w:cs="Arial"/>
          <w:color w:val="333333"/>
          <w:szCs w:val="21"/>
          <w:shd w:val="clear" w:color="auto" w:fill="FFFFFF"/>
        </w:rPr>
        <w:t>检出成功后会在</w:t>
      </w:r>
      <w:r>
        <w:rPr>
          <w:rFonts w:ascii="Arial" w:hAnsi="Arial" w:cs="Arial"/>
          <w:color w:val="333333"/>
          <w:szCs w:val="21"/>
          <w:shd w:val="clear" w:color="auto" w:fill="FFFFFF"/>
        </w:rPr>
        <w:t>project explorer</w:t>
      </w:r>
      <w:r>
        <w:rPr>
          <w:rFonts w:ascii="Arial" w:hAnsi="Arial" w:cs="Arial"/>
          <w:color w:val="333333"/>
          <w:szCs w:val="21"/>
          <w:shd w:val="clear" w:color="auto" w:fill="FFFFFF"/>
        </w:rPr>
        <w:t>中显示刚刚检出的</w:t>
      </w:r>
      <w:r>
        <w:rPr>
          <w:rFonts w:ascii="Arial" w:hAnsi="Arial" w:cs="Arial"/>
          <w:color w:val="333333"/>
          <w:szCs w:val="21"/>
          <w:shd w:val="clear" w:color="auto" w:fill="FFFFFF"/>
        </w:rPr>
        <w:t>maven</w:t>
      </w:r>
      <w:r>
        <w:rPr>
          <w:rFonts w:ascii="Arial" w:hAnsi="Arial" w:cs="Arial"/>
          <w:color w:val="333333"/>
          <w:szCs w:val="21"/>
          <w:shd w:val="clear" w:color="auto" w:fill="FFFFFF"/>
        </w:rPr>
        <w:t>项目。但此时项目的目录结构还不是</w:t>
      </w:r>
      <w:r>
        <w:rPr>
          <w:rFonts w:ascii="Arial" w:hAnsi="Arial" w:cs="Arial"/>
          <w:color w:val="333333"/>
          <w:szCs w:val="21"/>
          <w:shd w:val="clear" w:color="auto" w:fill="FFFFFF"/>
        </w:rPr>
        <w:t>maven</w:t>
      </w:r>
      <w:r>
        <w:rPr>
          <w:rFonts w:ascii="Arial" w:hAnsi="Arial" w:cs="Arial"/>
          <w:color w:val="333333"/>
          <w:szCs w:val="21"/>
          <w:shd w:val="clear" w:color="auto" w:fill="FFFFFF"/>
        </w:rPr>
        <w:t>项目的目录结构，需要转换成</w:t>
      </w:r>
      <w:r>
        <w:rPr>
          <w:rFonts w:ascii="Arial" w:hAnsi="Arial" w:cs="Arial"/>
          <w:color w:val="333333"/>
          <w:szCs w:val="21"/>
          <w:shd w:val="clear" w:color="auto" w:fill="FFFFFF"/>
        </w:rPr>
        <w:t>maven</w:t>
      </w:r>
      <w:r>
        <w:rPr>
          <w:rFonts w:ascii="Arial" w:hAnsi="Arial" w:cs="Arial"/>
          <w:color w:val="333333"/>
          <w:szCs w:val="21"/>
          <w:shd w:val="clear" w:color="auto" w:fill="FFFFFF"/>
        </w:rPr>
        <w:t>项目的目录结构。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需要</w:t>
      </w:r>
      <w:r>
        <w:rPr>
          <w:rFonts w:ascii="Arial" w:hAnsi="Arial" w:cs="Arial"/>
          <w:color w:val="333333"/>
          <w:szCs w:val="21"/>
          <w:shd w:val="clear" w:color="auto" w:fill="FFFFFF"/>
        </w:rPr>
        <w:t>删除</w:t>
      </w:r>
      <w:r>
        <w:rPr>
          <w:rFonts w:ascii="Arial" w:hAnsi="Arial" w:cs="Arial"/>
          <w:color w:val="333333"/>
          <w:szCs w:val="21"/>
          <w:shd w:val="clear" w:color="auto" w:fill="FFFFFF"/>
        </w:rPr>
        <w:t>project explorer</w:t>
      </w:r>
      <w:r>
        <w:rPr>
          <w:rFonts w:ascii="Arial" w:hAnsi="Arial" w:cs="Arial"/>
          <w:color w:val="333333"/>
          <w:szCs w:val="21"/>
          <w:shd w:val="clear" w:color="auto" w:fill="FFFFFF"/>
        </w:rPr>
        <w:t>中的项目，并重新从工作区间导入</w:t>
      </w:r>
      <w:r>
        <w:rPr>
          <w:rFonts w:ascii="Arial" w:hAnsi="Arial" w:cs="Arial"/>
          <w:color w:val="333333"/>
          <w:szCs w:val="21"/>
          <w:shd w:val="clear" w:color="auto" w:fill="FFFFFF"/>
        </w:rPr>
        <w:t>maven</w:t>
      </w:r>
      <w:r>
        <w:rPr>
          <w:rFonts w:ascii="Arial" w:hAnsi="Arial" w:cs="Arial"/>
          <w:color w:val="333333"/>
          <w:szCs w:val="21"/>
          <w:shd w:val="clear" w:color="auto" w:fill="FFFFFF"/>
        </w:rPr>
        <w:t>项目。</w:t>
      </w:r>
    </w:p>
    <w:p w14:paraId="4448F37D" w14:textId="5BDED401" w:rsidR="002433A8" w:rsidRDefault="002433A8" w:rsidP="002433A8">
      <w:pPr>
        <w:pStyle w:val="a4"/>
        <w:ind w:left="720"/>
      </w:pPr>
      <w:r>
        <w:rPr>
          <w:noProof/>
        </w:rPr>
        <w:lastRenderedPageBreak/>
        <w:drawing>
          <wp:inline distT="0" distB="0" distL="0" distR="0" wp14:anchorId="67E39B4E" wp14:editId="69E39B6E">
            <wp:extent cx="3524250" cy="4762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0EC5" w14:textId="0787D0C8" w:rsidR="002433A8" w:rsidRDefault="002433A8" w:rsidP="002433A8">
      <w:pPr>
        <w:pStyle w:val="a4"/>
        <w:ind w:left="720"/>
        <w:rPr>
          <w:rFonts w:hint="eastAsia"/>
        </w:rPr>
      </w:pPr>
      <w:r>
        <w:rPr>
          <w:noProof/>
        </w:rPr>
        <w:drawing>
          <wp:inline distT="0" distB="0" distL="0" distR="0" wp14:anchorId="00612FD9" wp14:editId="2B754B3C">
            <wp:extent cx="3514725" cy="19335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50C8" w14:textId="77777777" w:rsidR="002433A8" w:rsidRPr="002433A8" w:rsidRDefault="002433A8" w:rsidP="002433A8">
      <w:pPr>
        <w:pStyle w:val="a4"/>
        <w:ind w:left="720"/>
        <w:rPr>
          <w:rFonts w:hint="eastAsia"/>
        </w:rPr>
      </w:pPr>
    </w:p>
    <w:p w14:paraId="299641C2" w14:textId="4DD40780" w:rsidR="002433A8" w:rsidRPr="002433A8" w:rsidRDefault="002433A8" w:rsidP="002433A8">
      <w:pPr>
        <w:pStyle w:val="a4"/>
        <w:numPr>
          <w:ilvl w:val="0"/>
          <w:numId w:val="4"/>
        </w:numPr>
      </w:pPr>
      <w:r>
        <w:rPr>
          <w:rFonts w:ascii="Arial" w:hAnsi="Arial" w:cs="Arial"/>
          <w:color w:val="333333"/>
          <w:szCs w:val="21"/>
          <w:shd w:val="clear" w:color="auto" w:fill="FFFFFF"/>
        </w:rPr>
        <w:t>重新导入</w:t>
      </w:r>
      <w:r>
        <w:rPr>
          <w:rFonts w:ascii="Arial" w:hAnsi="Arial" w:cs="Arial"/>
          <w:color w:val="333333"/>
          <w:szCs w:val="21"/>
          <w:shd w:val="clear" w:color="auto" w:fill="FFFFFF"/>
        </w:rPr>
        <w:t>maven</w:t>
      </w:r>
      <w:r>
        <w:rPr>
          <w:rFonts w:ascii="Arial" w:hAnsi="Arial" w:cs="Arial"/>
          <w:color w:val="333333"/>
          <w:szCs w:val="21"/>
          <w:shd w:val="clear" w:color="auto" w:fill="FFFFFF"/>
        </w:rPr>
        <w:t>项目</w:t>
      </w:r>
    </w:p>
    <w:p w14:paraId="5A30A565" w14:textId="74FE75AD" w:rsidR="002433A8" w:rsidRDefault="002433A8" w:rsidP="002433A8">
      <w:pPr>
        <w:pStyle w:val="a4"/>
        <w:ind w:left="720"/>
      </w:pPr>
      <w:r>
        <w:rPr>
          <w:noProof/>
        </w:rPr>
        <w:lastRenderedPageBreak/>
        <w:drawing>
          <wp:inline distT="0" distB="0" distL="0" distR="0" wp14:anchorId="3CE71987" wp14:editId="08CB295C">
            <wp:extent cx="3505200" cy="3667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6415" w14:textId="00507A0D" w:rsidR="002433A8" w:rsidRDefault="002433A8" w:rsidP="00491F52">
      <w:pPr>
        <w:pStyle w:val="a4"/>
      </w:pPr>
      <w:r>
        <w:rPr>
          <w:noProof/>
        </w:rPr>
        <w:drawing>
          <wp:inline distT="0" distB="0" distL="0" distR="0" wp14:anchorId="7A4A11D1" wp14:editId="79DF230C">
            <wp:extent cx="5274310" cy="41338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ED69" w14:textId="0BE9DA84" w:rsidR="00491F52" w:rsidRDefault="00491F52" w:rsidP="00491F52">
      <w:pPr>
        <w:pStyle w:val="a4"/>
      </w:pPr>
      <w:r>
        <w:rPr>
          <w:rFonts w:hint="eastAsia"/>
        </w:rPr>
        <w:t>至此</w:t>
      </w:r>
      <w:r w:rsidR="00745038">
        <w:rPr>
          <w:rFonts w:hint="eastAsia"/>
        </w:rPr>
        <w:t>Maven项目</w:t>
      </w:r>
      <w:r>
        <w:rPr>
          <w:rFonts w:hint="eastAsia"/>
        </w:rPr>
        <w:t>导入完成</w:t>
      </w:r>
      <w:r w:rsidR="00FE735A">
        <w:rPr>
          <w:rFonts w:hint="eastAsia"/>
        </w:rPr>
        <w:t>。</w:t>
      </w:r>
    </w:p>
    <w:p w14:paraId="2570A3D7" w14:textId="6D4A372F" w:rsidR="00660DF2" w:rsidRDefault="00660DF2" w:rsidP="00491F52">
      <w:pPr>
        <w:pStyle w:val="a4"/>
      </w:pPr>
    </w:p>
    <w:p w14:paraId="5333FC3C" w14:textId="0C6074DF" w:rsidR="00660DF2" w:rsidRDefault="00660DF2" w:rsidP="00491F52">
      <w:pPr>
        <w:pStyle w:val="a4"/>
      </w:pPr>
    </w:p>
    <w:p w14:paraId="6B705824" w14:textId="77777777" w:rsidR="00660DF2" w:rsidRDefault="00660DF2" w:rsidP="00491F52">
      <w:pPr>
        <w:pStyle w:val="a4"/>
        <w:rPr>
          <w:rFonts w:hint="eastAsia"/>
        </w:rPr>
      </w:pPr>
    </w:p>
    <w:p w14:paraId="76F70EE5" w14:textId="4FF241B5" w:rsidR="00F115D5" w:rsidRDefault="00F115D5" w:rsidP="00F115D5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E00CB9">
        <w:rPr>
          <w:rFonts w:hint="eastAsia"/>
          <w:b/>
          <w:sz w:val="24"/>
        </w:rPr>
        <w:lastRenderedPageBreak/>
        <w:t>配置参数</w:t>
      </w:r>
    </w:p>
    <w:p w14:paraId="1BCF947F" w14:textId="6CD6A28D" w:rsidR="00660DF2" w:rsidRDefault="00660DF2" w:rsidP="00FD5482">
      <w:pPr>
        <w:pStyle w:val="a4"/>
      </w:pPr>
      <w:r>
        <w:rPr>
          <w:rFonts w:hint="eastAsia"/>
        </w:rPr>
        <w:t>配置文件</w:t>
      </w:r>
      <w:r w:rsidR="00FD5482">
        <w:rPr>
          <w:rFonts w:hint="eastAsia"/>
        </w:rPr>
        <w:t>目录</w:t>
      </w:r>
      <w:r>
        <w:rPr>
          <w:rFonts w:hint="eastAsia"/>
        </w:rPr>
        <w:t>信息</w:t>
      </w:r>
    </w:p>
    <w:p w14:paraId="19C9CF77" w14:textId="71970AA8" w:rsidR="00660DF2" w:rsidRDefault="00660DF2" w:rsidP="00660DF2">
      <w:pPr>
        <w:pStyle w:val="a4"/>
        <w:ind w:left="780"/>
      </w:pPr>
      <w:r>
        <w:rPr>
          <w:noProof/>
        </w:rPr>
        <w:drawing>
          <wp:inline distT="0" distB="0" distL="0" distR="0" wp14:anchorId="18B811C6" wp14:editId="688E9399">
            <wp:extent cx="5257800" cy="45434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BF20" w14:textId="77777777" w:rsidR="00414579" w:rsidRDefault="00414579" w:rsidP="00660DF2">
      <w:pPr>
        <w:pStyle w:val="a4"/>
        <w:ind w:left="780"/>
        <w:rPr>
          <w:rFonts w:hint="eastAsia"/>
        </w:rPr>
      </w:pPr>
    </w:p>
    <w:p w14:paraId="2DA34D3B" w14:textId="1A97A07E" w:rsidR="00FD5482" w:rsidRDefault="00414579" w:rsidP="00FD5482">
      <w:pPr>
        <w:pStyle w:val="a4"/>
        <w:numPr>
          <w:ilvl w:val="0"/>
          <w:numId w:val="6"/>
        </w:numPr>
      </w:pPr>
      <w:r>
        <w:rPr>
          <w:noProof/>
        </w:rPr>
        <w:drawing>
          <wp:inline distT="0" distB="0" distL="0" distR="0" wp14:anchorId="38F7984B" wp14:editId="0D9A4007">
            <wp:extent cx="1219200" cy="190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配置信息</w:t>
      </w:r>
    </w:p>
    <w:p w14:paraId="55435F50" w14:textId="71F15C8B" w:rsidR="00FD5482" w:rsidRDefault="00FD5482" w:rsidP="00FD5482">
      <w:pPr>
        <w:pStyle w:val="a4"/>
        <w:ind w:left="1140"/>
      </w:pPr>
      <w:r>
        <w:rPr>
          <w:noProof/>
        </w:rPr>
        <w:drawing>
          <wp:inline distT="0" distB="0" distL="0" distR="0" wp14:anchorId="07B08128" wp14:editId="539D80C2">
            <wp:extent cx="5274310" cy="28397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2EDD" w14:textId="47243753" w:rsidR="00414579" w:rsidRDefault="00414579" w:rsidP="00414579">
      <w:pPr>
        <w:pStyle w:val="a4"/>
        <w:numPr>
          <w:ilvl w:val="0"/>
          <w:numId w:val="6"/>
        </w:numPr>
      </w:pPr>
      <w:r>
        <w:rPr>
          <w:rFonts w:hint="eastAsia"/>
        </w:rPr>
        <w:lastRenderedPageBreak/>
        <w:t>日志配置文件</w:t>
      </w:r>
    </w:p>
    <w:p w14:paraId="536B38A1" w14:textId="0C1ADD5E" w:rsidR="00414579" w:rsidRDefault="00414579" w:rsidP="00414579">
      <w:pPr>
        <w:pStyle w:val="a4"/>
        <w:ind w:left="1140"/>
      </w:pPr>
      <w:r>
        <w:rPr>
          <w:noProof/>
        </w:rPr>
        <w:drawing>
          <wp:inline distT="0" distB="0" distL="0" distR="0" wp14:anchorId="3C4D6EA5" wp14:editId="42FFFB45">
            <wp:extent cx="5274310" cy="28397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23C8" w14:textId="1A876865" w:rsidR="00744399" w:rsidRDefault="00744399" w:rsidP="00414579">
      <w:pPr>
        <w:pStyle w:val="a4"/>
        <w:ind w:left="1140"/>
        <w:rPr>
          <w:rFonts w:hint="eastAsia"/>
        </w:rPr>
      </w:pPr>
      <w:r>
        <w:rPr>
          <w:rFonts w:hint="eastAsia"/>
        </w:rPr>
        <w:t>配置完毕扔到tomcat启动</w:t>
      </w:r>
    </w:p>
    <w:p w14:paraId="7A402BDE" w14:textId="4611D75A" w:rsidR="00414579" w:rsidRDefault="00B13686" w:rsidP="00414579">
      <w:pPr>
        <w:pStyle w:val="a4"/>
        <w:numPr>
          <w:ilvl w:val="0"/>
          <w:numId w:val="6"/>
        </w:numPr>
      </w:pPr>
      <w:r>
        <w:rPr>
          <w:rFonts w:hint="eastAsia"/>
        </w:rPr>
        <w:t>节点</w:t>
      </w:r>
      <w:r>
        <w:rPr>
          <w:noProof/>
        </w:rPr>
        <w:drawing>
          <wp:inline distT="0" distB="0" distL="0" distR="0" wp14:anchorId="2DF368A4" wp14:editId="6E021B87">
            <wp:extent cx="1819275" cy="1905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配置信息</w:t>
      </w:r>
    </w:p>
    <w:p w14:paraId="357F7595" w14:textId="5D958700" w:rsidR="004A2777" w:rsidRDefault="004A2777" w:rsidP="004A2777">
      <w:pPr>
        <w:pStyle w:val="a4"/>
        <w:ind w:left="1140"/>
      </w:pPr>
      <w:r>
        <w:rPr>
          <w:noProof/>
        </w:rPr>
        <w:drawing>
          <wp:inline distT="0" distB="0" distL="0" distR="0" wp14:anchorId="2EEA5A49" wp14:editId="3889C785">
            <wp:extent cx="5274310" cy="284162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FDB7" w14:textId="1A8BCBE6" w:rsidR="00A6733E" w:rsidRDefault="00A6733E" w:rsidP="004A2777">
      <w:pPr>
        <w:pStyle w:val="a4"/>
        <w:ind w:left="1140"/>
      </w:pPr>
      <w:r>
        <w:rPr>
          <w:noProof/>
        </w:rPr>
        <w:lastRenderedPageBreak/>
        <w:drawing>
          <wp:inline distT="0" distB="0" distL="0" distR="0" wp14:anchorId="7DD12E59" wp14:editId="26D37DBF">
            <wp:extent cx="5274310" cy="40843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0349" w14:textId="5DE49703" w:rsidR="00A6733E" w:rsidRDefault="00A6733E" w:rsidP="004A2777">
      <w:pPr>
        <w:pStyle w:val="a4"/>
        <w:ind w:left="1140"/>
      </w:pPr>
      <w:r>
        <w:rPr>
          <w:noProof/>
        </w:rPr>
        <w:drawing>
          <wp:inline distT="0" distB="0" distL="0" distR="0" wp14:anchorId="30866F27" wp14:editId="71E16E55">
            <wp:extent cx="5274310" cy="408432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41EE" w14:textId="7B59C5BD" w:rsidR="00B26127" w:rsidRDefault="00B26127" w:rsidP="004A2777">
      <w:pPr>
        <w:pStyle w:val="a4"/>
        <w:ind w:left="1140"/>
      </w:pPr>
      <w:r>
        <w:rPr>
          <w:noProof/>
        </w:rPr>
        <w:lastRenderedPageBreak/>
        <w:drawing>
          <wp:inline distT="0" distB="0" distL="0" distR="0" wp14:anchorId="44DBFA54" wp14:editId="101D0E00">
            <wp:extent cx="5274310" cy="31623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E0A4" w14:textId="34B734A0" w:rsidR="00B26127" w:rsidRDefault="00B26127" w:rsidP="004A2777">
      <w:pPr>
        <w:pStyle w:val="a4"/>
        <w:ind w:left="1140"/>
        <w:rPr>
          <w:rFonts w:hint="eastAsia"/>
        </w:rPr>
      </w:pPr>
      <w:r>
        <w:rPr>
          <w:noProof/>
        </w:rPr>
        <w:drawing>
          <wp:inline distT="0" distB="0" distL="0" distR="0" wp14:anchorId="736A9F63" wp14:editId="5C718652">
            <wp:extent cx="5086350" cy="49149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3EE0" w14:textId="22242738" w:rsidR="00660DF2" w:rsidRDefault="000E58F0" w:rsidP="00660DF2">
      <w:pPr>
        <w:pStyle w:val="a3"/>
        <w:ind w:left="720" w:firstLineChars="0" w:firstLine="0"/>
        <w:jc w:val="left"/>
        <w:rPr>
          <w:b/>
          <w:sz w:val="24"/>
        </w:rPr>
      </w:pPr>
      <w:r>
        <w:rPr>
          <w:rFonts w:hint="eastAsia"/>
          <w:b/>
          <w:sz w:val="24"/>
        </w:rPr>
        <w:t>配置完毕</w:t>
      </w:r>
    </w:p>
    <w:p w14:paraId="60015879" w14:textId="655E8D47" w:rsidR="006733AD" w:rsidRDefault="006733AD" w:rsidP="00660DF2">
      <w:pPr>
        <w:pStyle w:val="a3"/>
        <w:ind w:left="720" w:firstLineChars="0" w:firstLine="0"/>
        <w:jc w:val="left"/>
        <w:rPr>
          <w:b/>
          <w:sz w:val="24"/>
        </w:rPr>
      </w:pPr>
      <w:r>
        <w:rPr>
          <w:rFonts w:hint="eastAsia"/>
          <w:b/>
          <w:sz w:val="24"/>
        </w:rPr>
        <w:t>启动节点</w:t>
      </w:r>
    </w:p>
    <w:p w14:paraId="775ECFF4" w14:textId="1B5F6B6C" w:rsidR="00C613C3" w:rsidRDefault="00C613C3" w:rsidP="00660DF2">
      <w:pPr>
        <w:pStyle w:val="a3"/>
        <w:ind w:left="720" w:firstLineChars="0" w:firstLine="0"/>
        <w:jc w:val="left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6359F0BF" wp14:editId="0C75B9A3">
            <wp:extent cx="5210175" cy="49339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D378" w14:textId="0E0166B1" w:rsidR="00C613C3" w:rsidRDefault="00C613C3" w:rsidP="00C613C3">
      <w:pPr>
        <w:pStyle w:val="a4"/>
        <w:rPr>
          <w:rFonts w:hint="eastAsia"/>
        </w:rPr>
      </w:pPr>
      <w:r>
        <w:rPr>
          <w:rFonts w:hint="eastAsia"/>
        </w:rPr>
        <w:t>节点启动方式以控制台</w:t>
      </w:r>
      <w:r>
        <w:t xml:space="preserve">debug </w:t>
      </w:r>
      <w:r>
        <w:rPr>
          <w:rFonts w:hint="eastAsia"/>
        </w:rPr>
        <w:t>方式启动</w:t>
      </w:r>
      <w:bookmarkStart w:id="0" w:name="_GoBack"/>
      <w:bookmarkEnd w:id="0"/>
    </w:p>
    <w:p w14:paraId="440F6137" w14:textId="0AAE59A6" w:rsidR="00660DF2" w:rsidRPr="00E00CB9" w:rsidRDefault="00660DF2" w:rsidP="00660DF2">
      <w:pPr>
        <w:pStyle w:val="a3"/>
        <w:ind w:left="720" w:firstLineChars="0" w:firstLine="0"/>
        <w:jc w:val="left"/>
        <w:rPr>
          <w:rFonts w:hint="eastAsia"/>
          <w:b/>
          <w:sz w:val="24"/>
        </w:rPr>
      </w:pPr>
    </w:p>
    <w:sectPr w:rsidR="00660DF2" w:rsidRPr="00E00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36D81"/>
    <w:multiLevelType w:val="hybridMultilevel"/>
    <w:tmpl w:val="8AB8287C"/>
    <w:lvl w:ilvl="0" w:tplc="15F0E16C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5186478"/>
    <w:multiLevelType w:val="hybridMultilevel"/>
    <w:tmpl w:val="88B06BFE"/>
    <w:lvl w:ilvl="0" w:tplc="1B1C8B2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641C21"/>
    <w:multiLevelType w:val="hybridMultilevel"/>
    <w:tmpl w:val="B344D6B8"/>
    <w:lvl w:ilvl="0" w:tplc="7D9E95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4D51CB4"/>
    <w:multiLevelType w:val="hybridMultilevel"/>
    <w:tmpl w:val="F2962F7E"/>
    <w:lvl w:ilvl="0" w:tplc="DC1CC1D8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39A52ED6"/>
    <w:multiLevelType w:val="hybridMultilevel"/>
    <w:tmpl w:val="A8ECDEA4"/>
    <w:lvl w:ilvl="0" w:tplc="DBA6FDD6">
      <w:start w:val="1"/>
      <w:numFmt w:val="decimal"/>
      <w:lvlText w:val="（%1）"/>
      <w:lvlJc w:val="left"/>
      <w:pPr>
        <w:ind w:left="720" w:hanging="7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373CCF"/>
    <w:multiLevelType w:val="hybridMultilevel"/>
    <w:tmpl w:val="9E800AE2"/>
    <w:lvl w:ilvl="0" w:tplc="BA980A68">
      <w:start w:val="1"/>
      <w:numFmt w:val="decimal"/>
      <w:lvlText w:val="%1、"/>
      <w:lvlJc w:val="left"/>
      <w:pPr>
        <w:ind w:left="108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8A"/>
    <w:rsid w:val="00006DF4"/>
    <w:rsid w:val="000B688A"/>
    <w:rsid w:val="000E58F0"/>
    <w:rsid w:val="000E5D11"/>
    <w:rsid w:val="002433A8"/>
    <w:rsid w:val="00294F34"/>
    <w:rsid w:val="003B41A2"/>
    <w:rsid w:val="00414579"/>
    <w:rsid w:val="00491F52"/>
    <w:rsid w:val="004A2777"/>
    <w:rsid w:val="00660DF2"/>
    <w:rsid w:val="006733AD"/>
    <w:rsid w:val="00744399"/>
    <w:rsid w:val="00745038"/>
    <w:rsid w:val="00A6733E"/>
    <w:rsid w:val="00B13686"/>
    <w:rsid w:val="00B26127"/>
    <w:rsid w:val="00C613C3"/>
    <w:rsid w:val="00DA3623"/>
    <w:rsid w:val="00E00CB9"/>
    <w:rsid w:val="00F115D5"/>
    <w:rsid w:val="00F46689"/>
    <w:rsid w:val="00FD5482"/>
    <w:rsid w:val="00FE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AFDD3"/>
  <w15:chartTrackingRefBased/>
  <w15:docId w15:val="{97DE48DB-51C5-4030-8EEA-2BF0C402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5D5"/>
    <w:pPr>
      <w:ind w:firstLineChars="200" w:firstLine="420"/>
    </w:pPr>
  </w:style>
  <w:style w:type="paragraph" w:styleId="a4">
    <w:name w:val="No Spacing"/>
    <w:uiPriority w:val="1"/>
    <w:qFormat/>
    <w:rsid w:val="00F115D5"/>
    <w:pPr>
      <w:widowControl w:val="0"/>
      <w:jc w:val="both"/>
    </w:pPr>
  </w:style>
  <w:style w:type="character" w:styleId="a5">
    <w:name w:val="Hyperlink"/>
    <w:basedOn w:val="a0"/>
    <w:uiPriority w:val="99"/>
    <w:unhideWhenUsed/>
    <w:rsid w:val="00E00CB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00CB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0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10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2018-01-18T06:19:00Z</dcterms:created>
  <dcterms:modified xsi:type="dcterms:W3CDTF">2018-01-22T03:08:00Z</dcterms:modified>
</cp:coreProperties>
</file>