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outlineLvl w:val="9"/>
        <w:rPr>
          <w:b/>
          <w:bCs/>
          <w:sz w:val="24"/>
          <w:szCs w:val="32"/>
        </w:rPr>
      </w:pPr>
      <w:r>
        <w:rPr>
          <w:b/>
          <w:bCs/>
          <w:sz w:val="24"/>
          <w:szCs w:val="32"/>
        </w:rPr>
        <w:t>SparkML(机器学习)介绍(监督学习、半监督学习、无监督学习)</w:t>
      </w:r>
    </w:p>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left"/>
        <w:textAlignment w:val="auto"/>
        <w:outlineLvl w:val="9"/>
        <w:rPr>
          <w:b w:val="0"/>
          <w:bCs w:val="0"/>
          <w:sz w:val="21"/>
          <w:szCs w:val="24"/>
        </w:rPr>
      </w:pPr>
      <w:r>
        <w:rPr>
          <w:b w:val="0"/>
          <w:bCs w:val="0"/>
          <w:sz w:val="21"/>
          <w:szCs w:val="24"/>
        </w:rPr>
        <w:t>机器学习定义</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机器学习（Machine Learning, ML）是一门多领域交叉学科，涉及概率论、统计学、逼近论、凸分析、算法复杂度理论等多门学科。专门研究计算机怎样模拟或实现人类的学习行为，以获取新的知识或技能，重新组织已有的知识结构使之不断改善自身的性能。</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机器学习还有模式识别、计算机视觉、语音识别、统计学习以及自然语言处理等，而在目前机器学习中，深度学习是机器学习研究中的一个新的领域，其动机在于建立、模拟人脑进行分析学习的神经网络，它模仿人脑进行分析学习的神经网络，它模仿人脑的机制来解释数据，例如图像，声音和文本。</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drawing>
          <wp:inline distT="0" distB="0" distL="114300" distR="114300">
            <wp:extent cx="4725035" cy="1981200"/>
            <wp:effectExtent l="0" t="0" r="2476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25035" cy="19812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从广义上来说，机器学习是一种能够赋予机器学习的能力以引让它完成直接编程无法完成的功能的方法。但从实践的意义上来说，机器学习是一种通过利用数据，训练出模型，然后使用模型预测的一种方法。</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drawing>
          <wp:inline distT="0" distB="0" distL="114300" distR="114300">
            <wp:extent cx="4280535" cy="2248535"/>
            <wp:effectExtent l="0" t="0" r="1206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280535" cy="224853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人类在成长、生活过程中积累了很多的历史与经验。人类定期地对这些经验“归纳”，获得了生活的“规律”。当人类遇到未知的问题或需要对未来进行“推测”的时候，人类使用这些“规律”，对未知问题与未来进行“推测”，从而指导自己的生活和工作。</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机器学习中的“训练”与“预测”过程可以对应到人类的“归纳” 和 “推测”过程。通过这样的对应，我们可以发现，机器学习的思想并不复杂，仅仅是对人类在生活中学习成长的一个模拟。由于机器学习不是基于编程形成的结果，因此它的处理过程不是因果的逻辑，而是通过归纳思想得出的相关性结论。</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机器学习代表人物：</w:t>
      </w:r>
    </w:p>
    <w:p>
      <w:pPr>
        <w:keepNext w:val="0"/>
        <w:keepLines w:val="0"/>
        <w:pageBreakBefore w:val="0"/>
        <w:widowControl w:val="0"/>
        <w:numPr>
          <w:ilvl w:val="0"/>
          <w:numId w:val="2"/>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Andrew Ng (吴思达) 不久前刚从百度的首席数字科学家的职位离开，他还是斯坦福大学计算机科学系副教授，在线教育平台Coursera 的联合创始人之一。</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drawing>
          <wp:inline distT="0" distB="0" distL="114300" distR="114300">
            <wp:extent cx="3900170" cy="1950720"/>
            <wp:effectExtent l="0" t="0" r="1143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900170" cy="1950720"/>
                    </a:xfrm>
                    <a:prstGeom prst="rect">
                      <a:avLst/>
                    </a:prstGeom>
                    <a:noFill/>
                    <a:ln w="9525">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Yoshua Bengio 是蒙特利尔大学计算机科学教授，他因在人工神经网络和深度学习方面的研究而著名。Bengio曾说，他的研究背后最大的野心是理解“获取智慧的学习的原则”。除了AI和ML的其他原则之外，他发表的大部分工作设计用于编码或格式化非结攀比化数据的自动编码器，通过无监督机器学习令计算机可以理解。</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drawing>
          <wp:inline distT="0" distB="0" distL="114300" distR="114300">
            <wp:extent cx="3666490" cy="2127250"/>
            <wp:effectExtent l="0" t="0" r="1651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666490" cy="2127250"/>
                    </a:xfrm>
                    <a:prstGeom prst="rect">
                      <a:avLst/>
                    </a:prstGeom>
                    <a:noFill/>
                    <a:ln w="9525">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Yann LeCun作为自2013年以来Fackbook的AI研究主管，LeCun在计算机视觉领域的开创性工作获得广泛认可，计算机视觉是教机器以与人类识别物体相同的方式去“看见”物体，并通过对它他们进行分类的方式学习它他。LeCun也被认为是卷积神经网络的发明人之一，这类模型的目标是创建与生物有机体（例如眼睛或大脑）相同的方式去获取及解释信息的算法。LeCun是纽约大学数据科学中心的创始人。</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drawing>
          <wp:inline distT="0" distB="0" distL="114300" distR="114300">
            <wp:extent cx="3874135" cy="1984375"/>
            <wp:effectExtent l="0" t="0" r="12065" b="222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874135" cy="1984375"/>
                    </a:xfrm>
                    <a:prstGeom prst="rect">
                      <a:avLst/>
                    </a:prstGeom>
                    <a:noFill/>
                    <a:ln w="9525">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Demis Hassabis是DeepMind联合创始人，DeepMind是谷歌在2014年收购的一家英国AI创业公司。Hassabis的工作重点是结合机器学习和神经科学方法促进人工神经网络的发展。迄今为止，DeepMind最广人知的成功是AlphaGo，这是去年成为第一个打败专业围棋棋士的计算机程序。在这个突破之前，即使是最好的AI也只是跟人类业余围棋玩家交手，而且在实践中经常被人类打败。</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drawing>
          <wp:inline distT="0" distB="0" distL="114300" distR="114300">
            <wp:extent cx="3721735" cy="2167255"/>
            <wp:effectExtent l="0" t="0" r="1206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721735" cy="2167255"/>
                    </a:xfrm>
                    <a:prstGeom prst="rect">
                      <a:avLst/>
                    </a:prstGeom>
                    <a:noFill/>
                    <a:ln w="9525">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Hinton是在Google Engineering Fellow，多伦多大学计算机科学系教授。早在1992年，他就发表了关于使用人工神经网络让机器模拟人类处理信息的论文。Hinton在取得AI博士学位之前，最初学过心理学，并将他对人类认知过程的理解应用于计算机。</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drawing>
          <wp:inline distT="0" distB="0" distL="114300" distR="114300">
            <wp:extent cx="3496945" cy="2170430"/>
            <wp:effectExtent l="0" t="0" r="825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496945" cy="21704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t>机器学习例子：</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t>垃圾邮件检测：根据邮箱中的邮件，识别哪些是垃圾邮件，哪些不是。这样的模型，可以让程序帮助归类垃圾邮件和非垃圾邮件。这个例子，我们应该都不陌生。</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t>信用卡欺诈检测：根据用户一个月内的信用卡交易，识别哪些交易是该用户操作的，哪些不是。这样的决策模型，可以帮助程序退还那些欺诈交易。</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t>数字识别：根据信封上手写的邮编，识别出每一个手写字符所代表的数字。这样的模型，可以帮助程序阅读和理解手写邮编，并根据地理位置分类信件。</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t>语音识别：从一个用户的话语，确定用户提出的具体要求。这样的模型，可以帮助程序能够并尝试自动填充用户需求。带有Siri系统的Iphone就有这种功能。</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t>人脸识别：根据相册中的众多数码照片，识别出那些包含某一个人的照片。这样的决策模型，可以帮助程序根据人脸管理照片。某些相机或软件，如Iphoto，就有这种功能。</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t>产品推荐：根据一个用户的购物记录和冗长的收藏清单，识别出这其中哪些是该用户真正感兴趣，并且愿意购买的产品。这样的决策模型，可以帮助程序为客户提供建议并鼓励产品清费。登录FaceBook或GooglePlus，它们就会推荐可能有关联的用户给你。</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bCs/>
          <w:sz w:val="24"/>
          <w:szCs w:val="32"/>
        </w:rPr>
      </w:pPr>
      <w:r>
        <w:rPr>
          <w:b/>
          <w:bCs/>
          <w:sz w:val="24"/>
          <w:szCs w:val="32"/>
        </w:rPr>
        <w:t>监督学习</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firstLine="420" w:firstLineChars="0"/>
        <w:jc w:val="left"/>
        <w:textAlignment w:val="auto"/>
        <w:outlineLvl w:val="9"/>
      </w:pPr>
      <w:r>
        <w:t>通过已有的一部分输入数据与输出数据之间的对应关系，生成一个函数，将输入映射到合适的输出，例如：分类。</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firstLine="420" w:firstLineChars="0"/>
        <w:jc w:val="left"/>
        <w:textAlignment w:val="auto"/>
        <w:outlineLvl w:val="9"/>
      </w:pPr>
      <w:r>
        <w:t>监督是从给定的训练数据集中学习一个函数（模型），当新的数据到来时，可以根据这个函数（模型）预测结果。监督学习的训练集要求包括输入和输出，也可以说是特征和目录。训练集中的目标是由人标注（标量）的。在监督式学习下，输入数据被称为“训练数据”，每组训练数据有一个明确的标识或结果，如对防垃圾邮件系统中“垃圾邮件”、“非垃圾邮件”，对手写数字识别中“1”、“2”、“3”等。在建立预测模型，直到模型的预测结果达到一个预期的准确率。常见的监督学习算法包括回归分析和统计分类：</w:t>
      </w:r>
    </w:p>
    <w:p>
      <w:pPr>
        <w:keepNext w:val="0"/>
        <w:keepLines w:val="0"/>
        <w:pageBreakBefore w:val="0"/>
        <w:widowControl w:val="0"/>
        <w:numPr>
          <w:ilvl w:val="0"/>
          <w:numId w:val="4"/>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二元分类是机器学习要解决的基本问题，将测试数据分成两个类，如垃圾邮件的判别、房贷是否逾期等问题的判断。</w:t>
      </w:r>
    </w:p>
    <w:p>
      <w:pPr>
        <w:keepNext w:val="0"/>
        <w:keepLines w:val="0"/>
        <w:pageBreakBefore w:val="0"/>
        <w:widowControl w:val="0"/>
        <w:numPr>
          <w:ilvl w:val="0"/>
          <w:numId w:val="4"/>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多元分类是二元分类的逻辑延伸。例如，在因特网的流分类的情况下，根据问题的分类，网页可以被归类为体育、新闻、技术等，依此类推。</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bCs/>
          <w:sz w:val="24"/>
          <w:szCs w:val="32"/>
        </w:rPr>
      </w:pPr>
      <w:r>
        <w:rPr>
          <w:b/>
          <w:bCs/>
          <w:sz w:val="24"/>
          <w:szCs w:val="32"/>
        </w:rPr>
        <w:t>无监督学习</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firstLine="420" w:firstLineChars="0"/>
        <w:jc w:val="left"/>
        <w:textAlignment w:val="auto"/>
        <w:outlineLvl w:val="9"/>
        <w:rPr>
          <w:b w:val="0"/>
          <w:bCs w:val="0"/>
          <w:sz w:val="21"/>
          <w:szCs w:val="24"/>
        </w:rPr>
      </w:pPr>
      <w:r>
        <w:rPr>
          <w:b w:val="0"/>
          <w:bCs w:val="0"/>
          <w:sz w:val="21"/>
          <w:szCs w:val="24"/>
        </w:rPr>
        <w:t>与监督学习相比，无监督学习的训练集没有人为标注的结果。在非监督式学习中，数据并不被特别标识，学习模型是为了推断出数据的一些内在结构。常见的应用场景包括关联规则的学习以及聚类等。常见算法包括Apriori算法和k-Means算法。这类学习类型的目标不是让效用函数最大化，而是找到训练数据中的近似点。</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bCs/>
          <w:sz w:val="24"/>
          <w:szCs w:val="32"/>
        </w:rPr>
      </w:pPr>
      <w:r>
        <w:rPr>
          <w:b/>
          <w:bCs/>
          <w:sz w:val="24"/>
          <w:szCs w:val="32"/>
        </w:rPr>
        <w:t>半监督学习</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firstLine="420" w:firstLineChars="0"/>
        <w:jc w:val="left"/>
        <w:textAlignment w:val="auto"/>
        <w:outlineLvl w:val="9"/>
        <w:rPr>
          <w:b w:val="0"/>
          <w:bCs w:val="0"/>
          <w:sz w:val="21"/>
          <w:szCs w:val="24"/>
        </w:rPr>
      </w:pPr>
      <w:r>
        <w:rPr>
          <w:b w:val="0"/>
          <w:bCs w:val="0"/>
          <w:sz w:val="21"/>
          <w:szCs w:val="24"/>
        </w:rPr>
        <w:t>半监督学习（Semi-supervised Learning）是介于监督学习与无监督学习之间一种机器学习方式，是模式识别和机器学习领域研究的重点问题。它主要考虑如何利用少量的标注样本和大量的未标注样本进行训练和分类的问题。</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bCs/>
          <w:sz w:val="24"/>
          <w:szCs w:val="32"/>
        </w:rPr>
      </w:pPr>
      <w:r>
        <w:rPr>
          <w:b/>
          <w:bCs/>
          <w:sz w:val="24"/>
          <w:szCs w:val="32"/>
        </w:rPr>
        <w:t>Spark 机器学习ML库</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pPr>
      <w:r>
        <w:drawing>
          <wp:inline distT="0" distB="0" distL="114300" distR="114300">
            <wp:extent cx="6645910" cy="3786505"/>
            <wp:effectExtent l="0" t="0" r="8890" b="234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6645910" cy="37865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pPr>
      <w:r>
        <w:t>分类：贝叶斯算法、二元SVM分类、逻辑回归分类</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pPr>
      <w:r>
        <w:t>聚类：K-means聚类、LAD主题模型</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pPr>
      <w:r>
        <w:t>推荐：ALS推荐</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pPr>
      <w:r>
        <w:t>回归：线性回归等</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pPr>
      <w:r>
        <w:t>决策树：决策树分类</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val="0"/>
          <w:bCs w:val="0"/>
          <w:sz w:val="21"/>
          <w:szCs w:val="24"/>
        </w:rPr>
      </w:pPr>
      <w:r>
        <w:rPr>
          <w:b w:val="0"/>
          <w:bCs w:val="0"/>
          <w:sz w:val="21"/>
          <w:szCs w:val="24"/>
        </w:rPr>
        <w:t>Spark 机器学习算法库主要有两大类</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val="0"/>
          <w:bCs w:val="0"/>
          <w:sz w:val="21"/>
          <w:szCs w:val="24"/>
        </w:rPr>
      </w:pPr>
      <w:r>
        <w:rPr>
          <w:b w:val="0"/>
          <w:bCs w:val="0"/>
          <w:sz w:val="21"/>
          <w:szCs w:val="24"/>
        </w:rPr>
        <w:t>从spark 2.0开始，基于rdd api 实现的算法训，进入到维护模式，spark官方建议你在使用spark机器学习框架的时候，建议你使用基于DataFrame API实现的算法库Spark-ML</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val="0"/>
          <w:bCs w:val="0"/>
          <w:sz w:val="21"/>
          <w:szCs w:val="24"/>
        </w:rPr>
      </w:pPr>
    </w:p>
    <w:p>
      <w:pPr>
        <w:keepNext w:val="0"/>
        <w:keepLines w:val="0"/>
        <w:pageBreakBefore w:val="0"/>
        <w:widowControl w:val="0"/>
        <w:numPr>
          <w:ilvl w:val="0"/>
          <w:numId w:val="5"/>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val="0"/>
          <w:bCs w:val="0"/>
          <w:sz w:val="21"/>
          <w:szCs w:val="24"/>
        </w:rPr>
      </w:pPr>
      <w:r>
        <w:rPr>
          <w:b w:val="0"/>
          <w:bCs w:val="0"/>
          <w:sz w:val="21"/>
          <w:szCs w:val="24"/>
        </w:rPr>
        <w:t>基于DataFrame API实现的算法库</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Spark-ML</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官方说明文档：</w:t>
      </w:r>
      <w:r>
        <w:rPr>
          <w:b w:val="0"/>
          <w:bCs w:val="0"/>
          <w:sz w:val="21"/>
          <w:szCs w:val="24"/>
        </w:rPr>
        <w:fldChar w:fldCharType="begin"/>
      </w:r>
      <w:r>
        <w:rPr>
          <w:b w:val="0"/>
          <w:bCs w:val="0"/>
          <w:sz w:val="21"/>
          <w:szCs w:val="24"/>
        </w:rPr>
        <w:instrText xml:space="preserve"> HYPERLINK "http://spark.apache.org/docs/latest/ml-guide.html" </w:instrText>
      </w:r>
      <w:r>
        <w:rPr>
          <w:b w:val="0"/>
          <w:bCs w:val="0"/>
          <w:sz w:val="21"/>
          <w:szCs w:val="24"/>
        </w:rPr>
        <w:fldChar w:fldCharType="separate"/>
      </w:r>
      <w:r>
        <w:rPr>
          <w:rStyle w:val="3"/>
          <w:b w:val="0"/>
          <w:bCs w:val="0"/>
          <w:sz w:val="21"/>
          <w:szCs w:val="24"/>
        </w:rPr>
        <w:t>http://spark.apache.org/docs/latest/ml-guide.html</w:t>
      </w:r>
      <w:r>
        <w:rPr>
          <w:b w:val="0"/>
          <w:bCs w:val="0"/>
          <w:sz w:val="21"/>
          <w:szCs w:val="24"/>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所在的包：org.apache.spark.ml</w:t>
      </w:r>
    </w:p>
    <w:p>
      <w:pPr>
        <w:keepNext w:val="0"/>
        <w:keepLines w:val="0"/>
        <w:pageBreakBefore w:val="0"/>
        <w:widowControl w:val="0"/>
        <w:numPr>
          <w:ilvl w:val="0"/>
          <w:numId w:val="5"/>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val="0"/>
          <w:bCs w:val="0"/>
          <w:sz w:val="21"/>
          <w:szCs w:val="24"/>
        </w:rPr>
      </w:pPr>
      <w:r>
        <w:rPr>
          <w:b w:val="0"/>
          <w:bCs w:val="0"/>
          <w:sz w:val="21"/>
          <w:szCs w:val="24"/>
        </w:rPr>
        <w:t>基于RDD API实现的算法库</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Spark-MLlib</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官方说明文档：</w:t>
      </w:r>
      <w:r>
        <w:rPr>
          <w:b w:val="0"/>
          <w:bCs w:val="0"/>
          <w:sz w:val="21"/>
          <w:szCs w:val="24"/>
        </w:rPr>
        <w:fldChar w:fldCharType="begin"/>
      </w:r>
      <w:r>
        <w:rPr>
          <w:b w:val="0"/>
          <w:bCs w:val="0"/>
          <w:sz w:val="21"/>
          <w:szCs w:val="24"/>
        </w:rPr>
        <w:instrText xml:space="preserve"> HYPERLINK "http://spark.apache.org/docs/latest/mllib-guide.html" </w:instrText>
      </w:r>
      <w:r>
        <w:rPr>
          <w:b w:val="0"/>
          <w:bCs w:val="0"/>
          <w:sz w:val="21"/>
          <w:szCs w:val="24"/>
        </w:rPr>
        <w:fldChar w:fldCharType="separate"/>
      </w:r>
      <w:r>
        <w:rPr>
          <w:rStyle w:val="3"/>
          <w:b w:val="0"/>
          <w:bCs w:val="0"/>
          <w:sz w:val="21"/>
          <w:szCs w:val="24"/>
        </w:rPr>
        <w:t>http://spark.apache.org/docs/latest/mllib-guide.html</w:t>
      </w:r>
      <w:r>
        <w:rPr>
          <w:b w:val="0"/>
          <w:bCs w:val="0"/>
          <w:sz w:val="21"/>
          <w:szCs w:val="24"/>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所在的包：org.apache.spark.mllib</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val="0"/>
          <w:bCs w:val="0"/>
          <w:sz w:val="21"/>
          <w:szCs w:val="24"/>
        </w:rPr>
      </w:pPr>
      <w:r>
        <w:rPr>
          <w:b w:val="0"/>
          <w:bCs w:val="0"/>
          <w:sz w:val="21"/>
          <w:szCs w:val="24"/>
        </w:rPr>
        <w:t>在spark ml或mllib中，主要提供了四大类我们常用的算法：</w:t>
      </w:r>
      <w:r>
        <w:rPr>
          <w:b w:val="0"/>
          <w:bCs w:val="0"/>
          <w:sz w:val="21"/>
          <w:szCs w:val="24"/>
        </w:rPr>
        <w:t>用模型做预测</w:t>
      </w:r>
    </w:p>
    <w:p>
      <w:pPr>
        <w:keepNext w:val="0"/>
        <w:keepLines w:val="0"/>
        <w:pageBreakBefore w:val="0"/>
        <w:widowControl w:val="0"/>
        <w:numPr>
          <w:ilvl w:val="0"/>
          <w:numId w:val="6"/>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val="0"/>
          <w:bCs w:val="0"/>
          <w:sz w:val="21"/>
          <w:szCs w:val="24"/>
        </w:rPr>
      </w:pPr>
      <w:r>
        <w:rPr>
          <w:b w:val="0"/>
          <w:bCs w:val="0"/>
          <w:sz w:val="21"/>
          <w:szCs w:val="24"/>
        </w:rPr>
        <w:t>分类算法（Classification）</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分类算法主要用于，预测两个类别中的一个或多个类别中的一个</w:t>
      </w:r>
    </w:p>
    <w:p>
      <w:pPr>
        <w:keepNext w:val="0"/>
        <w:keepLines w:val="0"/>
        <w:pageBreakBefore w:val="0"/>
        <w:widowControl w:val="0"/>
        <w:numPr>
          <w:ilvl w:val="0"/>
          <w:numId w:val="7"/>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二分类算法</w:t>
      </w:r>
      <w:r>
        <w:rPr>
          <w:b w:val="0"/>
          <w:bCs w:val="0"/>
          <w:sz w:val="21"/>
          <w:szCs w:val="24"/>
        </w:rPr>
        <w:t>（Binary Classification</w:t>
      </w:r>
    </w:p>
    <w:p>
      <w:pPr>
        <w:keepNext w:val="0"/>
        <w:keepLines w:val="0"/>
        <w:pageBreakBefore w:val="0"/>
        <w:widowControl w:val="0"/>
        <w:numPr>
          <w:ilvl w:val="0"/>
          <w:numId w:val="8"/>
        </w:numPr>
        <w:kinsoku/>
        <w:wordWrap/>
        <w:overflowPunct/>
        <w:topLinePunct w:val="0"/>
        <w:autoSpaceDE/>
        <w:autoSpaceDN/>
        <w:bidi w:val="0"/>
        <w:adjustRightInd/>
        <w:snapToGrid/>
        <w:spacing w:before="313" w:beforeLines="100" w:after="313" w:afterLines="100" w:line="240" w:lineRule="auto"/>
        <w:ind w:left="840" w:leftChars="0" w:right="0" w:rightChars="0"/>
        <w:jc w:val="left"/>
        <w:textAlignment w:val="auto"/>
        <w:outlineLvl w:val="9"/>
        <w:rPr>
          <w:b w:val="0"/>
          <w:bCs w:val="0"/>
          <w:sz w:val="21"/>
          <w:szCs w:val="24"/>
        </w:rPr>
      </w:pPr>
      <w:r>
        <w:rPr>
          <w:b w:val="0"/>
          <w:bCs w:val="0"/>
          <w:sz w:val="21"/>
          <w:szCs w:val="24"/>
        </w:rPr>
        <w:t>支持向量机（linear SVMs）</w:t>
      </w:r>
    </w:p>
    <w:p>
      <w:pPr>
        <w:keepNext w:val="0"/>
        <w:keepLines w:val="0"/>
        <w:pageBreakBefore w:val="0"/>
        <w:widowControl w:val="0"/>
        <w:numPr>
          <w:ilvl w:val="0"/>
          <w:numId w:val="8"/>
        </w:numPr>
        <w:kinsoku/>
        <w:wordWrap/>
        <w:overflowPunct/>
        <w:topLinePunct w:val="0"/>
        <w:autoSpaceDE/>
        <w:autoSpaceDN/>
        <w:bidi w:val="0"/>
        <w:adjustRightInd/>
        <w:snapToGrid/>
        <w:spacing w:before="313" w:beforeLines="100" w:after="313" w:afterLines="100" w:line="240" w:lineRule="auto"/>
        <w:ind w:left="840" w:leftChars="0" w:right="0" w:rightChars="0"/>
        <w:jc w:val="left"/>
        <w:textAlignment w:val="auto"/>
        <w:outlineLvl w:val="9"/>
        <w:rPr>
          <w:b w:val="0"/>
          <w:bCs w:val="0"/>
          <w:sz w:val="21"/>
          <w:szCs w:val="24"/>
        </w:rPr>
      </w:pPr>
      <w:r>
        <w:rPr>
          <w:b w:val="0"/>
          <w:bCs w:val="0"/>
          <w:sz w:val="21"/>
          <w:szCs w:val="24"/>
        </w:rPr>
        <w:t>逻辑回算法（logistic regression）</w:t>
      </w:r>
    </w:p>
    <w:p>
      <w:pPr>
        <w:keepNext w:val="0"/>
        <w:keepLines w:val="0"/>
        <w:pageBreakBefore w:val="0"/>
        <w:widowControl w:val="0"/>
        <w:numPr>
          <w:ilvl w:val="0"/>
          <w:numId w:val="8"/>
        </w:numPr>
        <w:kinsoku/>
        <w:wordWrap/>
        <w:overflowPunct/>
        <w:topLinePunct w:val="0"/>
        <w:autoSpaceDE/>
        <w:autoSpaceDN/>
        <w:bidi w:val="0"/>
        <w:adjustRightInd/>
        <w:snapToGrid/>
        <w:spacing w:before="313" w:beforeLines="100" w:after="313" w:afterLines="100" w:line="240" w:lineRule="auto"/>
        <w:ind w:left="840" w:leftChars="0" w:right="0" w:rightChars="0"/>
        <w:jc w:val="left"/>
        <w:textAlignment w:val="auto"/>
        <w:outlineLvl w:val="9"/>
        <w:rPr>
          <w:b w:val="0"/>
          <w:bCs w:val="0"/>
          <w:sz w:val="21"/>
          <w:szCs w:val="24"/>
        </w:rPr>
      </w:pPr>
      <w:r>
        <w:rPr>
          <w:b w:val="0"/>
          <w:bCs w:val="0"/>
          <w:sz w:val="21"/>
          <w:szCs w:val="24"/>
        </w:rPr>
        <w:t>决策树（decision trees）</w:t>
      </w:r>
    </w:p>
    <w:p>
      <w:pPr>
        <w:keepNext w:val="0"/>
        <w:keepLines w:val="0"/>
        <w:pageBreakBefore w:val="0"/>
        <w:widowControl w:val="0"/>
        <w:numPr>
          <w:ilvl w:val="0"/>
          <w:numId w:val="8"/>
        </w:numPr>
        <w:kinsoku/>
        <w:wordWrap/>
        <w:overflowPunct/>
        <w:topLinePunct w:val="0"/>
        <w:autoSpaceDE/>
        <w:autoSpaceDN/>
        <w:bidi w:val="0"/>
        <w:adjustRightInd/>
        <w:snapToGrid/>
        <w:spacing w:before="313" w:beforeLines="100" w:after="313" w:afterLines="100" w:line="240" w:lineRule="auto"/>
        <w:ind w:left="840" w:leftChars="0" w:right="0" w:rightChars="0"/>
        <w:jc w:val="left"/>
        <w:textAlignment w:val="auto"/>
        <w:outlineLvl w:val="9"/>
        <w:rPr>
          <w:b w:val="0"/>
          <w:bCs w:val="0"/>
          <w:sz w:val="21"/>
          <w:szCs w:val="24"/>
        </w:rPr>
      </w:pPr>
      <w:r>
        <w:rPr>
          <w:b w:val="0"/>
          <w:bCs w:val="0"/>
          <w:sz w:val="21"/>
          <w:szCs w:val="24"/>
        </w:rPr>
        <w:t>朴素贝叶斯算法（naive Bayes）</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rPr>
          <w:b w:val="0"/>
          <w:bCs w:val="0"/>
          <w:sz w:val="21"/>
          <w:szCs w:val="24"/>
        </w:rPr>
      </w:pPr>
      <w:r>
        <w:rPr>
          <w:b w:val="0"/>
          <w:bCs w:val="0"/>
          <w:sz w:val="21"/>
          <w:szCs w:val="24"/>
        </w:rPr>
        <w:t>预测场景：</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left="840" w:leftChars="0" w:right="0" w:rightChars="0" w:firstLine="420" w:firstLineChars="0"/>
        <w:jc w:val="left"/>
        <w:textAlignment w:val="auto"/>
        <w:outlineLvl w:val="9"/>
        <w:rPr>
          <w:b w:val="0"/>
          <w:bCs w:val="0"/>
          <w:sz w:val="21"/>
          <w:szCs w:val="24"/>
        </w:rPr>
      </w:pPr>
      <w:r>
        <w:rPr>
          <w:b w:val="0"/>
          <w:bCs w:val="0"/>
          <w:sz w:val="21"/>
          <w:szCs w:val="24"/>
        </w:rPr>
        <w:t>预测人的性别：男、女</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left="840" w:leftChars="0" w:right="0" w:rightChars="0" w:firstLine="420" w:firstLineChars="0"/>
        <w:jc w:val="left"/>
        <w:textAlignment w:val="auto"/>
        <w:outlineLvl w:val="9"/>
        <w:rPr>
          <w:b w:val="0"/>
          <w:bCs w:val="0"/>
          <w:sz w:val="21"/>
          <w:szCs w:val="24"/>
        </w:rPr>
      </w:pPr>
      <w:r>
        <w:rPr>
          <w:b w:val="0"/>
          <w:bCs w:val="0"/>
          <w:sz w:val="21"/>
          <w:szCs w:val="24"/>
        </w:rPr>
        <w:t>预测广告是否点击：是、否</w:t>
      </w:r>
    </w:p>
    <w:p>
      <w:pPr>
        <w:keepNext w:val="0"/>
        <w:keepLines w:val="0"/>
        <w:pageBreakBefore w:val="0"/>
        <w:widowControl w:val="0"/>
        <w:numPr>
          <w:ilvl w:val="0"/>
          <w:numId w:val="7"/>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多分类算法</w:t>
      </w:r>
      <w:r>
        <w:rPr>
          <w:b w:val="0"/>
          <w:bCs w:val="0"/>
          <w:sz w:val="21"/>
          <w:szCs w:val="24"/>
        </w:rPr>
        <w:t>（Multiclass Classification）</w:t>
      </w:r>
    </w:p>
    <w:p>
      <w:pPr>
        <w:keepNext w:val="0"/>
        <w:keepLines w:val="0"/>
        <w:pageBreakBefore w:val="0"/>
        <w:widowControl w:val="0"/>
        <w:numPr>
          <w:ilvl w:val="0"/>
          <w:numId w:val="9"/>
        </w:numPr>
        <w:kinsoku/>
        <w:wordWrap/>
        <w:overflowPunct/>
        <w:topLinePunct w:val="0"/>
        <w:autoSpaceDE/>
        <w:autoSpaceDN/>
        <w:bidi w:val="0"/>
        <w:adjustRightInd/>
        <w:snapToGrid/>
        <w:spacing w:before="313" w:beforeLines="100" w:after="313" w:afterLines="100" w:line="240" w:lineRule="auto"/>
        <w:ind w:left="840" w:leftChars="0" w:right="0" w:rightChars="0"/>
        <w:jc w:val="left"/>
        <w:textAlignment w:val="auto"/>
        <w:outlineLvl w:val="9"/>
        <w:rPr>
          <w:b w:val="0"/>
          <w:bCs w:val="0"/>
          <w:sz w:val="21"/>
          <w:szCs w:val="24"/>
        </w:rPr>
      </w:pPr>
      <w:r>
        <w:rPr>
          <w:b w:val="0"/>
          <w:bCs w:val="0"/>
          <w:sz w:val="21"/>
          <w:szCs w:val="24"/>
        </w:rPr>
        <w:t>逻辑回算法（logistic regression）</w:t>
      </w:r>
    </w:p>
    <w:p>
      <w:pPr>
        <w:keepNext w:val="0"/>
        <w:keepLines w:val="0"/>
        <w:pageBreakBefore w:val="0"/>
        <w:widowControl w:val="0"/>
        <w:numPr>
          <w:ilvl w:val="0"/>
          <w:numId w:val="9"/>
        </w:numPr>
        <w:kinsoku/>
        <w:wordWrap/>
        <w:overflowPunct/>
        <w:topLinePunct w:val="0"/>
        <w:autoSpaceDE/>
        <w:autoSpaceDN/>
        <w:bidi w:val="0"/>
        <w:adjustRightInd/>
        <w:snapToGrid/>
        <w:spacing w:before="313" w:beforeLines="100" w:after="313" w:afterLines="100" w:line="240" w:lineRule="auto"/>
        <w:ind w:left="840" w:leftChars="0" w:right="0" w:rightChars="0"/>
        <w:jc w:val="left"/>
        <w:textAlignment w:val="auto"/>
        <w:outlineLvl w:val="9"/>
        <w:rPr>
          <w:b w:val="0"/>
          <w:bCs w:val="0"/>
          <w:sz w:val="21"/>
          <w:szCs w:val="24"/>
        </w:rPr>
      </w:pPr>
      <w:r>
        <w:rPr>
          <w:b w:val="0"/>
          <w:bCs w:val="0"/>
          <w:sz w:val="21"/>
          <w:szCs w:val="24"/>
        </w:rPr>
        <w:t>决策树（decision trees）</w:t>
      </w:r>
    </w:p>
    <w:p>
      <w:pPr>
        <w:keepNext w:val="0"/>
        <w:keepLines w:val="0"/>
        <w:pageBreakBefore w:val="0"/>
        <w:widowControl w:val="0"/>
        <w:numPr>
          <w:ilvl w:val="0"/>
          <w:numId w:val="9"/>
        </w:numPr>
        <w:kinsoku/>
        <w:wordWrap/>
        <w:overflowPunct/>
        <w:topLinePunct w:val="0"/>
        <w:autoSpaceDE/>
        <w:autoSpaceDN/>
        <w:bidi w:val="0"/>
        <w:adjustRightInd/>
        <w:snapToGrid/>
        <w:spacing w:before="313" w:beforeLines="100" w:after="313" w:afterLines="100" w:line="240" w:lineRule="auto"/>
        <w:ind w:left="840" w:leftChars="0" w:right="0" w:rightChars="0"/>
        <w:jc w:val="left"/>
        <w:textAlignment w:val="auto"/>
        <w:outlineLvl w:val="9"/>
        <w:rPr>
          <w:b w:val="0"/>
          <w:bCs w:val="0"/>
          <w:sz w:val="21"/>
          <w:szCs w:val="24"/>
        </w:rPr>
      </w:pPr>
      <w:r>
        <w:rPr>
          <w:b w:val="0"/>
          <w:bCs w:val="0"/>
          <w:sz w:val="21"/>
          <w:szCs w:val="24"/>
        </w:rPr>
        <w:t>朴素贝叶斯算法（naive Bayes）</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rPr>
          <w:b w:val="0"/>
          <w:bCs w:val="0"/>
          <w:sz w:val="21"/>
          <w:szCs w:val="24"/>
        </w:rPr>
      </w:pPr>
      <w:r>
        <w:rPr>
          <w:b w:val="0"/>
          <w:bCs w:val="0"/>
          <w:sz w:val="21"/>
          <w:szCs w:val="24"/>
        </w:rPr>
        <w:t>运用常用：</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left="840" w:leftChars="0" w:right="0" w:rightChars="0" w:firstLine="420" w:firstLineChars="0"/>
        <w:jc w:val="left"/>
        <w:textAlignment w:val="auto"/>
        <w:outlineLvl w:val="9"/>
        <w:rPr>
          <w:b w:val="0"/>
          <w:bCs w:val="0"/>
          <w:sz w:val="21"/>
          <w:szCs w:val="24"/>
        </w:rPr>
      </w:pPr>
      <w:r>
        <w:rPr>
          <w:b w:val="0"/>
          <w:bCs w:val="0"/>
          <w:sz w:val="21"/>
          <w:szCs w:val="24"/>
        </w:rPr>
        <w:t>预测图形类型：圆形、长方形、正方形...</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left="840" w:leftChars="0" w:right="0" w:rightChars="0" w:firstLine="420" w:firstLineChars="0"/>
        <w:jc w:val="left"/>
        <w:textAlignment w:val="auto"/>
        <w:outlineLvl w:val="9"/>
        <w:rPr>
          <w:b w:val="0"/>
          <w:bCs w:val="0"/>
          <w:sz w:val="21"/>
          <w:szCs w:val="24"/>
        </w:rPr>
      </w:pPr>
      <w:r>
        <w:rPr>
          <w:b w:val="0"/>
          <w:bCs w:val="0"/>
          <w:sz w:val="21"/>
          <w:szCs w:val="24"/>
        </w:rPr>
        <w:t>预测水果类型：香蕉、苹果、葡萄、梨...</w:t>
      </w:r>
      <w:bookmarkStart w:id="0" w:name="_GoBack"/>
      <w:bookmarkEnd w:id="0"/>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left="840" w:leftChars="0" w:right="0" w:rightChars="0"/>
        <w:jc w:val="left"/>
        <w:textAlignment w:val="auto"/>
        <w:outlineLvl w:val="9"/>
        <w:rPr>
          <w:b w:val="0"/>
          <w:bCs w:val="0"/>
          <w:sz w:val="21"/>
          <w:szCs w:val="24"/>
        </w:rPr>
      </w:pPr>
    </w:p>
    <w:p>
      <w:pPr>
        <w:keepNext w:val="0"/>
        <w:keepLines w:val="0"/>
        <w:pageBreakBefore w:val="0"/>
        <w:widowControl w:val="0"/>
        <w:numPr>
          <w:ilvl w:val="0"/>
          <w:numId w:val="6"/>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val="0"/>
          <w:bCs w:val="0"/>
          <w:sz w:val="21"/>
          <w:szCs w:val="24"/>
        </w:rPr>
      </w:pPr>
      <w:r>
        <w:rPr>
          <w:b w:val="0"/>
          <w:bCs w:val="0"/>
          <w:sz w:val="21"/>
          <w:szCs w:val="24"/>
        </w:rPr>
        <w:t>回归算法（Regression）</w:t>
      </w:r>
    </w:p>
    <w:p>
      <w:pPr>
        <w:keepNext w:val="0"/>
        <w:keepLines w:val="0"/>
        <w:pageBreakBefore w:val="0"/>
        <w:widowControl w:val="0"/>
        <w:numPr>
          <w:ilvl w:val="0"/>
          <w:numId w:val="6"/>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val="0"/>
          <w:bCs w:val="0"/>
          <w:sz w:val="21"/>
          <w:szCs w:val="24"/>
        </w:rPr>
      </w:pPr>
      <w:r>
        <w:rPr>
          <w:b w:val="0"/>
          <w:bCs w:val="0"/>
          <w:sz w:val="21"/>
          <w:szCs w:val="24"/>
        </w:rPr>
        <w:t>聚类算法（Clustering）</w:t>
      </w:r>
    </w:p>
    <w:p>
      <w:pPr>
        <w:keepNext w:val="0"/>
        <w:keepLines w:val="0"/>
        <w:pageBreakBefore w:val="0"/>
        <w:widowControl w:val="0"/>
        <w:numPr>
          <w:ilvl w:val="0"/>
          <w:numId w:val="6"/>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val="0"/>
          <w:bCs w:val="0"/>
          <w:sz w:val="21"/>
          <w:szCs w:val="24"/>
        </w:rPr>
      </w:pPr>
      <w:r>
        <w:rPr>
          <w:b w:val="0"/>
          <w:bCs w:val="0"/>
          <w:sz w:val="21"/>
          <w:szCs w:val="24"/>
        </w:rPr>
        <w:t>推荐算法（Collaborative filtering协同过虑）</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01955C"/>
    <w:multiLevelType w:val="multilevel"/>
    <w:tmpl w:val="5F01955C"/>
    <w:lvl w:ilvl="0" w:tentative="0">
      <w:start w:val="1"/>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5F01D902"/>
    <w:multiLevelType w:val="singleLevel"/>
    <w:tmpl w:val="5F01D902"/>
    <w:lvl w:ilvl="0" w:tentative="0">
      <w:start w:val="1"/>
      <w:numFmt w:val="decimal"/>
      <w:suff w:val="nothing"/>
      <w:lvlText w:val="%1、"/>
      <w:lvlJc w:val="left"/>
    </w:lvl>
  </w:abstractNum>
  <w:abstractNum w:abstractNumId="2">
    <w:nsid w:val="5F022E98"/>
    <w:multiLevelType w:val="singleLevel"/>
    <w:tmpl w:val="5F022E98"/>
    <w:lvl w:ilvl="0" w:tentative="0">
      <w:start w:val="1"/>
      <w:numFmt w:val="decimal"/>
      <w:suff w:val="nothing"/>
      <w:lvlText w:val="%1、"/>
      <w:lvlJc w:val="left"/>
    </w:lvl>
  </w:abstractNum>
  <w:abstractNum w:abstractNumId="3">
    <w:nsid w:val="5F023261"/>
    <w:multiLevelType w:val="singleLevel"/>
    <w:tmpl w:val="5F023261"/>
    <w:lvl w:ilvl="0" w:tentative="0">
      <w:start w:val="1"/>
      <w:numFmt w:val="decimal"/>
      <w:suff w:val="nothing"/>
      <w:lvlText w:val="%1、"/>
      <w:lvlJc w:val="left"/>
    </w:lvl>
  </w:abstractNum>
  <w:abstractNum w:abstractNumId="4">
    <w:nsid w:val="5F045FCC"/>
    <w:multiLevelType w:val="multilevel"/>
    <w:tmpl w:val="5F045FCC"/>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F0463A4"/>
    <w:multiLevelType w:val="multilevel"/>
    <w:tmpl w:val="5F0463A4"/>
    <w:lvl w:ilvl="0" w:tentative="0">
      <w:start w:val="1"/>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F046424"/>
    <w:multiLevelType w:val="multilevel"/>
    <w:tmpl w:val="5F04642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F04F7E9"/>
    <w:multiLevelType w:val="singleLevel"/>
    <w:tmpl w:val="5F04F7E9"/>
    <w:lvl w:ilvl="0" w:tentative="0">
      <w:start w:val="1"/>
      <w:numFmt w:val="upperLetter"/>
      <w:suff w:val="nothing"/>
      <w:lvlText w:val="%1."/>
      <w:lvlJc w:val="left"/>
    </w:lvl>
  </w:abstractNum>
  <w:abstractNum w:abstractNumId="8">
    <w:nsid w:val="5F04F934"/>
    <w:multiLevelType w:val="singleLevel"/>
    <w:tmpl w:val="5F04F934"/>
    <w:lvl w:ilvl="0" w:tentative="0">
      <w:start w:val="1"/>
      <w:numFmt w:val="upperLetter"/>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FAFC5B2"/>
    <w:rsid w:val="4F671CFC"/>
    <w:rsid w:val="7DE7D8D4"/>
    <w:rsid w:val="7EAFC3A6"/>
    <w:rsid w:val="7F7F3BCE"/>
    <w:rsid w:val="BFA75329"/>
    <w:rsid w:val="CFF5E939"/>
    <w:rsid w:val="D2671095"/>
    <w:rsid w:val="F4BFA775"/>
    <w:rsid w:val="F7A5BE2D"/>
    <w:rsid w:val="FD9EB3F6"/>
    <w:rsid w:val="FFEFBD05"/>
    <w:rsid w:val="FFF716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2020-07-06T16:46:00Z</dcterms:created>
  <dc:creator>Data</dc:creator>
  <cp:lastModifiedBy>leizuquan</cp:lastModifiedBy>
  <dcterms:modified xsi:type="dcterms:W3CDTF">2020-07-08T06:37:09Z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