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6AC" w:rsidRPr="00174843" w:rsidRDefault="00174843" w:rsidP="00174843">
      <w:pPr>
        <w:pStyle w:val="1"/>
        <w:jc w:val="center"/>
        <w:rPr>
          <w:sz w:val="56"/>
        </w:rPr>
      </w:pPr>
      <w:r w:rsidRPr="00174843">
        <w:rPr>
          <w:rFonts w:hint="eastAsia"/>
          <w:sz w:val="56"/>
        </w:rPr>
        <w:t>志愿者服务管理制度</w:t>
      </w:r>
    </w:p>
    <w:p w:rsidR="00174843" w:rsidRPr="00174843" w:rsidRDefault="00174843" w:rsidP="00174843">
      <w:pPr>
        <w:spacing w:line="360" w:lineRule="auto"/>
        <w:ind w:firstLineChars="200" w:firstLine="720"/>
        <w:jc w:val="left"/>
        <w:rPr>
          <w:sz w:val="36"/>
          <w:szCs w:val="36"/>
        </w:rPr>
      </w:pPr>
      <w:r w:rsidRPr="00174843">
        <w:rPr>
          <w:sz w:val="36"/>
          <w:szCs w:val="36"/>
        </w:rPr>
        <w:t>志愿者活动是我院开展社工工作的重要环节。安排好志愿者活动，让志愿者活动有效率，有作用，对于促进孤残儿童、“三无”老人等服务对象的身心健康，提升志愿者积极性都有着十分重要的作用。因此，我院</w:t>
      </w:r>
      <w:proofErr w:type="gramStart"/>
      <w:r w:rsidRPr="00174843">
        <w:rPr>
          <w:sz w:val="36"/>
          <w:szCs w:val="36"/>
        </w:rPr>
        <w:t>特针对</w:t>
      </w:r>
      <w:proofErr w:type="gramEnd"/>
      <w:r w:rsidRPr="00174843">
        <w:rPr>
          <w:sz w:val="36"/>
          <w:szCs w:val="36"/>
        </w:rPr>
        <w:t>志愿者服务的管理制定此制度：</w:t>
      </w:r>
    </w:p>
    <w:p w:rsidR="00174843" w:rsidRPr="00174843" w:rsidRDefault="00174843" w:rsidP="00174843">
      <w:pPr>
        <w:spacing w:line="48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一、建立志愿者联系档案，与志愿者骨干保持经常性联系。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二、制定“三明市福利院蓝天社工服务中心志愿者招募办法”，根据个人意愿及福利中心服务对象的实际需要，招募有特长并能定期服务的志愿者。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三、对在校学生、社会团体等志愿者队伍进行人数控制，实行定期、分批来院服务，以提高服务质量和效率。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四、针对每次志愿者活动，争取做到有活动计划，确保志愿者目的明确，发挥志愿者自身优势和特长，取得良好效果。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五、平时组织开展院内各种小组活动，可尽量放在志愿者来院期间，做到与志愿者有一定程度的互动。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六、志愿者来院期间，社工应做好接待及组织工作（节假日由值班人员负责），最大限度的为志愿者活动提供帮助和指导，充分安排志愿者在院的时间。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sz w:val="28"/>
          <w:szCs w:val="28"/>
        </w:rPr>
      </w:pPr>
      <w:r w:rsidRPr="00174843">
        <w:rPr>
          <w:sz w:val="28"/>
          <w:szCs w:val="28"/>
        </w:rPr>
        <w:t>七、对于志愿者捐赠的款项及物品要及时做好登记，公布使用情况。</w:t>
      </w:r>
    </w:p>
    <w:p w:rsidR="00174843" w:rsidRPr="00174843" w:rsidRDefault="00174843" w:rsidP="00174843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 w:rsidRPr="00174843">
        <w:rPr>
          <w:sz w:val="28"/>
          <w:szCs w:val="28"/>
        </w:rPr>
        <w:t>八、志愿活动结束时，应向志愿者表示感谢，</w:t>
      </w:r>
      <w:proofErr w:type="gramStart"/>
      <w:r w:rsidRPr="00174843">
        <w:rPr>
          <w:sz w:val="28"/>
          <w:szCs w:val="28"/>
        </w:rPr>
        <w:t>给于</w:t>
      </w:r>
      <w:proofErr w:type="gramEnd"/>
      <w:r w:rsidRPr="00174843">
        <w:rPr>
          <w:sz w:val="28"/>
          <w:szCs w:val="28"/>
        </w:rPr>
        <w:t>他们充分的肯定和鼓励，必要时可以合影留念。要定期对一些志愿者</w:t>
      </w:r>
      <w:bookmarkStart w:id="0" w:name="_GoBack"/>
      <w:bookmarkEnd w:id="0"/>
      <w:r w:rsidRPr="00174843">
        <w:rPr>
          <w:sz w:val="28"/>
          <w:szCs w:val="28"/>
        </w:rPr>
        <w:t>进行回访，对</w:t>
      </w:r>
      <w:proofErr w:type="gramStart"/>
      <w:r w:rsidRPr="00174843">
        <w:rPr>
          <w:sz w:val="28"/>
          <w:szCs w:val="28"/>
        </w:rPr>
        <w:t>作出</w:t>
      </w:r>
      <w:proofErr w:type="gramEnd"/>
      <w:r w:rsidRPr="00174843">
        <w:rPr>
          <w:sz w:val="28"/>
          <w:szCs w:val="28"/>
        </w:rPr>
        <w:t>突出贡献的志愿者要发送感谢信、锦旗等。</w:t>
      </w:r>
    </w:p>
    <w:sectPr w:rsidR="00174843" w:rsidRPr="0017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43"/>
    <w:rsid w:val="00174843"/>
    <w:rsid w:val="0077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BFD4"/>
  <w15:chartTrackingRefBased/>
  <w15:docId w15:val="{53CEF675-A2A2-42E8-A42E-A84D54EC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8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清辰 吴</dc:creator>
  <cp:keywords/>
  <dc:description/>
  <cp:lastModifiedBy>清辰 吴</cp:lastModifiedBy>
  <cp:revision>1</cp:revision>
  <dcterms:created xsi:type="dcterms:W3CDTF">2018-12-25T07:28:00Z</dcterms:created>
  <dcterms:modified xsi:type="dcterms:W3CDTF">2018-12-25T07:31:00Z</dcterms:modified>
</cp:coreProperties>
</file>