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A06" w:rsidRDefault="00796078" w:rsidP="00D303B5">
      <w:pPr>
        <w:pStyle w:val="1"/>
        <w:jc w:val="center"/>
      </w:pPr>
      <w:r>
        <w:rPr>
          <w:rFonts w:hint="eastAsia"/>
        </w:rPr>
        <w:t>消息队列使用</w:t>
      </w:r>
      <w:r w:rsidR="00D303B5">
        <w:rPr>
          <w:rFonts w:hint="eastAsia"/>
        </w:rPr>
        <w:t>说明</w:t>
      </w:r>
    </w:p>
    <w:p w:rsidR="008F49BE" w:rsidRDefault="008F49BE" w:rsidP="008F49BE">
      <w:pPr>
        <w:pStyle w:val="3"/>
      </w:pPr>
      <w:bookmarkStart w:id="0" w:name="_Toc31199"/>
      <w:bookmarkStart w:id="1" w:name="_Toc387"/>
      <w:r>
        <w:rPr>
          <w:rFonts w:hint="eastAsia"/>
        </w:rPr>
        <w:t>目录</w:t>
      </w:r>
      <w:bookmarkEnd w:id="0"/>
      <w:bookmarkEnd w:id="1"/>
    </w:p>
    <w:p w:rsidR="008F49BE" w:rsidRPr="00593974" w:rsidRDefault="00263CF9" w:rsidP="008F49BE">
      <w:pPr>
        <w:pStyle w:val="20"/>
        <w:tabs>
          <w:tab w:val="right" w:leader="dot" w:pos="8306"/>
        </w:tabs>
        <w:rPr>
          <w:sz w:val="24"/>
        </w:rPr>
      </w:pPr>
      <w:r w:rsidRPr="00263CF9">
        <w:rPr>
          <w:rFonts w:hint="eastAsia"/>
        </w:rPr>
        <w:fldChar w:fldCharType="begin"/>
      </w:r>
      <w:r w:rsidR="008F49BE">
        <w:rPr>
          <w:rFonts w:hint="eastAsia"/>
        </w:rPr>
        <w:instrText xml:space="preserve">TOC \o "1-3" \h \u </w:instrText>
      </w:r>
      <w:r w:rsidRPr="00263CF9">
        <w:rPr>
          <w:rFonts w:hint="eastAsia"/>
        </w:rPr>
        <w:fldChar w:fldCharType="separate"/>
      </w:r>
      <w:hyperlink w:anchor="_Toc28672" w:history="1">
        <w:r w:rsidR="008F49BE" w:rsidRPr="00593974">
          <w:rPr>
            <w:rFonts w:hint="eastAsia"/>
            <w:sz w:val="24"/>
          </w:rPr>
          <w:t>药房网</w:t>
        </w:r>
        <w:r w:rsidR="00E53F6C">
          <w:rPr>
            <w:rFonts w:hint="eastAsia"/>
            <w:sz w:val="24"/>
          </w:rPr>
          <w:t xml:space="preserve"> </w:t>
        </w:r>
        <w:r w:rsidR="00FD0563">
          <w:rPr>
            <w:sz w:val="24"/>
          </w:rPr>
          <w:t>–</w:t>
        </w:r>
        <w:r w:rsidR="000204D3">
          <w:rPr>
            <w:rFonts w:hint="eastAsia"/>
            <w:sz w:val="24"/>
          </w:rPr>
          <w:t xml:space="preserve"> </w:t>
        </w:r>
        <w:r w:rsidR="00A22926">
          <w:rPr>
            <w:rFonts w:hint="eastAsia"/>
            <w:sz w:val="24"/>
          </w:rPr>
          <w:t>demo</w:t>
        </w:r>
        <w:r w:rsidR="00FD0563">
          <w:rPr>
            <w:rFonts w:hint="eastAsia"/>
            <w:sz w:val="24"/>
          </w:rPr>
          <w:t>3.0</w:t>
        </w:r>
        <w:r w:rsidR="008F49BE" w:rsidRPr="00593974">
          <w:rPr>
            <w:rFonts w:hint="eastAsia"/>
            <w:sz w:val="24"/>
          </w:rPr>
          <w:t>项目相关接口文档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_Toc28672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Pr="00593974" w:rsidRDefault="00263CF9" w:rsidP="008F49BE">
      <w:pPr>
        <w:pStyle w:val="30"/>
        <w:tabs>
          <w:tab w:val="right" w:leader="dot" w:pos="8306"/>
        </w:tabs>
        <w:rPr>
          <w:sz w:val="24"/>
        </w:rPr>
      </w:pPr>
      <w:hyperlink w:anchor="_Toc387" w:history="1">
        <w:r w:rsidR="008F49BE" w:rsidRPr="00593974">
          <w:rPr>
            <w:rFonts w:hint="eastAsia"/>
            <w:sz w:val="24"/>
          </w:rPr>
          <w:t>目录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_Toc387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Pr="00593974" w:rsidRDefault="00263CF9" w:rsidP="008F49BE">
      <w:pPr>
        <w:pStyle w:val="30"/>
        <w:tabs>
          <w:tab w:val="right" w:leader="dot" w:pos="8306"/>
        </w:tabs>
        <w:rPr>
          <w:sz w:val="24"/>
        </w:rPr>
      </w:pPr>
      <w:hyperlink w:anchor="_Toc12372" w:history="1">
        <w:r w:rsidR="008F49BE" w:rsidRPr="00593974">
          <w:rPr>
            <w:rFonts w:hint="eastAsia"/>
            <w:sz w:val="24"/>
          </w:rPr>
          <w:t>一、</w:t>
        </w:r>
        <w:r w:rsidR="008975B8" w:rsidRPr="008975B8">
          <w:rPr>
            <w:rFonts w:hint="eastAsia"/>
            <w:sz w:val="24"/>
          </w:rPr>
          <w:t>获取</w:t>
        </w:r>
        <w:r w:rsidR="00D704FE">
          <w:rPr>
            <w:rFonts w:hint="eastAsia"/>
            <w:sz w:val="24"/>
          </w:rPr>
          <w:t>指定每康卡</w:t>
        </w:r>
        <w:r w:rsidR="005D6C33">
          <w:rPr>
            <w:rFonts w:hint="eastAsia"/>
            <w:sz w:val="24"/>
          </w:rPr>
          <w:t>金额</w:t>
        </w:r>
        <w:r w:rsidR="009F7C99" w:rsidRPr="0012293C">
          <w:rPr>
            <w:rFonts w:hint="eastAsia"/>
            <w:sz w:val="24"/>
          </w:rPr>
          <w:t>接口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_Toc12372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Pr="00593974" w:rsidRDefault="00263CF9" w:rsidP="008F49BE">
      <w:pPr>
        <w:pStyle w:val="30"/>
        <w:tabs>
          <w:tab w:val="right" w:leader="dot" w:pos="8306"/>
        </w:tabs>
        <w:rPr>
          <w:sz w:val="24"/>
        </w:rPr>
      </w:pPr>
      <w:hyperlink w:anchor="_Toc14982" w:history="1">
        <w:r w:rsidR="008F49BE" w:rsidRPr="00593974">
          <w:rPr>
            <w:rFonts w:hint="eastAsia"/>
            <w:sz w:val="24"/>
          </w:rPr>
          <w:t>二、</w:t>
        </w:r>
        <w:bookmarkStart w:id="2" w:name="OLE_LINK1"/>
        <w:bookmarkStart w:id="3" w:name="OLE_LINK2"/>
        <w:r w:rsidR="00DA098C">
          <w:rPr>
            <w:rFonts w:hint="eastAsia"/>
            <w:sz w:val="24"/>
          </w:rPr>
          <w:t>测</w:t>
        </w:r>
        <w:r w:rsidR="00307A7D">
          <w:rPr>
            <w:rFonts w:hint="eastAsia"/>
            <w:sz w:val="24"/>
          </w:rPr>
          <w:t>试</w:t>
        </w:r>
        <w:r w:rsidR="00CF51F3">
          <w:rPr>
            <w:rFonts w:hint="eastAsia"/>
            <w:sz w:val="24"/>
          </w:rPr>
          <w:t>curl</w:t>
        </w:r>
        <w:r w:rsidR="00DA098C">
          <w:rPr>
            <w:rFonts w:hint="eastAsia"/>
            <w:sz w:val="24"/>
          </w:rPr>
          <w:t>抓取京东页面</w:t>
        </w:r>
        <w:r w:rsidR="008F49BE" w:rsidRPr="00593974">
          <w:rPr>
            <w:rFonts w:hint="eastAsia"/>
            <w:sz w:val="24"/>
          </w:rPr>
          <w:t>接口</w:t>
        </w:r>
        <w:bookmarkEnd w:id="2"/>
        <w:bookmarkEnd w:id="3"/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_Toc14982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2</w:t>
        </w:r>
        <w:r w:rsidRPr="00593974">
          <w:rPr>
            <w:sz w:val="24"/>
          </w:rPr>
          <w:fldChar w:fldCharType="end"/>
        </w:r>
      </w:hyperlink>
    </w:p>
    <w:p w:rsidR="008F49BE" w:rsidRDefault="00263CF9" w:rsidP="008F49BE">
      <w:r>
        <w:rPr>
          <w:rFonts w:hint="eastAsia"/>
        </w:rPr>
        <w:fldChar w:fldCharType="end"/>
      </w:r>
    </w:p>
    <w:p w:rsidR="008F49BE" w:rsidRDefault="008F49BE" w:rsidP="008F49BE"/>
    <w:p w:rsidR="008F49BE" w:rsidRDefault="008F49BE" w:rsidP="00551463">
      <w:pPr>
        <w:jc w:val="right"/>
      </w:pPr>
      <w:r>
        <w:rPr>
          <w:rFonts w:hint="eastAsia"/>
        </w:rPr>
        <w:t>——</w:t>
      </w:r>
      <w:r>
        <w:rPr>
          <w:rFonts w:hint="eastAsia"/>
        </w:rPr>
        <w:t xml:space="preserve">2016.9.1 </w:t>
      </w:r>
      <w:r>
        <w:rPr>
          <w:rFonts w:hint="eastAsia"/>
        </w:rPr>
        <w:t>唐富明</w:t>
      </w:r>
    </w:p>
    <w:p w:rsidR="00DE74AD" w:rsidRDefault="00E66FC7" w:rsidP="00CE06B6">
      <w:pPr>
        <w:pStyle w:val="2"/>
        <w:numPr>
          <w:ilvl w:val="0"/>
          <w:numId w:val="3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功能</w:t>
      </w:r>
      <w:r w:rsidR="0093222B" w:rsidRPr="0093222B">
        <w:rPr>
          <w:rFonts w:asciiTheme="majorEastAsia" w:hAnsiTheme="majorEastAsia" w:hint="eastAsia"/>
        </w:rPr>
        <w:t>概述</w:t>
      </w:r>
    </w:p>
    <w:p w:rsidR="00CE06B6" w:rsidRPr="00CE06B6" w:rsidRDefault="00CE06B6" w:rsidP="00CE06B6"/>
    <w:p w:rsidR="00D303B5" w:rsidRPr="00405E31" w:rsidRDefault="008C75D3" w:rsidP="00D303B5">
      <w:pPr>
        <w:pStyle w:val="3"/>
        <w:rPr>
          <w:sz w:val="21"/>
          <w:szCs w:val="21"/>
        </w:rPr>
      </w:pPr>
      <w:r w:rsidRPr="00405E31">
        <w:rPr>
          <w:rFonts w:hint="eastAsia"/>
          <w:sz w:val="21"/>
          <w:szCs w:val="21"/>
        </w:rPr>
        <w:t>应用场景</w:t>
      </w:r>
      <w:r w:rsidR="00622103" w:rsidRPr="00405E31">
        <w:rPr>
          <w:rFonts w:hint="eastAsia"/>
          <w:sz w:val="21"/>
          <w:szCs w:val="21"/>
        </w:rPr>
        <w:t>：</w:t>
      </w:r>
    </w:p>
    <w:p w:rsidR="00D303B5" w:rsidRDefault="00E32878" w:rsidP="00D303B5">
      <w:r>
        <w:rPr>
          <w:rFonts w:hint="eastAsia"/>
        </w:rPr>
        <w:t>服务层、组件层应用的接口框架，每块业务需独立开发一套接口，为规范标准，特开发出此</w:t>
      </w:r>
    </w:p>
    <w:p w:rsidR="00E32878" w:rsidRDefault="00E32878" w:rsidP="00D303B5">
      <w:r>
        <w:t>D</w:t>
      </w:r>
      <w:r>
        <w:rPr>
          <w:rFonts w:hint="eastAsia"/>
        </w:rPr>
        <w:t>emo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作为样版，后续开发人员均以此为框架进行各自的开发</w:t>
      </w:r>
    </w:p>
    <w:p w:rsidR="00130317" w:rsidRDefault="00130317" w:rsidP="00D303B5"/>
    <w:p w:rsidR="00130317" w:rsidRPr="00130317" w:rsidRDefault="00130317" w:rsidP="00D303B5">
      <w:pPr>
        <w:rPr>
          <w:rFonts w:asciiTheme="majorEastAsia" w:eastAsiaTheme="majorEastAsia" w:hAnsiTheme="majorEastAsia"/>
          <w:b/>
        </w:rPr>
      </w:pPr>
      <w:r w:rsidRPr="00130317">
        <w:rPr>
          <w:rFonts w:asciiTheme="majorEastAsia" w:eastAsiaTheme="majorEastAsia" w:hAnsiTheme="majorEastAsia" w:hint="eastAsia"/>
          <w:b/>
        </w:rPr>
        <w:t>更新说明:</w:t>
      </w:r>
    </w:p>
    <w:p w:rsidR="0024649C" w:rsidRDefault="00130317" w:rsidP="0024649C">
      <w:r>
        <w:rPr>
          <w:rFonts w:hint="eastAsia"/>
        </w:rPr>
        <w:t>此接口已有两个老版本在线上，此为第三版。</w:t>
      </w:r>
    </w:p>
    <w:p w:rsidR="00130317" w:rsidRPr="0024649C" w:rsidRDefault="0024649C" w:rsidP="00130317">
      <w:r>
        <w:rPr>
          <w:rFonts w:hint="eastAsia"/>
        </w:rPr>
        <w:t>解决问题与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多业务接口混合调用时内部的命名冲突问题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前后端分离，同一业务模块实现了前后端物理与逻辑上的分离，便于开发与维护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降低了入口文件与业务逻辑文件的藕合度，无需再到处</w:t>
      </w:r>
      <w:r>
        <w:rPr>
          <w:rFonts w:hint="eastAsia"/>
        </w:rPr>
        <w:t xml:space="preserve">new </w:t>
      </w:r>
      <w:r>
        <w:rPr>
          <w:rFonts w:hint="eastAsia"/>
        </w:rPr>
        <w:t>实例化类了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优化了错误返回机制，实现了错误码统一配置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核心功能更稳定，错误处理更加完善，代码结构与命名更加优雅</w:t>
      </w:r>
    </w:p>
    <w:p w:rsidR="00AF4A0D" w:rsidRDefault="00AF4A0D" w:rsidP="00130317">
      <w:pPr>
        <w:pStyle w:val="a4"/>
        <w:numPr>
          <w:ilvl w:val="0"/>
          <w:numId w:val="4"/>
        </w:numPr>
      </w:pPr>
      <w:r>
        <w:rPr>
          <w:rFonts w:hint="eastAsia"/>
        </w:rPr>
        <w:t>自动兼容</w:t>
      </w:r>
      <w:r w:rsidR="00B215AF">
        <w:rPr>
          <w:rFonts w:hint="eastAsia"/>
        </w:rPr>
        <w:t>远程访问</w:t>
      </w:r>
      <w:r w:rsidR="00847A67">
        <w:rPr>
          <w:rFonts w:hint="eastAsia"/>
        </w:rPr>
        <w:t>，无需额外处理</w:t>
      </w:r>
      <w:r w:rsidR="00A702F6">
        <w:rPr>
          <w:rFonts w:hint="eastAsia"/>
        </w:rPr>
        <w:t>url</w:t>
      </w:r>
      <w:r w:rsidR="00847A67">
        <w:rPr>
          <w:rFonts w:hint="eastAsia"/>
        </w:rPr>
        <w:t>参数</w:t>
      </w:r>
      <w:r w:rsidR="00A702F6">
        <w:rPr>
          <w:rFonts w:hint="eastAsia"/>
        </w:rPr>
        <w:t>问题</w:t>
      </w:r>
    </w:p>
    <w:p w:rsidR="00130317" w:rsidRPr="00257D8B" w:rsidRDefault="00130317" w:rsidP="00D303B5">
      <w:pPr>
        <w:pStyle w:val="a4"/>
        <w:numPr>
          <w:ilvl w:val="0"/>
          <w:numId w:val="4"/>
        </w:numPr>
      </w:pPr>
      <w:r>
        <w:rPr>
          <w:rFonts w:hint="eastAsia"/>
        </w:rPr>
        <w:t>使用更方便，拷贝后只需批量替换</w:t>
      </w:r>
      <w:r>
        <w:rPr>
          <w:rFonts w:hint="eastAsia"/>
        </w:rPr>
        <w:t xml:space="preserve">demo </w:t>
      </w:r>
      <w:r>
        <w:rPr>
          <w:rFonts w:hint="eastAsia"/>
        </w:rPr>
        <w:t>关键字为自己的接口名就行了</w:t>
      </w:r>
    </w:p>
    <w:p w:rsidR="0074074E" w:rsidRPr="0074074E" w:rsidRDefault="00D303B5" w:rsidP="0074074E">
      <w:pPr>
        <w:pStyle w:val="3"/>
        <w:rPr>
          <w:sz w:val="21"/>
          <w:szCs w:val="21"/>
        </w:rPr>
      </w:pPr>
      <w:r w:rsidRPr="00405E31">
        <w:rPr>
          <w:rFonts w:hint="eastAsia"/>
          <w:sz w:val="21"/>
          <w:szCs w:val="21"/>
        </w:rPr>
        <w:t>接口</w:t>
      </w:r>
      <w:r w:rsidR="00D4580A">
        <w:rPr>
          <w:rFonts w:hint="eastAsia"/>
          <w:sz w:val="21"/>
          <w:szCs w:val="21"/>
        </w:rPr>
        <w:t>使用</w:t>
      </w:r>
      <w:r w:rsidRPr="00405E31">
        <w:rPr>
          <w:rFonts w:hint="eastAsia"/>
          <w:sz w:val="21"/>
          <w:szCs w:val="21"/>
        </w:rPr>
        <w:t>说明</w:t>
      </w:r>
    </w:p>
    <w:p w:rsidR="0074074E" w:rsidRPr="00264266" w:rsidRDefault="0074074E" w:rsidP="00264266">
      <w:pPr>
        <w:pStyle w:val="a4"/>
        <w:numPr>
          <w:ilvl w:val="0"/>
          <w:numId w:val="5"/>
        </w:numPr>
        <w:rPr>
          <w:rFonts w:ascii="Arial Unicode MS" w:eastAsia="Arial Unicode MS" w:hAnsi="Arial Unicode MS" w:cs="Arial Unicode MS"/>
          <w:color w:val="404040" w:themeColor="text1" w:themeTint="BF"/>
          <w:sz w:val="20"/>
          <w:szCs w:val="20"/>
        </w:rPr>
      </w:pPr>
      <w:r w:rsidRPr="00264266">
        <w:rPr>
          <w:rFonts w:ascii="Arial Unicode MS" w:eastAsia="Arial Unicode MS" w:hAnsi="Arial Unicode MS" w:cs="Arial Unicode MS" w:hint="eastAsia"/>
          <w:color w:val="404040" w:themeColor="text1" w:themeTint="BF"/>
          <w:sz w:val="20"/>
          <w:szCs w:val="20"/>
        </w:rPr>
        <w:t>CI框架中可直接调用（需装配套扩展，具体问同事），如：</w:t>
      </w:r>
    </w:p>
    <w:p w:rsidR="00264266" w:rsidRPr="00264266" w:rsidRDefault="00382FE2" w:rsidP="00264266">
      <w:pPr>
        <w:pStyle w:val="a4"/>
        <w:ind w:left="360"/>
        <w:rPr>
          <w:rFonts w:asciiTheme="majorEastAsia" w:eastAsiaTheme="majorEastAsia" w:hAnsiTheme="majorEastAsia" w:cs="Consolas"/>
          <w:color w:val="404040" w:themeColor="text1" w:themeTint="BF"/>
          <w:sz w:val="20"/>
          <w:szCs w:val="20"/>
        </w:rPr>
      </w:pPr>
      <w:r>
        <w:rPr>
          <w:rFonts w:asciiTheme="majorEastAsia" w:eastAsiaTheme="majorEastAsia" w:hAnsiTheme="majorEastAsia" w:cs="Consolas" w:hint="eastAsia"/>
          <w:color w:val="404040" w:themeColor="text1" w:themeTint="BF"/>
          <w:sz w:val="20"/>
          <w:szCs w:val="20"/>
        </w:rPr>
        <w:t>加载</w:t>
      </w:r>
      <w:r w:rsidR="00264266">
        <w:rPr>
          <w:rFonts w:asciiTheme="majorEastAsia" w:eastAsiaTheme="majorEastAsia" w:hAnsiTheme="majorEastAsia" w:cs="Consolas" w:hint="eastAsia"/>
          <w:color w:val="404040" w:themeColor="text1" w:themeTint="BF"/>
          <w:sz w:val="20"/>
          <w:szCs w:val="20"/>
        </w:rPr>
        <w:t>配置</w:t>
      </w:r>
    </w:p>
    <w:p w:rsidR="008A6CD2" w:rsidRDefault="008A6CD2" w:rsidP="009808F1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$m = require_once(</w:t>
      </w:r>
      <w:r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‘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component.yaofang.cn/resque/resque.php</w:t>
      </w:r>
      <w:r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);</w:t>
      </w:r>
    </w:p>
    <w:p w:rsidR="003604A1" w:rsidRDefault="003604A1" w:rsidP="009808F1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$c = call_user_func($m, array());</w:t>
      </w:r>
    </w:p>
    <w:p w:rsidR="00E1638E" w:rsidRDefault="007A122A" w:rsidP="00D462DC">
      <w:pPr>
        <w:pStyle w:val="a9"/>
      </w:pPr>
      <w:r>
        <w:rPr>
          <w:rFonts w:hint="eastAsia"/>
        </w:rPr>
        <w:t>交换机</w:t>
      </w:r>
      <w:r w:rsidR="00E1638E">
        <w:rPr>
          <w:rFonts w:hint="eastAsia"/>
        </w:rPr>
        <w:t>类型</w:t>
      </w:r>
    </w:p>
    <w:p w:rsidR="00D462DC" w:rsidRDefault="00D462DC" w:rsidP="00D462DC">
      <w:pPr>
        <w:pStyle w:val="a9"/>
      </w:pPr>
      <w:r>
        <w:t xml:space="preserve">Fanout: </w:t>
      </w:r>
      <w:r w:rsidR="008053DB">
        <w:t>广播模式</w:t>
      </w:r>
      <w:r w:rsidR="008053DB">
        <w:rPr>
          <w:rFonts w:hint="eastAsia"/>
        </w:rPr>
        <w:t>,</w:t>
      </w:r>
      <w:r w:rsidR="00F3582B" w:rsidRPr="00F3582B">
        <w:t xml:space="preserve"> </w:t>
      </w:r>
      <w:r w:rsidR="00F3582B">
        <w:t>不处理路由键，将消息广播给绑定到该交换机的所有队列</w:t>
      </w:r>
      <w:r w:rsidR="00F3582B">
        <w:rPr>
          <w:rFonts w:hint="eastAsia"/>
        </w:rPr>
        <w:t xml:space="preserve"> </w:t>
      </w:r>
      <w:r w:rsidR="008053DB">
        <w:rPr>
          <w:rFonts w:hint="eastAsia"/>
        </w:rPr>
        <w:t>(</w:t>
      </w:r>
      <w:r w:rsidR="00635394">
        <w:rPr>
          <w:rFonts w:hint="eastAsia"/>
        </w:rPr>
        <w:t>速度最快</w:t>
      </w:r>
      <w:r w:rsidR="008053DB">
        <w:rPr>
          <w:rFonts w:hint="eastAsia"/>
        </w:rPr>
        <w:t>)</w:t>
      </w:r>
    </w:p>
    <w:p w:rsidR="00D462DC" w:rsidRDefault="00D462DC" w:rsidP="00D462DC">
      <w:pPr>
        <w:pStyle w:val="a9"/>
      </w:pPr>
      <w:r>
        <w:t>Direct:</w:t>
      </w:r>
      <w:r w:rsidR="000A2A51">
        <w:rPr>
          <w:rFonts w:hint="eastAsia"/>
        </w:rPr>
        <w:t xml:space="preserve"> </w:t>
      </w:r>
      <w:r>
        <w:t>单播模式，</w:t>
      </w:r>
      <w:r w:rsidR="000A2A51">
        <w:t>处理路由键，对消息路径进行全文匹配。消息路由键 "dog" 只能匹配 "dog" 绑定</w:t>
      </w:r>
      <w:r w:rsidR="000A2A51">
        <w:rPr>
          <w:rFonts w:hint="eastAsia"/>
        </w:rPr>
        <w:t>。</w:t>
      </w:r>
      <w:r>
        <w:t>default exchange: 特殊的direct交换机，声明时名字为空串， 无需绑定，客户端直接将消息投递到队列</w:t>
      </w:r>
      <w:r w:rsidR="00CE343E">
        <w:rPr>
          <w:rFonts w:hint="eastAsia"/>
        </w:rPr>
        <w:t>,</w:t>
      </w:r>
      <w:r w:rsidR="00CE343E" w:rsidRPr="00CE343E">
        <w:rPr>
          <w:sz w:val="27"/>
          <w:szCs w:val="27"/>
        </w:rPr>
        <w:t xml:space="preserve"> </w:t>
      </w:r>
      <w:r w:rsidR="00CE343E">
        <w:rPr>
          <w:sz w:val="27"/>
          <w:szCs w:val="27"/>
        </w:rPr>
        <w:t>一个routing_key也是支持应用到多个队列中的</w:t>
      </w:r>
    </w:p>
    <w:p w:rsidR="00D462DC" w:rsidRDefault="00427417" w:rsidP="00D462DC">
      <w:pPr>
        <w:pStyle w:val="a9"/>
      </w:pPr>
      <w:r>
        <w:t xml:space="preserve">Topic: </w:t>
      </w:r>
      <w:r>
        <w:rPr>
          <w:rFonts w:hint="eastAsia"/>
        </w:rPr>
        <w:t>主题模式，</w:t>
      </w:r>
      <w:r w:rsidR="00677AE3">
        <w:t>处理路由键，按模式匹配路由键。模式符号 "#" 表示一个或多个单词，"*" 仅匹配一个单词。如 "audit.#" 可匹配 "audit.irs.corporate"，但 "audit.*" 只匹配 "audit.irs"。</w:t>
      </w:r>
    </w:p>
    <w:p w:rsidR="007A122A" w:rsidRDefault="002D0AB2" w:rsidP="00D462DC">
      <w:pPr>
        <w:pStyle w:val="a9"/>
      </w:pPr>
      <w:r>
        <w:rPr>
          <w:rFonts w:hint="eastAsia"/>
        </w:rPr>
        <w:t xml:space="preserve">Header: </w:t>
      </w:r>
      <w:r w:rsidR="00351A5F">
        <w:rPr>
          <w:rFonts w:hint="eastAsia"/>
        </w:rPr>
        <w:t>不建义使用</w:t>
      </w:r>
    </w:p>
    <w:p w:rsidR="002D0AB2" w:rsidRDefault="007A122A" w:rsidP="00D462DC">
      <w:pPr>
        <w:pStyle w:val="a9"/>
        <w:rPr>
          <w:rFonts w:hint="eastAsia"/>
        </w:rPr>
      </w:pPr>
      <w:r>
        <w:rPr>
          <w:rFonts w:hint="eastAsia"/>
        </w:rPr>
        <w:t>交换机属性</w:t>
      </w:r>
    </w:p>
    <w:p w:rsidR="007A122A" w:rsidRDefault="007A122A" w:rsidP="00D462DC">
      <w:pPr>
        <w:pStyle w:val="a9"/>
        <w:rPr>
          <w:rFonts w:hint="eastAsia"/>
        </w:rPr>
      </w:pPr>
      <w:r>
        <w:t>P</w:t>
      </w:r>
      <w:r>
        <w:rPr>
          <w:rFonts w:hint="eastAsia"/>
        </w:rPr>
        <w:t>hp5.x</w:t>
      </w:r>
    </w:p>
    <w:p w:rsidR="007A122A" w:rsidRDefault="007A122A" w:rsidP="00D462DC">
      <w:pPr>
        <w:pStyle w:val="a9"/>
        <w:rPr>
          <w:rFonts w:hint="eastAsia"/>
        </w:rPr>
      </w:pPr>
      <w:r>
        <w:rPr>
          <w:rFonts w:hint="eastAsia"/>
        </w:rPr>
        <w:t>Durable</w:t>
      </w:r>
    </w:p>
    <w:p w:rsidR="007A122A" w:rsidRDefault="007A122A" w:rsidP="00D462DC">
      <w:pPr>
        <w:pStyle w:val="a9"/>
        <w:rPr>
          <w:rFonts w:hint="eastAsia"/>
        </w:rPr>
      </w:pPr>
      <w:r>
        <w:rPr>
          <w:rFonts w:hint="eastAsia"/>
        </w:rPr>
        <w:t>Passive</w:t>
      </w:r>
    </w:p>
    <w:p w:rsidR="00BD0EE8" w:rsidRDefault="00BD0EE8" w:rsidP="00D462DC">
      <w:pPr>
        <w:pStyle w:val="a9"/>
        <w:rPr>
          <w:rFonts w:hint="eastAsia"/>
        </w:rPr>
      </w:pPr>
      <w:r>
        <w:t>P</w:t>
      </w:r>
      <w:r>
        <w:rPr>
          <w:rFonts w:hint="eastAsia"/>
        </w:rPr>
        <w:t>hp 7.x</w:t>
      </w:r>
    </w:p>
    <w:p w:rsidR="00BD0EE8" w:rsidRDefault="00BD0EE8" w:rsidP="00D462DC">
      <w:pPr>
        <w:pStyle w:val="a9"/>
        <w:rPr>
          <w:rFonts w:hint="eastAsia"/>
        </w:rPr>
      </w:pPr>
      <w:r>
        <w:t>A</w:t>
      </w:r>
      <w:r>
        <w:rPr>
          <w:rFonts w:hint="eastAsia"/>
        </w:rPr>
        <w:t>uto_delete</w:t>
      </w:r>
    </w:p>
    <w:p w:rsidR="007A122A" w:rsidRDefault="007A122A" w:rsidP="00D462DC">
      <w:pPr>
        <w:pStyle w:val="a9"/>
      </w:pPr>
    </w:p>
    <w:p w:rsidR="002D0AB2" w:rsidRDefault="002D0AB2" w:rsidP="002D0AB2">
      <w:pPr>
        <w:pStyle w:val="a9"/>
      </w:pPr>
      <w:r>
        <w:t>队列类型：</w:t>
      </w:r>
    </w:p>
    <w:p w:rsidR="002D0AB2" w:rsidRDefault="002D0AB2" w:rsidP="002D0AB2">
      <w:pPr>
        <w:pStyle w:val="a9"/>
      </w:pPr>
      <w:r>
        <w:t>持久性队列：一直存在，不管有没有消费者，可以被多个消费者共享</w:t>
      </w:r>
    </w:p>
    <w:p w:rsidR="002D0AB2" w:rsidRDefault="002D0AB2" w:rsidP="002D0AB2">
      <w:pPr>
        <w:pStyle w:val="a9"/>
      </w:pPr>
      <w:r>
        <w:t>临时队列： 只绑定到一个消费者的私有队列，该消费者断开，队列删除</w:t>
      </w:r>
    </w:p>
    <w:p w:rsidR="00D462DC" w:rsidRDefault="002D0AB2" w:rsidP="009808F1">
      <w:pPr>
        <w:jc w:val="left"/>
      </w:pPr>
      <w:r>
        <w:t>队列需要绑定到交换机，</w:t>
      </w:r>
      <w:r>
        <w:t xml:space="preserve"> </w:t>
      </w:r>
      <w:r>
        <w:t>同一交换机可以绑定多个队列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Durable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（消息代理重启后，队列依旧存在）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Exclusive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（只被一个连接（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connection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）使用，而且当连接关闭后队列即被删除）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Auto-delete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（当最后一个消费者退订后即被删除）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Arguments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（一些消息代理用他来完成类似与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TTL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的某些额外功能）</w:t>
      </w:r>
    </w:p>
    <w:p w:rsidR="002D0AB2" w:rsidRDefault="002D0AB2" w:rsidP="009808F1">
      <w:pPr>
        <w:jc w:val="left"/>
      </w:pPr>
    </w:p>
    <w:p w:rsidR="002D0AB2" w:rsidRDefault="002D0AB2" w:rsidP="002D0AB2">
      <w:pPr>
        <w:pStyle w:val="a9"/>
      </w:pPr>
      <w:r>
        <w:t>消息确认模式：</w:t>
      </w:r>
    </w:p>
    <w:p w:rsidR="002D0AB2" w:rsidRDefault="002D0AB2" w:rsidP="002D0AB2">
      <w:pPr>
        <w:pStyle w:val="a9"/>
      </w:pPr>
      <w:r>
        <w:t>自动确认： 消息发完， broker就从队列里将它移除</w:t>
      </w:r>
    </w:p>
    <w:p w:rsidR="002D0AB2" w:rsidRDefault="002D0AB2" w:rsidP="002D0AB2">
      <w:pPr>
        <w:pStyle w:val="a9"/>
      </w:pPr>
      <w:r>
        <w:t>显式确认模式： 有消费者决定何时发ack, broker接到ack后才从队列中删除消息， 如果发ack前， 客户端断了， broker将重新投递消息</w:t>
      </w:r>
    </w:p>
    <w:p w:rsidR="002D0AB2" w:rsidRDefault="002D0AB2" w:rsidP="002D0AB2">
      <w:pPr>
        <w:pStyle w:val="a9"/>
      </w:pPr>
      <w:r>
        <w:t>应用也可以发送拒绝消息，指示broker丢弃或重传</w:t>
      </w:r>
    </w:p>
    <w:p w:rsidR="002D0AB2" w:rsidRPr="002D0AB2" w:rsidRDefault="002D0AB2" w:rsidP="009808F1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</w:p>
    <w:p w:rsidR="00405E31" w:rsidRPr="00264266" w:rsidRDefault="003604A1" w:rsidP="00264266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$c-&gt;setExchange(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‘</w:t>
      </w:r>
      <w:r w:rsidR="00264266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交换机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F12C0E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,AMQP_EX_TYPE_DIRECT, AMQP_DURABLE|AMQP_AUTODELETE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)-&gt;addQueue(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‘</w:t>
      </w:r>
      <w:r w:rsidR="00264266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队列名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F12C0E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,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264266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路由键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F12C0E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, AMQP_DURABLE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)-&gt;consume()-&gt;push();</w:t>
      </w:r>
    </w:p>
    <w:p w:rsidR="00585214" w:rsidRPr="004E4A8B" w:rsidRDefault="007D6867" w:rsidP="00655675">
      <w:pPr>
        <w:pStyle w:val="3"/>
      </w:pPr>
      <w:r>
        <w:rPr>
          <w:rFonts w:hint="eastAsia"/>
        </w:rPr>
        <w:t>二、</w:t>
      </w:r>
      <w:r w:rsidR="00D303B5" w:rsidRPr="004E4A8B">
        <w:rPr>
          <w:rFonts w:hint="eastAsia"/>
        </w:rPr>
        <w:t>接口</w:t>
      </w:r>
      <w:r w:rsidR="00E6237C">
        <w:rPr>
          <w:rFonts w:hint="eastAsia"/>
        </w:rPr>
        <w:t>说明</w:t>
      </w:r>
    </w:p>
    <w:p w:rsidR="00585214" w:rsidRDefault="00655675" w:rsidP="00585214">
      <w:pPr>
        <w:pStyle w:val="4"/>
      </w:pPr>
      <w:r>
        <w:rPr>
          <w:rFonts w:hint="eastAsia"/>
        </w:rPr>
        <w:t>1</w:t>
      </w:r>
      <w:r w:rsidR="00585214">
        <w:t>、</w:t>
      </w:r>
      <w:r w:rsidR="00326B51">
        <w:rPr>
          <w:rFonts w:hint="eastAsia"/>
        </w:rPr>
        <w:t>发送消息</w:t>
      </w:r>
    </w:p>
    <w:p w:rsidR="00585214" w:rsidRPr="0070787F" w:rsidRDefault="00585214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310AB7">
        <w:rPr>
          <w:rFonts w:hint="eastAsia"/>
          <w:sz w:val="21"/>
          <w:szCs w:val="21"/>
        </w:rPr>
        <w:t>功能描述：</w:t>
      </w:r>
      <w:r>
        <w:rPr>
          <w:rFonts w:hint="eastAsia"/>
          <w:sz w:val="21"/>
          <w:szCs w:val="21"/>
        </w:rPr>
        <w:t>根据</w:t>
      </w:r>
      <w:r w:rsidR="009C2AF2">
        <w:rPr>
          <w:rFonts w:hint="eastAsia"/>
          <w:sz w:val="21"/>
          <w:szCs w:val="21"/>
        </w:rPr>
        <w:t>每康卡</w:t>
      </w:r>
      <w:r>
        <w:rPr>
          <w:rFonts w:hint="eastAsia"/>
          <w:sz w:val="21"/>
          <w:szCs w:val="21"/>
        </w:rPr>
        <w:t>的</w:t>
      </w:r>
      <w:r w:rsidR="009C2AF2">
        <w:rPr>
          <w:rFonts w:hint="eastAsia"/>
          <w:sz w:val="21"/>
          <w:szCs w:val="21"/>
        </w:rPr>
        <w:t>卡号，获取每康卡</w:t>
      </w:r>
      <w:bookmarkStart w:id="4" w:name="OLE_LINK5"/>
      <w:bookmarkStart w:id="5" w:name="OLE_LINK6"/>
      <w:r w:rsidR="009C2AF2">
        <w:rPr>
          <w:rFonts w:hint="eastAsia"/>
          <w:sz w:val="21"/>
          <w:szCs w:val="21"/>
        </w:rPr>
        <w:t>金额</w:t>
      </w:r>
      <w:bookmarkEnd w:id="4"/>
      <w:bookmarkEnd w:id="5"/>
    </w:p>
    <w:p w:rsidR="00585214" w:rsidRPr="001D5C09" w:rsidRDefault="00585214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请求地址：</w:t>
      </w:r>
      <w:hyperlink r:id="rId8" w:history="1">
        <w:r w:rsidR="003727B1" w:rsidRPr="007D0514">
          <w:rPr>
            <w:rStyle w:val="a3"/>
          </w:rPr>
          <w:t>http://</w:t>
        </w:r>
        <w:r w:rsidR="003727B1" w:rsidRPr="007D0514">
          <w:rPr>
            <w:rStyle w:val="a3"/>
            <w:rFonts w:hint="eastAsia"/>
          </w:rPr>
          <w:t>component</w:t>
        </w:r>
        <w:r w:rsidR="003727B1" w:rsidRPr="007D0514">
          <w:rPr>
            <w:rStyle w:val="a3"/>
          </w:rPr>
          <w:t>.yaofang.cn/demo/</w:t>
        </w:r>
        <w:r w:rsidR="003727B1" w:rsidRPr="007D0514">
          <w:rPr>
            <w:rStyle w:val="a3"/>
            <w:rFonts w:hint="eastAsia"/>
          </w:rPr>
          <w:t>c</w:t>
        </w:r>
        <w:r w:rsidR="003727B1" w:rsidRPr="007D0514">
          <w:rPr>
            <w:rStyle w:val="a3"/>
          </w:rPr>
          <w:t>y_demo/get</w:t>
        </w:r>
      </w:hyperlink>
    </w:p>
    <w:p w:rsidR="001D5C09" w:rsidRDefault="001D5C09" w:rsidP="001D5C0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</w:t>
      </w:r>
      <w:r>
        <w:rPr>
          <w:rFonts w:hint="eastAsia"/>
          <w:sz w:val="21"/>
          <w:szCs w:val="21"/>
        </w:rPr>
        <w:t>GET</w:t>
      </w:r>
    </w:p>
    <w:p w:rsidR="001D5C09" w:rsidRPr="007943F0" w:rsidRDefault="00FE2AF5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传输格式：</w:t>
      </w:r>
      <w:r>
        <w:rPr>
          <w:rFonts w:hint="eastAsia"/>
          <w:sz w:val="21"/>
          <w:szCs w:val="21"/>
        </w:rPr>
        <w:t>JSON</w:t>
      </w:r>
    </w:p>
    <w:p w:rsidR="007943F0" w:rsidRPr="00E27E47" w:rsidRDefault="00104694" w:rsidP="00E27E47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测试地址：</w:t>
      </w:r>
      <w:hyperlink r:id="rId9" w:history="1"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http://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component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.yaofang.cn/demo/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y_demo/get?card_id=test0001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&amp;limit=1</w:t>
        </w:r>
      </w:hyperlink>
    </w:p>
    <w:p w:rsidR="00585214" w:rsidRDefault="006B1862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  <w:r w:rsidR="00585214">
        <w:rPr>
          <w:rFonts w:hint="eastAsia"/>
          <w:sz w:val="21"/>
          <w:szCs w:val="21"/>
        </w:rPr>
        <w:t>：</w:t>
      </w:r>
    </w:p>
    <w:tbl>
      <w:tblPr>
        <w:tblStyle w:val="a5"/>
        <w:tblW w:w="9434" w:type="dxa"/>
        <w:tblInd w:w="420" w:type="dxa"/>
        <w:tblLayout w:type="fixed"/>
        <w:tblLook w:val="04A0"/>
      </w:tblPr>
      <w:tblGrid>
        <w:gridCol w:w="1815"/>
        <w:gridCol w:w="1235"/>
        <w:gridCol w:w="1120"/>
        <w:gridCol w:w="841"/>
        <w:gridCol w:w="4423"/>
      </w:tblGrid>
      <w:tr w:rsidR="00585214" w:rsidTr="00E84139">
        <w:tc>
          <w:tcPr>
            <w:tcW w:w="1815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9916BD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1235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120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841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B21683">
              <w:rPr>
                <w:sz w:val="21"/>
                <w:szCs w:val="21"/>
              </w:rPr>
              <w:t>默认值</w:t>
            </w:r>
          </w:p>
        </w:tc>
        <w:tc>
          <w:tcPr>
            <w:tcW w:w="4423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585214" w:rsidTr="00E84139">
        <w:tc>
          <w:tcPr>
            <w:tcW w:w="1815" w:type="dxa"/>
          </w:tcPr>
          <w:p w:rsidR="00585214" w:rsidRPr="006A6F52" w:rsidRDefault="006A328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6A3284">
              <w:rPr>
                <w:sz w:val="21"/>
                <w:szCs w:val="21"/>
              </w:rPr>
              <w:t>card_id</w:t>
            </w:r>
          </w:p>
        </w:tc>
        <w:tc>
          <w:tcPr>
            <w:tcW w:w="1235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0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841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“”</w:t>
            </w:r>
          </w:p>
        </w:tc>
        <w:tc>
          <w:tcPr>
            <w:tcW w:w="4423" w:type="dxa"/>
          </w:tcPr>
          <w:p w:rsidR="00585214" w:rsidRDefault="00791DB8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每康卡卡号</w:t>
            </w:r>
          </w:p>
        </w:tc>
      </w:tr>
      <w:tr w:rsidR="00585214" w:rsidTr="00E84139">
        <w:tc>
          <w:tcPr>
            <w:tcW w:w="1815" w:type="dxa"/>
          </w:tcPr>
          <w:p w:rsidR="00585214" w:rsidRDefault="006A328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6A3284">
              <w:rPr>
                <w:rFonts w:hint="eastAsia"/>
                <w:sz w:val="21"/>
                <w:szCs w:val="21"/>
              </w:rPr>
              <w:t>limit</w:t>
            </w:r>
          </w:p>
        </w:tc>
        <w:tc>
          <w:tcPr>
            <w:tcW w:w="1235" w:type="dxa"/>
          </w:tcPr>
          <w:p w:rsidR="00585214" w:rsidRDefault="008F1D73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20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841" w:type="dxa"/>
          </w:tcPr>
          <w:p w:rsidR="00585214" w:rsidRDefault="00791DB8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23" w:type="dxa"/>
          </w:tcPr>
          <w:p w:rsidR="00585214" w:rsidRDefault="00EB116D" w:rsidP="00585214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限制</w:t>
            </w:r>
            <w:r w:rsidR="00F8306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获取每康卡数量</w:t>
            </w:r>
            <w:r w:rsidR="0058521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585214" w:rsidRDefault="00585214" w:rsidP="00585214"/>
    <w:p w:rsidR="00BE6437" w:rsidRDefault="00585214" w:rsidP="00585214">
      <w:r>
        <w:rPr>
          <w:rFonts w:hint="eastAsia"/>
        </w:rPr>
        <w:t>返回</w:t>
      </w:r>
      <w:r w:rsidR="00915E5F">
        <w:rPr>
          <w:rFonts w:hint="eastAsia"/>
        </w:rPr>
        <w:t>结果</w:t>
      </w:r>
      <w:r w:rsidR="00F16614">
        <w:rPr>
          <w:rFonts w:hint="eastAsia"/>
        </w:rPr>
        <w:t>：</w:t>
      </w:r>
    </w:p>
    <w:p w:rsidR="00585214" w:rsidRDefault="000B2BF7" w:rsidP="00B53097">
      <w:pPr>
        <w:ind w:firstLineChars="150" w:firstLine="315"/>
      </w:pPr>
      <w:r>
        <w:rPr>
          <w:rFonts w:hint="eastAsia"/>
        </w:rPr>
        <w:t>基本</w:t>
      </w:r>
      <w:r w:rsidR="006B1862">
        <w:rPr>
          <w:rFonts w:hint="eastAsia"/>
        </w:rPr>
        <w:t>参数</w:t>
      </w:r>
      <w:r w:rsidR="00E705C4">
        <w:rPr>
          <w:rFonts w:hint="eastAsia"/>
        </w:rPr>
        <w:t>（</w:t>
      </w:r>
      <w:r w:rsidR="00B21E7C">
        <w:rPr>
          <w:rFonts w:hint="eastAsia"/>
        </w:rPr>
        <w:t>Json</w:t>
      </w:r>
      <w:r w:rsidR="00B21E7C">
        <w:rPr>
          <w:rFonts w:hint="eastAsia"/>
        </w:rPr>
        <w:t>格式</w:t>
      </w:r>
      <w:r w:rsidR="00E705C4">
        <w:rPr>
          <w:rFonts w:hint="eastAsia"/>
        </w:rPr>
        <w:t>）</w:t>
      </w:r>
      <w:r w:rsidR="00585214">
        <w:rPr>
          <w:rFonts w:hint="eastAsia"/>
        </w:rPr>
        <w:t>：</w:t>
      </w:r>
    </w:p>
    <w:tbl>
      <w:tblPr>
        <w:tblStyle w:val="a5"/>
        <w:tblW w:w="9469" w:type="dxa"/>
        <w:tblInd w:w="420" w:type="dxa"/>
        <w:tblLook w:val="04A0"/>
      </w:tblPr>
      <w:tblGrid>
        <w:gridCol w:w="1953"/>
        <w:gridCol w:w="1887"/>
        <w:gridCol w:w="5629"/>
      </w:tblGrid>
      <w:tr w:rsidR="00585214" w:rsidTr="00E84139">
        <w:tc>
          <w:tcPr>
            <w:tcW w:w="1953" w:type="dxa"/>
            <w:shd w:val="clear" w:color="auto" w:fill="FFC000"/>
          </w:tcPr>
          <w:p w:rsidR="00585214" w:rsidRPr="00447379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1887" w:type="dxa"/>
            <w:shd w:val="clear" w:color="auto" w:fill="FFC000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629" w:type="dxa"/>
            <w:shd w:val="clear" w:color="auto" w:fill="FFC000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585214" w:rsidTr="00E84139">
        <w:tc>
          <w:tcPr>
            <w:tcW w:w="1953" w:type="dxa"/>
          </w:tcPr>
          <w:p w:rsidR="00585214" w:rsidRPr="00447379" w:rsidRDefault="00DF70C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return_code</w:t>
            </w:r>
          </w:p>
        </w:tc>
        <w:tc>
          <w:tcPr>
            <w:tcW w:w="1887" w:type="dxa"/>
          </w:tcPr>
          <w:p w:rsidR="00585214" w:rsidRPr="003C5DF7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请求是否成功，</w:t>
            </w:r>
            <w:r>
              <w:rPr>
                <w:rFonts w:hint="eastAsia"/>
                <w:sz w:val="21"/>
                <w:szCs w:val="21"/>
              </w:rPr>
              <w:t>0</w:t>
            </w:r>
            <w:r w:rsidR="00EA71E0">
              <w:rPr>
                <w:rFonts w:hint="eastAsia"/>
                <w:sz w:val="21"/>
                <w:szCs w:val="21"/>
              </w:rPr>
              <w:t>成功</w:t>
            </w:r>
            <w:r w:rsidR="00EA71E0">
              <w:rPr>
                <w:rFonts w:hint="eastAsia"/>
                <w:sz w:val="21"/>
                <w:szCs w:val="21"/>
              </w:rPr>
              <w:t xml:space="preserve">  &gt;0</w:t>
            </w:r>
            <w:r w:rsidR="00EA71E0">
              <w:rPr>
                <w:rFonts w:hint="eastAsia"/>
                <w:sz w:val="21"/>
                <w:szCs w:val="21"/>
              </w:rPr>
              <w:t>失败</w:t>
            </w:r>
            <w:r w:rsidR="00EE184F">
              <w:rPr>
                <w:rFonts w:hint="eastAsia"/>
                <w:sz w:val="21"/>
                <w:szCs w:val="21"/>
              </w:rPr>
              <w:t>(</w:t>
            </w:r>
            <w:r w:rsidR="00EE184F">
              <w:rPr>
                <w:rFonts w:hint="eastAsia"/>
                <w:sz w:val="21"/>
                <w:szCs w:val="21"/>
              </w:rPr>
              <w:t>可自定义</w:t>
            </w:r>
            <w:r w:rsidR="00EE184F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F83E53" w:rsidTr="00E84139">
        <w:tc>
          <w:tcPr>
            <w:tcW w:w="1953" w:type="dxa"/>
          </w:tcPr>
          <w:p w:rsidR="00F83E53" w:rsidRDefault="00F83E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msg</w:t>
            </w:r>
          </w:p>
        </w:tc>
        <w:tc>
          <w:tcPr>
            <w:tcW w:w="1887" w:type="dxa"/>
          </w:tcPr>
          <w:p w:rsidR="00F83E53" w:rsidRDefault="00F83E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F83E53" w:rsidRDefault="00F83E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请求成功信息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: success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与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不能同时存在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585214" w:rsidTr="00E84139">
        <w:tc>
          <w:tcPr>
            <w:tcW w:w="1953" w:type="dxa"/>
          </w:tcPr>
          <w:p w:rsidR="00585214" w:rsidRDefault="00CD7F25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</w:p>
        </w:tc>
        <w:tc>
          <w:tcPr>
            <w:tcW w:w="1887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请求失败信息</w:t>
            </w:r>
          </w:p>
        </w:tc>
      </w:tr>
    </w:tbl>
    <w:p w:rsidR="00441222" w:rsidRDefault="00441222" w:rsidP="002D0E69">
      <w:pPr>
        <w:pStyle w:val="2"/>
        <w:rPr>
          <w:highlight w:val="lightGray"/>
        </w:rPr>
      </w:pPr>
    </w:p>
    <w:p w:rsidR="00C34B92" w:rsidRPr="0034048F" w:rsidRDefault="00FD4D03" w:rsidP="002D0E69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9931A9">
        <w:rPr>
          <w:rFonts w:hint="eastAsia"/>
          <w:sz w:val="28"/>
          <w:szCs w:val="28"/>
        </w:rPr>
        <w:t>消费</w:t>
      </w:r>
      <w:r w:rsidR="00435CC0">
        <w:rPr>
          <w:rFonts w:hint="eastAsia"/>
          <w:sz w:val="28"/>
          <w:szCs w:val="28"/>
        </w:rPr>
        <w:t>消息</w:t>
      </w:r>
    </w:p>
    <w:p w:rsidR="002D0E69" w:rsidRDefault="002D0E69" w:rsidP="002D0E6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310AB7">
        <w:rPr>
          <w:rFonts w:hint="eastAsia"/>
          <w:sz w:val="21"/>
          <w:szCs w:val="21"/>
        </w:rPr>
        <w:t>功能描述：</w:t>
      </w:r>
      <w:r>
        <w:rPr>
          <w:rFonts w:hint="eastAsia"/>
          <w:sz w:val="21"/>
          <w:szCs w:val="21"/>
        </w:rPr>
        <w:t>定期同步京卫药房网药品信息</w:t>
      </w:r>
    </w:p>
    <w:p w:rsidR="00BF0666" w:rsidRPr="00310AB7" w:rsidRDefault="00BF0666" w:rsidP="00BF0666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请求地址：</w:t>
      </w:r>
      <w:hyperlink r:id="rId10" w:history="1"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http://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component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.yaofang.cn/demo/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y_demo/testCurl</w:t>
        </w:r>
      </w:hyperlink>
    </w:p>
    <w:p w:rsidR="002D0E69" w:rsidRDefault="002D0E69" w:rsidP="002D0E6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</w:t>
      </w:r>
      <w:r w:rsidR="00B57F0C">
        <w:rPr>
          <w:rFonts w:hint="eastAsia"/>
          <w:sz w:val="21"/>
          <w:szCs w:val="21"/>
        </w:rPr>
        <w:t>GET</w:t>
      </w:r>
    </w:p>
    <w:p w:rsidR="00A30763" w:rsidRPr="00A30763" w:rsidRDefault="003C4156" w:rsidP="00A30763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传输格式：</w:t>
      </w:r>
      <w:r>
        <w:rPr>
          <w:rFonts w:hint="eastAsia"/>
          <w:sz w:val="21"/>
          <w:szCs w:val="21"/>
        </w:rPr>
        <w:t>JSON</w:t>
      </w:r>
    </w:p>
    <w:p w:rsidR="005E4A12" w:rsidRDefault="00A30763" w:rsidP="005E4A12">
      <w:pPr>
        <w:pStyle w:val="a4"/>
        <w:numPr>
          <w:ilvl w:val="0"/>
          <w:numId w:val="2"/>
        </w:numPr>
        <w:spacing w:line="360" w:lineRule="auto"/>
      </w:pPr>
      <w:r>
        <w:rPr>
          <w:rFonts w:hint="eastAsia"/>
          <w:sz w:val="21"/>
          <w:szCs w:val="21"/>
        </w:rPr>
        <w:t>测试地址：</w:t>
      </w:r>
      <w:hyperlink r:id="rId11" w:history="1"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http://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component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.yaofang.cn/demo/</w:t>
        </w:r>
        <w:r w:rsidR="003727B1" w:rsidRPr="007D0514">
          <w:rPr>
            <w:rStyle w:val="a3"/>
            <w:rFonts w:ascii="Consolas" w:hAnsi="Consolas" w:cs="Consolas" w:hint="eastAsia"/>
            <w:sz w:val="20"/>
            <w:szCs w:val="20"/>
          </w:rPr>
          <w:t>c</w:t>
        </w:r>
        <w:r w:rsidR="003727B1" w:rsidRPr="007D0514">
          <w:rPr>
            <w:rStyle w:val="a3"/>
            <w:rFonts w:ascii="Consolas" w:hAnsi="Consolas" w:cs="Consolas"/>
            <w:sz w:val="20"/>
            <w:szCs w:val="20"/>
          </w:rPr>
          <w:t>y_demo/testCurl</w:t>
        </w:r>
      </w:hyperlink>
    </w:p>
    <w:p w:rsidR="00A83673" w:rsidRDefault="00A83673" w:rsidP="00A83673"/>
    <w:p w:rsidR="00A83673" w:rsidRDefault="00A83673" w:rsidP="00A83673">
      <w:r>
        <w:rPr>
          <w:rFonts w:hint="eastAsia"/>
        </w:rPr>
        <w:t>返回结果：</w:t>
      </w:r>
    </w:p>
    <w:p w:rsidR="00A83673" w:rsidRDefault="00A83673" w:rsidP="00A83673">
      <w:pPr>
        <w:ind w:firstLineChars="150" w:firstLine="315"/>
      </w:pPr>
      <w:r>
        <w:rPr>
          <w:rFonts w:hint="eastAsia"/>
        </w:rPr>
        <w:t>基本参数（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5"/>
        <w:tblW w:w="9469" w:type="dxa"/>
        <w:tblInd w:w="420" w:type="dxa"/>
        <w:tblLook w:val="04A0"/>
      </w:tblPr>
      <w:tblGrid>
        <w:gridCol w:w="1953"/>
        <w:gridCol w:w="1887"/>
        <w:gridCol w:w="5629"/>
      </w:tblGrid>
      <w:tr w:rsidR="00A83673" w:rsidTr="00710FFF">
        <w:tc>
          <w:tcPr>
            <w:tcW w:w="1953" w:type="dxa"/>
            <w:shd w:val="clear" w:color="auto" w:fill="FFC000"/>
          </w:tcPr>
          <w:p w:rsidR="00A83673" w:rsidRPr="00447379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1887" w:type="dxa"/>
            <w:shd w:val="clear" w:color="auto" w:fill="FFC000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629" w:type="dxa"/>
            <w:shd w:val="clear" w:color="auto" w:fill="FFC000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A83673" w:rsidTr="00710FFF">
        <w:tc>
          <w:tcPr>
            <w:tcW w:w="1953" w:type="dxa"/>
          </w:tcPr>
          <w:p w:rsidR="00A83673" w:rsidRPr="00447379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return_code</w:t>
            </w:r>
          </w:p>
        </w:tc>
        <w:tc>
          <w:tcPr>
            <w:tcW w:w="1887" w:type="dxa"/>
          </w:tcPr>
          <w:p w:rsidR="00A83673" w:rsidRPr="003C5DF7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A83673" w:rsidRDefault="002B16C4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请求是否成功，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rFonts w:hint="eastAsia"/>
                <w:sz w:val="21"/>
                <w:szCs w:val="21"/>
              </w:rPr>
              <w:t xml:space="preserve">  &gt;0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可自定义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2B16C4" w:rsidTr="00710FFF">
        <w:tc>
          <w:tcPr>
            <w:tcW w:w="1953" w:type="dxa"/>
          </w:tcPr>
          <w:p w:rsidR="002B16C4" w:rsidRDefault="00A02BE1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</w:t>
            </w:r>
            <w:r w:rsidR="002B16C4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sg</w:t>
            </w:r>
          </w:p>
        </w:tc>
        <w:tc>
          <w:tcPr>
            <w:tcW w:w="1887" w:type="dxa"/>
          </w:tcPr>
          <w:p w:rsidR="002B16C4" w:rsidRDefault="002B16C4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2B16C4" w:rsidRDefault="002B16C4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请求成功信息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: success (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与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不能同时存在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A83673" w:rsidTr="00710FFF">
        <w:tc>
          <w:tcPr>
            <w:tcW w:w="1953" w:type="dxa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</w:p>
        </w:tc>
        <w:tc>
          <w:tcPr>
            <w:tcW w:w="1887" w:type="dxa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请求失败信息</w:t>
            </w:r>
          </w:p>
        </w:tc>
      </w:tr>
      <w:tr w:rsidR="00A83673" w:rsidTr="00710FFF">
        <w:tc>
          <w:tcPr>
            <w:tcW w:w="1953" w:type="dxa"/>
          </w:tcPr>
          <w:p w:rsidR="00A83673" w:rsidRDefault="00A02BE1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58521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</w:t>
            </w:r>
            <w:r w:rsidR="00A83673" w:rsidRPr="0058521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ata</w:t>
            </w:r>
          </w:p>
        </w:tc>
        <w:tc>
          <w:tcPr>
            <w:tcW w:w="1887" w:type="dxa"/>
          </w:tcPr>
          <w:p w:rsidR="00A83673" w:rsidRDefault="00196C64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A83673" w:rsidRDefault="00A007CF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京东页面</w:t>
            </w:r>
            <w:r w:rsidR="00F2088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html</w:t>
            </w:r>
          </w:p>
        </w:tc>
      </w:tr>
    </w:tbl>
    <w:p w:rsidR="002D0E69" w:rsidRPr="002D0E69" w:rsidRDefault="002D0E69" w:rsidP="002D0E69"/>
    <w:sectPr w:rsidR="002D0E69" w:rsidRPr="002D0E69" w:rsidSect="00790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969" w:rsidRDefault="00C23969" w:rsidP="00002B56">
      <w:r>
        <w:separator/>
      </w:r>
    </w:p>
  </w:endnote>
  <w:endnote w:type="continuationSeparator" w:id="0">
    <w:p w:rsidR="00C23969" w:rsidRDefault="00C23969" w:rsidP="00002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969" w:rsidRDefault="00C23969" w:rsidP="00002B56">
      <w:r>
        <w:separator/>
      </w:r>
    </w:p>
  </w:footnote>
  <w:footnote w:type="continuationSeparator" w:id="0">
    <w:p w:rsidR="00C23969" w:rsidRDefault="00C23969" w:rsidP="00002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E75"/>
    <w:multiLevelType w:val="hybridMultilevel"/>
    <w:tmpl w:val="F3046E4A"/>
    <w:lvl w:ilvl="0" w:tplc="A476D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063EA"/>
    <w:multiLevelType w:val="hybridMultilevel"/>
    <w:tmpl w:val="5D226256"/>
    <w:lvl w:ilvl="0" w:tplc="EECCC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2941F7"/>
    <w:multiLevelType w:val="hybridMultilevel"/>
    <w:tmpl w:val="D00633B8"/>
    <w:lvl w:ilvl="0" w:tplc="208024B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5071C7"/>
    <w:multiLevelType w:val="hybridMultilevel"/>
    <w:tmpl w:val="9A287E26"/>
    <w:lvl w:ilvl="0" w:tplc="A66E4F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237764"/>
    <w:multiLevelType w:val="hybridMultilevel"/>
    <w:tmpl w:val="84D8C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84B1ECA"/>
    <w:multiLevelType w:val="multilevel"/>
    <w:tmpl w:val="DE00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DC5"/>
    <w:rsid w:val="00002B56"/>
    <w:rsid w:val="00003553"/>
    <w:rsid w:val="000162F6"/>
    <w:rsid w:val="000204D3"/>
    <w:rsid w:val="00024C68"/>
    <w:rsid w:val="00076B67"/>
    <w:rsid w:val="0008275B"/>
    <w:rsid w:val="000A2A51"/>
    <w:rsid w:val="000A4910"/>
    <w:rsid w:val="000B2BF7"/>
    <w:rsid w:val="00104694"/>
    <w:rsid w:val="0012293C"/>
    <w:rsid w:val="00130317"/>
    <w:rsid w:val="001520A7"/>
    <w:rsid w:val="0016162C"/>
    <w:rsid w:val="00196C64"/>
    <w:rsid w:val="001C0BC4"/>
    <w:rsid w:val="001D5C09"/>
    <w:rsid w:val="001F2EB6"/>
    <w:rsid w:val="002053BF"/>
    <w:rsid w:val="00211D56"/>
    <w:rsid w:val="0024649C"/>
    <w:rsid w:val="0025491A"/>
    <w:rsid w:val="00255309"/>
    <w:rsid w:val="00257D8B"/>
    <w:rsid w:val="00263CF9"/>
    <w:rsid w:val="00264266"/>
    <w:rsid w:val="00270262"/>
    <w:rsid w:val="002748CF"/>
    <w:rsid w:val="002B16C4"/>
    <w:rsid w:val="002B42A5"/>
    <w:rsid w:val="002D0AB2"/>
    <w:rsid w:val="002D0E69"/>
    <w:rsid w:val="002E0C19"/>
    <w:rsid w:val="002E1F34"/>
    <w:rsid w:val="00307A7D"/>
    <w:rsid w:val="00315785"/>
    <w:rsid w:val="00326B51"/>
    <w:rsid w:val="00331890"/>
    <w:rsid w:val="0034048F"/>
    <w:rsid w:val="00351A5F"/>
    <w:rsid w:val="00351DCD"/>
    <w:rsid w:val="003604A1"/>
    <w:rsid w:val="003727B1"/>
    <w:rsid w:val="00382FE2"/>
    <w:rsid w:val="003A1E1B"/>
    <w:rsid w:val="003C2828"/>
    <w:rsid w:val="003C4156"/>
    <w:rsid w:val="003E76CE"/>
    <w:rsid w:val="003F44A0"/>
    <w:rsid w:val="003F54C4"/>
    <w:rsid w:val="00405E31"/>
    <w:rsid w:val="004061A8"/>
    <w:rsid w:val="004256F3"/>
    <w:rsid w:val="00427417"/>
    <w:rsid w:val="00435CC0"/>
    <w:rsid w:val="00441222"/>
    <w:rsid w:val="004450CA"/>
    <w:rsid w:val="004642C9"/>
    <w:rsid w:val="00466E93"/>
    <w:rsid w:val="00482FD7"/>
    <w:rsid w:val="004B65BA"/>
    <w:rsid w:val="004C258E"/>
    <w:rsid w:val="004C5E20"/>
    <w:rsid w:val="004C7050"/>
    <w:rsid w:val="004C72D5"/>
    <w:rsid w:val="004E15EE"/>
    <w:rsid w:val="004E17AD"/>
    <w:rsid w:val="004E4A8B"/>
    <w:rsid w:val="00524E38"/>
    <w:rsid w:val="005315D4"/>
    <w:rsid w:val="00544F67"/>
    <w:rsid w:val="00551463"/>
    <w:rsid w:val="00553B00"/>
    <w:rsid w:val="005605D0"/>
    <w:rsid w:val="005768BE"/>
    <w:rsid w:val="00585214"/>
    <w:rsid w:val="00590E1F"/>
    <w:rsid w:val="00593974"/>
    <w:rsid w:val="005B5B54"/>
    <w:rsid w:val="005B7743"/>
    <w:rsid w:val="005D6C33"/>
    <w:rsid w:val="005D745F"/>
    <w:rsid w:val="005E4A12"/>
    <w:rsid w:val="005E6A06"/>
    <w:rsid w:val="005F690C"/>
    <w:rsid w:val="005F6BB7"/>
    <w:rsid w:val="005F7330"/>
    <w:rsid w:val="005F7CFF"/>
    <w:rsid w:val="00614A2E"/>
    <w:rsid w:val="00622103"/>
    <w:rsid w:val="00635394"/>
    <w:rsid w:val="00636835"/>
    <w:rsid w:val="00655623"/>
    <w:rsid w:val="00655675"/>
    <w:rsid w:val="006557B2"/>
    <w:rsid w:val="00667D85"/>
    <w:rsid w:val="00677AE3"/>
    <w:rsid w:val="00683CBA"/>
    <w:rsid w:val="00696E34"/>
    <w:rsid w:val="006A3021"/>
    <w:rsid w:val="006A3284"/>
    <w:rsid w:val="006B1862"/>
    <w:rsid w:val="006C5F75"/>
    <w:rsid w:val="006E04DD"/>
    <w:rsid w:val="006F7F6F"/>
    <w:rsid w:val="00710ABE"/>
    <w:rsid w:val="007374CC"/>
    <w:rsid w:val="0074074E"/>
    <w:rsid w:val="0074184D"/>
    <w:rsid w:val="00751BB5"/>
    <w:rsid w:val="00764B50"/>
    <w:rsid w:val="0076702F"/>
    <w:rsid w:val="007853B9"/>
    <w:rsid w:val="00790883"/>
    <w:rsid w:val="007914BA"/>
    <w:rsid w:val="00791DB8"/>
    <w:rsid w:val="007943F0"/>
    <w:rsid w:val="00796078"/>
    <w:rsid w:val="007A122A"/>
    <w:rsid w:val="007B450A"/>
    <w:rsid w:val="007C37F9"/>
    <w:rsid w:val="007C7533"/>
    <w:rsid w:val="007D1117"/>
    <w:rsid w:val="007D214B"/>
    <w:rsid w:val="007D6867"/>
    <w:rsid w:val="007E5767"/>
    <w:rsid w:val="007F0871"/>
    <w:rsid w:val="007F6ACF"/>
    <w:rsid w:val="008053DB"/>
    <w:rsid w:val="00816941"/>
    <w:rsid w:val="00817750"/>
    <w:rsid w:val="00830952"/>
    <w:rsid w:val="00847A67"/>
    <w:rsid w:val="00860A2E"/>
    <w:rsid w:val="008744F6"/>
    <w:rsid w:val="008835D5"/>
    <w:rsid w:val="008975B8"/>
    <w:rsid w:val="008A6CD2"/>
    <w:rsid w:val="008C07B9"/>
    <w:rsid w:val="008C75D3"/>
    <w:rsid w:val="008F1D73"/>
    <w:rsid w:val="008F2419"/>
    <w:rsid w:val="008F49BE"/>
    <w:rsid w:val="00902FC1"/>
    <w:rsid w:val="00915E5F"/>
    <w:rsid w:val="00923D7A"/>
    <w:rsid w:val="009266C6"/>
    <w:rsid w:val="0093222B"/>
    <w:rsid w:val="00947DC5"/>
    <w:rsid w:val="00961171"/>
    <w:rsid w:val="009808F1"/>
    <w:rsid w:val="00987E75"/>
    <w:rsid w:val="009931A9"/>
    <w:rsid w:val="00995347"/>
    <w:rsid w:val="00997B7B"/>
    <w:rsid w:val="009A2103"/>
    <w:rsid w:val="009C2AF2"/>
    <w:rsid w:val="009D4CA0"/>
    <w:rsid w:val="009D5D7B"/>
    <w:rsid w:val="009E655F"/>
    <w:rsid w:val="009F7C99"/>
    <w:rsid w:val="00A007CF"/>
    <w:rsid w:val="00A02BE1"/>
    <w:rsid w:val="00A22926"/>
    <w:rsid w:val="00A30763"/>
    <w:rsid w:val="00A3754A"/>
    <w:rsid w:val="00A43777"/>
    <w:rsid w:val="00A45533"/>
    <w:rsid w:val="00A46AA4"/>
    <w:rsid w:val="00A50EC3"/>
    <w:rsid w:val="00A702F6"/>
    <w:rsid w:val="00A83673"/>
    <w:rsid w:val="00A8436C"/>
    <w:rsid w:val="00A8691C"/>
    <w:rsid w:val="00A903D2"/>
    <w:rsid w:val="00A91FA9"/>
    <w:rsid w:val="00AF4A0D"/>
    <w:rsid w:val="00B11F9D"/>
    <w:rsid w:val="00B1527A"/>
    <w:rsid w:val="00B215AF"/>
    <w:rsid w:val="00B21E7C"/>
    <w:rsid w:val="00B53097"/>
    <w:rsid w:val="00B53106"/>
    <w:rsid w:val="00B57F0C"/>
    <w:rsid w:val="00B6620F"/>
    <w:rsid w:val="00B730C8"/>
    <w:rsid w:val="00B84E87"/>
    <w:rsid w:val="00BC3512"/>
    <w:rsid w:val="00BC400B"/>
    <w:rsid w:val="00BD0EE8"/>
    <w:rsid w:val="00BD2A58"/>
    <w:rsid w:val="00BD5E0B"/>
    <w:rsid w:val="00BE6437"/>
    <w:rsid w:val="00BF0666"/>
    <w:rsid w:val="00C04553"/>
    <w:rsid w:val="00C23969"/>
    <w:rsid w:val="00C24490"/>
    <w:rsid w:val="00C34B92"/>
    <w:rsid w:val="00C83C03"/>
    <w:rsid w:val="00CD7F25"/>
    <w:rsid w:val="00CE06B6"/>
    <w:rsid w:val="00CE343E"/>
    <w:rsid w:val="00CE3E5D"/>
    <w:rsid w:val="00CF51F3"/>
    <w:rsid w:val="00D303B5"/>
    <w:rsid w:val="00D3644E"/>
    <w:rsid w:val="00D4580A"/>
    <w:rsid w:val="00D462DC"/>
    <w:rsid w:val="00D47C3B"/>
    <w:rsid w:val="00D5646B"/>
    <w:rsid w:val="00D704FE"/>
    <w:rsid w:val="00D84236"/>
    <w:rsid w:val="00D92DC5"/>
    <w:rsid w:val="00DA098C"/>
    <w:rsid w:val="00DD0910"/>
    <w:rsid w:val="00DE0DD4"/>
    <w:rsid w:val="00DE2574"/>
    <w:rsid w:val="00DE74AD"/>
    <w:rsid w:val="00DF098C"/>
    <w:rsid w:val="00DF70C3"/>
    <w:rsid w:val="00E07D59"/>
    <w:rsid w:val="00E158DE"/>
    <w:rsid w:val="00E1638E"/>
    <w:rsid w:val="00E27E47"/>
    <w:rsid w:val="00E32878"/>
    <w:rsid w:val="00E416D6"/>
    <w:rsid w:val="00E53F6C"/>
    <w:rsid w:val="00E6237C"/>
    <w:rsid w:val="00E66FC7"/>
    <w:rsid w:val="00E705C4"/>
    <w:rsid w:val="00E7675D"/>
    <w:rsid w:val="00E834C0"/>
    <w:rsid w:val="00E8399D"/>
    <w:rsid w:val="00EA5B3D"/>
    <w:rsid w:val="00EA71E0"/>
    <w:rsid w:val="00EB116D"/>
    <w:rsid w:val="00EC1F24"/>
    <w:rsid w:val="00ED6394"/>
    <w:rsid w:val="00EE184F"/>
    <w:rsid w:val="00F05D71"/>
    <w:rsid w:val="00F075D2"/>
    <w:rsid w:val="00F12C0E"/>
    <w:rsid w:val="00F16614"/>
    <w:rsid w:val="00F17104"/>
    <w:rsid w:val="00F20885"/>
    <w:rsid w:val="00F22BEA"/>
    <w:rsid w:val="00F23494"/>
    <w:rsid w:val="00F25CCE"/>
    <w:rsid w:val="00F3582B"/>
    <w:rsid w:val="00F57CB1"/>
    <w:rsid w:val="00F63DD1"/>
    <w:rsid w:val="00F700A3"/>
    <w:rsid w:val="00F7353D"/>
    <w:rsid w:val="00F7448D"/>
    <w:rsid w:val="00F75525"/>
    <w:rsid w:val="00F760DD"/>
    <w:rsid w:val="00F83065"/>
    <w:rsid w:val="00F83E53"/>
    <w:rsid w:val="00FA6898"/>
    <w:rsid w:val="00FB3B89"/>
    <w:rsid w:val="00FD0563"/>
    <w:rsid w:val="00FD4D03"/>
    <w:rsid w:val="00FE2AF5"/>
    <w:rsid w:val="00FE7F0E"/>
    <w:rsid w:val="00FF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 w:qFormat="1"/>
    <w:lsdException w:name="toc 3" w:uiPriority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8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5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3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3B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733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03553"/>
    <w:pPr>
      <w:widowControl/>
      <w:ind w:left="720"/>
      <w:contextualSpacing/>
      <w:jc w:val="left"/>
    </w:pPr>
    <w:rPr>
      <w:rFonts w:cs="Times New Roman"/>
      <w:kern w:val="0"/>
      <w:sz w:val="24"/>
      <w:szCs w:val="24"/>
    </w:rPr>
  </w:style>
  <w:style w:type="table" w:styleId="a5">
    <w:name w:val="Table Grid"/>
    <w:basedOn w:val="a1"/>
    <w:uiPriority w:val="59"/>
    <w:rsid w:val="00003553"/>
    <w:rPr>
      <w:rFonts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852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semiHidden/>
    <w:unhideWhenUsed/>
    <w:rsid w:val="00002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002B5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002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002B56"/>
    <w:rPr>
      <w:sz w:val="18"/>
      <w:szCs w:val="18"/>
    </w:rPr>
  </w:style>
  <w:style w:type="paragraph" w:styleId="30">
    <w:name w:val="toc 3"/>
    <w:basedOn w:val="a"/>
    <w:next w:val="a"/>
    <w:qFormat/>
    <w:rsid w:val="008F49BE"/>
    <w:pPr>
      <w:ind w:leftChars="400" w:left="840"/>
    </w:pPr>
    <w:rPr>
      <w:szCs w:val="24"/>
    </w:rPr>
  </w:style>
  <w:style w:type="paragraph" w:styleId="20">
    <w:name w:val="toc 2"/>
    <w:basedOn w:val="a"/>
    <w:next w:val="a"/>
    <w:qFormat/>
    <w:rsid w:val="008F49BE"/>
    <w:pPr>
      <w:ind w:leftChars="200" w:left="420"/>
    </w:pPr>
    <w:rPr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D7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745F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5F7CFF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46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5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3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3B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733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03553"/>
    <w:pPr>
      <w:widowControl/>
      <w:ind w:left="720"/>
      <w:contextualSpacing/>
      <w:jc w:val="left"/>
    </w:pPr>
    <w:rPr>
      <w:rFonts w:cs="Times New Roman"/>
      <w:kern w:val="0"/>
      <w:sz w:val="24"/>
      <w:szCs w:val="24"/>
    </w:rPr>
  </w:style>
  <w:style w:type="table" w:styleId="a5">
    <w:name w:val="Table Grid"/>
    <w:basedOn w:val="a1"/>
    <w:uiPriority w:val="59"/>
    <w:rsid w:val="00003553"/>
    <w:rPr>
      <w:rFonts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852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onent.yaofang.cn/demo/cy_demo/g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ponent.yaofang.cn/demo/cy_demo/testCur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mponent.yaofang.cn/demo/cy_demo/testC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ponent.yaofang.cn/demo/cy_demo/get?card_id=test0001&amp;limit=1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F9370-69BB-4E8D-AA8B-838A61E6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1015207945@qq.com</dc:creator>
  <cp:keywords/>
  <dc:description/>
  <cp:lastModifiedBy>微软用户</cp:lastModifiedBy>
  <cp:revision>224</cp:revision>
  <dcterms:created xsi:type="dcterms:W3CDTF">2016-08-30T01:32:00Z</dcterms:created>
  <dcterms:modified xsi:type="dcterms:W3CDTF">2017-12-12T05:06:00Z</dcterms:modified>
</cp:coreProperties>
</file>