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E33" w:rsidRPr="00167B4F" w:rsidRDefault="00DD15EF" w:rsidP="00167B4F">
      <w:pPr>
        <w:pStyle w:val="1"/>
        <w:spacing w:before="0" w:line="276" w:lineRule="auto"/>
        <w:jc w:val="center"/>
        <w:rPr>
          <w:rFonts w:ascii="宋体" w:hAnsi="宋体"/>
          <w:sz w:val="32"/>
          <w:szCs w:val="32"/>
        </w:rPr>
      </w:pPr>
      <w:r w:rsidRPr="00167B4F">
        <w:rPr>
          <w:rFonts w:ascii="宋体" w:hAnsi="宋体" w:hint="eastAsia"/>
          <w:sz w:val="32"/>
          <w:szCs w:val="32"/>
        </w:rPr>
        <w:t>横琴新区国际数据中心项目（一期）-保税区数据中心网络设备采购项目</w:t>
      </w:r>
      <w:r w:rsidR="00AD0E33" w:rsidRPr="00167B4F">
        <w:rPr>
          <w:rFonts w:ascii="宋体" w:hAnsi="宋体" w:hint="eastAsia"/>
          <w:sz w:val="32"/>
          <w:szCs w:val="32"/>
        </w:rPr>
        <w:t>招标</w:t>
      </w:r>
      <w:r w:rsidR="00AD0E33" w:rsidRPr="00167B4F">
        <w:rPr>
          <w:rFonts w:ascii="宋体" w:hAnsi="宋体"/>
          <w:sz w:val="32"/>
          <w:szCs w:val="32"/>
        </w:rPr>
        <w:t>公告</w:t>
      </w:r>
    </w:p>
    <w:p w:rsidR="00AD0E33" w:rsidRPr="00167B4F" w:rsidRDefault="00AD0E33" w:rsidP="00167B4F">
      <w:pPr>
        <w:numPr>
          <w:ilvl w:val="0"/>
          <w:numId w:val="1"/>
        </w:numPr>
        <w:adjustRightInd w:val="0"/>
        <w:spacing w:line="276" w:lineRule="auto"/>
        <w:textAlignment w:val="baseline"/>
        <w:rPr>
          <w:rFonts w:ascii="宋体" w:hAnsi="宋体"/>
          <w:sz w:val="28"/>
          <w:szCs w:val="28"/>
        </w:rPr>
      </w:pPr>
      <w:bookmarkStart w:id="0" w:name="_Toc488852765"/>
      <w:r w:rsidRPr="00167B4F">
        <w:rPr>
          <w:rFonts w:ascii="宋体" w:hAnsi="宋体" w:hint="eastAsia"/>
          <w:sz w:val="28"/>
          <w:szCs w:val="28"/>
        </w:rPr>
        <w:t>横琴新区国际数据中心项目（一期）-保税区数据中心网络设备采购项目公告以下采购事项：</w:t>
      </w:r>
    </w:p>
    <w:p w:rsidR="00AD0E33" w:rsidRPr="00995A25" w:rsidRDefault="00AD0E33" w:rsidP="00167B4F">
      <w:pPr>
        <w:numPr>
          <w:ilvl w:val="0"/>
          <w:numId w:val="1"/>
        </w:numPr>
        <w:adjustRightInd w:val="0"/>
        <w:spacing w:line="276" w:lineRule="auto"/>
        <w:textAlignment w:val="baseline"/>
        <w:rPr>
          <w:rFonts w:ascii="宋体" w:hAnsi="宋体"/>
          <w:sz w:val="28"/>
          <w:szCs w:val="28"/>
        </w:rPr>
      </w:pPr>
      <w:r w:rsidRPr="00167B4F">
        <w:rPr>
          <w:rFonts w:ascii="宋体" w:hAnsi="宋体" w:hint="eastAsia"/>
          <w:b/>
          <w:sz w:val="28"/>
          <w:szCs w:val="28"/>
        </w:rPr>
        <w:t>一、项目编号：</w:t>
      </w:r>
      <w:r w:rsidR="00C45A82" w:rsidRPr="00995A25">
        <w:rPr>
          <w:rFonts w:ascii="宋体" w:hAnsi="宋体"/>
          <w:sz w:val="28"/>
          <w:szCs w:val="28"/>
        </w:rPr>
        <w:t>ZHAEEC18-1028CG</w:t>
      </w:r>
    </w:p>
    <w:p w:rsidR="00AD0E33" w:rsidRPr="00167B4F" w:rsidRDefault="00AD0E33" w:rsidP="00167B4F">
      <w:pPr>
        <w:numPr>
          <w:ilvl w:val="0"/>
          <w:numId w:val="1"/>
        </w:numPr>
        <w:adjustRightInd w:val="0"/>
        <w:spacing w:line="276" w:lineRule="auto"/>
        <w:textAlignment w:val="baseline"/>
        <w:rPr>
          <w:rFonts w:ascii="宋体" w:hAnsi="宋体"/>
          <w:sz w:val="28"/>
          <w:szCs w:val="28"/>
        </w:rPr>
      </w:pPr>
      <w:r w:rsidRPr="00167B4F">
        <w:rPr>
          <w:rFonts w:ascii="宋体" w:hAnsi="宋体" w:hint="eastAsia"/>
          <w:b/>
          <w:sz w:val="28"/>
          <w:szCs w:val="28"/>
        </w:rPr>
        <w:t>二、采购人：</w:t>
      </w:r>
      <w:r w:rsidRPr="00167B4F">
        <w:rPr>
          <w:rFonts w:ascii="宋体" w:hAnsi="宋体" w:hint="eastAsia"/>
          <w:sz w:val="28"/>
          <w:szCs w:val="28"/>
        </w:rPr>
        <w:t>珠海大横琴科技发展有限公司</w:t>
      </w:r>
    </w:p>
    <w:p w:rsidR="00AD0E33" w:rsidRPr="00167B4F" w:rsidRDefault="00AD0E33" w:rsidP="00167B4F">
      <w:pPr>
        <w:numPr>
          <w:ilvl w:val="0"/>
          <w:numId w:val="1"/>
        </w:numPr>
        <w:adjustRightInd w:val="0"/>
        <w:spacing w:line="276" w:lineRule="auto"/>
        <w:textAlignment w:val="baseline"/>
        <w:rPr>
          <w:rFonts w:ascii="宋体" w:hAnsi="宋体"/>
          <w:sz w:val="28"/>
          <w:szCs w:val="28"/>
        </w:rPr>
      </w:pPr>
      <w:r w:rsidRPr="00167B4F">
        <w:rPr>
          <w:rFonts w:ascii="宋体" w:hAnsi="宋体" w:hint="eastAsia"/>
          <w:b/>
          <w:sz w:val="28"/>
          <w:szCs w:val="28"/>
        </w:rPr>
        <w:t>三、采购方式:</w:t>
      </w:r>
      <w:r w:rsidRPr="00167B4F">
        <w:rPr>
          <w:rFonts w:ascii="宋体" w:hAnsi="宋体" w:hint="eastAsia"/>
          <w:sz w:val="28"/>
          <w:szCs w:val="28"/>
        </w:rPr>
        <w:t>公开招标</w:t>
      </w:r>
    </w:p>
    <w:p w:rsidR="00AD0E33" w:rsidRPr="00167B4F" w:rsidRDefault="00AD0E33" w:rsidP="00167B4F">
      <w:pPr>
        <w:numPr>
          <w:ilvl w:val="0"/>
          <w:numId w:val="1"/>
        </w:numPr>
        <w:adjustRightInd w:val="0"/>
        <w:spacing w:line="276" w:lineRule="auto"/>
        <w:textAlignment w:val="baseline"/>
        <w:rPr>
          <w:rFonts w:ascii="宋体" w:hAnsi="宋体"/>
          <w:sz w:val="28"/>
          <w:szCs w:val="28"/>
        </w:rPr>
      </w:pPr>
      <w:r w:rsidRPr="00167B4F">
        <w:rPr>
          <w:rFonts w:ascii="宋体" w:hAnsi="宋体" w:hint="eastAsia"/>
          <w:b/>
          <w:sz w:val="28"/>
          <w:szCs w:val="28"/>
        </w:rPr>
        <w:t>四、采购标的:</w:t>
      </w:r>
      <w:r w:rsidRPr="00167B4F">
        <w:rPr>
          <w:rFonts w:ascii="宋体" w:hAnsi="宋体" w:hint="eastAsia"/>
          <w:sz w:val="28"/>
          <w:szCs w:val="28"/>
        </w:rPr>
        <w:t xml:space="preserve">横琴新区国际数据中心项目（一期）-保税区数据中心网络设备采购项目  </w:t>
      </w:r>
    </w:p>
    <w:p w:rsidR="00AD0E33" w:rsidRPr="00167B4F" w:rsidRDefault="00AD0E33" w:rsidP="00167B4F">
      <w:pPr>
        <w:numPr>
          <w:ilvl w:val="0"/>
          <w:numId w:val="1"/>
        </w:numPr>
        <w:adjustRightInd w:val="0"/>
        <w:spacing w:line="276" w:lineRule="auto"/>
        <w:textAlignment w:val="baseline"/>
        <w:rPr>
          <w:rFonts w:ascii="宋体" w:hAnsi="宋体"/>
          <w:sz w:val="28"/>
          <w:szCs w:val="28"/>
        </w:rPr>
      </w:pPr>
      <w:r w:rsidRPr="00167B4F">
        <w:rPr>
          <w:rFonts w:ascii="宋体" w:hAnsi="宋体" w:hint="eastAsia"/>
          <w:b/>
          <w:sz w:val="28"/>
          <w:szCs w:val="28"/>
        </w:rPr>
        <w:t>五、采购预算：</w:t>
      </w:r>
      <w:r w:rsidRPr="00167B4F">
        <w:rPr>
          <w:rFonts w:ascii="宋体" w:hAnsi="宋体" w:hint="eastAsia"/>
          <w:sz w:val="28"/>
          <w:szCs w:val="28"/>
        </w:rPr>
        <w:t>详见采购文件规定。</w:t>
      </w:r>
    </w:p>
    <w:p w:rsidR="00AD0E33" w:rsidRPr="00167B4F" w:rsidRDefault="00AD0E33" w:rsidP="00167B4F">
      <w:pPr>
        <w:numPr>
          <w:ilvl w:val="0"/>
          <w:numId w:val="1"/>
        </w:numPr>
        <w:adjustRightInd w:val="0"/>
        <w:spacing w:line="276" w:lineRule="auto"/>
        <w:textAlignment w:val="baseline"/>
        <w:rPr>
          <w:rFonts w:ascii="宋体" w:hAnsi="宋体"/>
          <w:sz w:val="28"/>
          <w:szCs w:val="28"/>
        </w:rPr>
      </w:pPr>
      <w:r w:rsidRPr="00167B4F">
        <w:rPr>
          <w:rFonts w:ascii="宋体" w:hAnsi="宋体" w:hint="eastAsia"/>
          <w:b/>
          <w:sz w:val="28"/>
          <w:szCs w:val="28"/>
        </w:rPr>
        <w:t>六、保证金金额:</w:t>
      </w:r>
      <w:r w:rsidRPr="00167B4F">
        <w:rPr>
          <w:rFonts w:ascii="宋体" w:hAnsi="宋体" w:hint="eastAsia"/>
          <w:sz w:val="28"/>
          <w:szCs w:val="28"/>
        </w:rPr>
        <w:t>详见采购文件规定。</w:t>
      </w:r>
    </w:p>
    <w:p w:rsidR="00AD0E33" w:rsidRPr="00167B4F" w:rsidRDefault="00AD0E33" w:rsidP="00167B4F">
      <w:pPr>
        <w:numPr>
          <w:ilvl w:val="0"/>
          <w:numId w:val="1"/>
        </w:numPr>
        <w:adjustRightInd w:val="0"/>
        <w:spacing w:line="276" w:lineRule="auto"/>
        <w:textAlignment w:val="baseline"/>
        <w:rPr>
          <w:rFonts w:ascii="宋体" w:hAnsi="宋体"/>
          <w:sz w:val="28"/>
          <w:szCs w:val="28"/>
        </w:rPr>
      </w:pPr>
      <w:r w:rsidRPr="00167B4F">
        <w:rPr>
          <w:rFonts w:ascii="宋体" w:hAnsi="宋体" w:hint="eastAsia"/>
          <w:b/>
          <w:sz w:val="28"/>
          <w:szCs w:val="28"/>
        </w:rPr>
        <w:t>七、项目简介:</w:t>
      </w:r>
      <w:r w:rsidRPr="00167B4F">
        <w:rPr>
          <w:rFonts w:ascii="宋体" w:hAnsi="宋体" w:hint="eastAsia"/>
          <w:sz w:val="28"/>
          <w:szCs w:val="28"/>
        </w:rPr>
        <w:t>横琴新区国际数据中心项目（一期）-保税区数据中心网络设备采购项目，详见《项目需求书》。不划分</w:t>
      </w:r>
      <w:bookmarkStart w:id="1" w:name="_GoBack"/>
      <w:bookmarkEnd w:id="1"/>
      <w:r w:rsidRPr="00167B4F">
        <w:rPr>
          <w:rFonts w:ascii="宋体" w:hAnsi="宋体" w:hint="eastAsia"/>
          <w:sz w:val="28"/>
          <w:szCs w:val="28"/>
        </w:rPr>
        <w:t>标包。</w:t>
      </w:r>
    </w:p>
    <w:p w:rsidR="00AD0E33" w:rsidRPr="00167B4F" w:rsidRDefault="00AD0E33" w:rsidP="00167B4F">
      <w:pPr>
        <w:numPr>
          <w:ilvl w:val="0"/>
          <w:numId w:val="1"/>
        </w:numPr>
        <w:adjustRightInd w:val="0"/>
        <w:spacing w:line="276" w:lineRule="auto"/>
        <w:textAlignment w:val="baseline"/>
        <w:rPr>
          <w:rFonts w:ascii="宋体" w:hAnsi="宋体"/>
          <w:sz w:val="28"/>
          <w:szCs w:val="28"/>
        </w:rPr>
      </w:pPr>
      <w:r w:rsidRPr="00167B4F">
        <w:rPr>
          <w:rFonts w:ascii="宋体" w:hAnsi="宋体" w:hint="eastAsia"/>
          <w:b/>
          <w:sz w:val="28"/>
          <w:szCs w:val="28"/>
        </w:rPr>
        <w:t>八、供应商资格条件及评审标准：</w:t>
      </w:r>
    </w:p>
    <w:p w:rsidR="00AD0E33" w:rsidRPr="00167B4F" w:rsidRDefault="00AD0E33" w:rsidP="00167B4F">
      <w:pPr>
        <w:numPr>
          <w:ilvl w:val="0"/>
          <w:numId w:val="1"/>
        </w:numPr>
        <w:adjustRightInd w:val="0"/>
        <w:spacing w:line="276" w:lineRule="auto"/>
        <w:textAlignment w:val="baseline"/>
        <w:rPr>
          <w:rFonts w:ascii="宋体" w:hAnsi="宋体"/>
          <w:sz w:val="28"/>
          <w:szCs w:val="28"/>
        </w:rPr>
      </w:pPr>
      <w:r w:rsidRPr="00167B4F">
        <w:rPr>
          <w:rFonts w:ascii="宋体" w:hAnsi="宋体" w:hint="eastAsia"/>
          <w:sz w:val="28"/>
          <w:szCs w:val="28"/>
        </w:rPr>
        <w:t>1、资格条件</w:t>
      </w:r>
    </w:p>
    <w:p w:rsidR="00AD0E33" w:rsidRPr="00167B4F" w:rsidRDefault="00AD0E33" w:rsidP="00167B4F">
      <w:pPr>
        <w:spacing w:line="276" w:lineRule="auto"/>
        <w:ind w:firstLineChars="200" w:firstLine="560"/>
        <w:rPr>
          <w:rFonts w:ascii="宋体" w:hAnsi="宋体"/>
          <w:b/>
          <w:sz w:val="28"/>
          <w:szCs w:val="28"/>
        </w:rPr>
      </w:pPr>
      <w:r w:rsidRPr="00167B4F">
        <w:rPr>
          <w:rFonts w:ascii="宋体" w:hAnsi="宋体" w:hint="eastAsia"/>
          <w:bCs/>
          <w:sz w:val="28"/>
          <w:szCs w:val="28"/>
        </w:rPr>
        <w:t>1.1资质条件：</w:t>
      </w:r>
    </w:p>
    <w:p w:rsidR="00AD0E33" w:rsidRPr="00167B4F" w:rsidRDefault="00AD0E33" w:rsidP="00167B4F">
      <w:pPr>
        <w:spacing w:line="276" w:lineRule="auto"/>
        <w:ind w:firstLineChars="200" w:firstLine="560"/>
        <w:rPr>
          <w:rFonts w:ascii="宋体" w:hAnsi="宋体"/>
          <w:sz w:val="28"/>
          <w:szCs w:val="28"/>
        </w:rPr>
      </w:pPr>
      <w:r w:rsidRPr="00167B4F">
        <w:rPr>
          <w:rFonts w:ascii="宋体" w:hAnsi="宋体" w:hint="eastAsia"/>
          <w:sz w:val="28"/>
          <w:szCs w:val="28"/>
        </w:rPr>
        <w:t>1)在中华人民共和国境内工商局登记注册、根据中华人民共和国有关法律合法成立且具有独立民事责任能力且在法律上和财务上独立的法人或者其他组织。</w:t>
      </w:r>
    </w:p>
    <w:p w:rsidR="00AD0E33" w:rsidRPr="00167B4F" w:rsidRDefault="00AD0E33" w:rsidP="00167B4F">
      <w:pPr>
        <w:spacing w:line="276" w:lineRule="auto"/>
        <w:ind w:firstLineChars="200" w:firstLine="560"/>
        <w:rPr>
          <w:rFonts w:ascii="宋体" w:hAnsi="宋体"/>
          <w:sz w:val="28"/>
          <w:szCs w:val="28"/>
        </w:rPr>
      </w:pPr>
      <w:r w:rsidRPr="00167B4F">
        <w:rPr>
          <w:rFonts w:ascii="宋体" w:hAnsi="宋体" w:hint="eastAsia"/>
          <w:sz w:val="28"/>
          <w:szCs w:val="28"/>
        </w:rPr>
        <w:t>2)投标人是本次投标主要设备(指交换机)的制造商或代理商(代理商必须有所投主要设备制造商(含制造商分支机构)出具的针对本项目的唯一授权书,</w:t>
      </w:r>
      <w:r w:rsidRPr="00167B4F">
        <w:rPr>
          <w:rFonts w:ascii="宋体" w:hAnsi="宋体" w:hint="eastAsia"/>
          <w:b/>
          <w:sz w:val="28"/>
          <w:szCs w:val="28"/>
        </w:rPr>
        <w:t>原件附于投标文件正本中;如投标授权书非中文</w:t>
      </w:r>
      <w:r w:rsidRPr="00167B4F">
        <w:rPr>
          <w:rFonts w:ascii="宋体" w:hAnsi="宋体" w:hint="eastAsia"/>
          <w:b/>
          <w:sz w:val="28"/>
          <w:szCs w:val="28"/>
        </w:rPr>
        <w:lastRenderedPageBreak/>
        <w:t>的,须同时提供中文译本</w:t>
      </w:r>
      <w:r w:rsidRPr="00167B4F">
        <w:rPr>
          <w:rFonts w:ascii="宋体" w:hAnsi="宋体" w:hint="eastAsia"/>
          <w:sz w:val="28"/>
          <w:szCs w:val="28"/>
        </w:rPr>
        <w:t>)。制造商参加投标的，其代理商不允许参加投标 ,否则代理商作无效投标处理。</w:t>
      </w:r>
    </w:p>
    <w:p w:rsidR="00AD0E33" w:rsidRPr="00167B4F" w:rsidRDefault="00AD0E33" w:rsidP="00167B4F">
      <w:pPr>
        <w:spacing w:line="276" w:lineRule="auto"/>
        <w:ind w:firstLineChars="200" w:firstLine="560"/>
        <w:rPr>
          <w:rFonts w:ascii="宋体" w:hAnsi="宋体"/>
          <w:sz w:val="28"/>
          <w:szCs w:val="28"/>
        </w:rPr>
      </w:pPr>
      <w:r w:rsidRPr="00167B4F">
        <w:rPr>
          <w:rFonts w:ascii="宋体" w:hAnsi="宋体" w:hint="eastAsia"/>
          <w:sz w:val="28"/>
          <w:szCs w:val="28"/>
        </w:rPr>
        <w:t>主要设备制造商(含制造商分支机构)的不同授权单位不允许同时参加本项目投标，否则均作无效投标处理)。</w:t>
      </w:r>
    </w:p>
    <w:p w:rsidR="00AD0E33" w:rsidRPr="00167B4F" w:rsidRDefault="00AD0E33" w:rsidP="00167B4F">
      <w:pPr>
        <w:spacing w:line="276" w:lineRule="auto"/>
        <w:ind w:firstLineChars="200" w:firstLine="560"/>
        <w:rPr>
          <w:rFonts w:ascii="宋体" w:hAnsi="宋体"/>
          <w:sz w:val="28"/>
          <w:szCs w:val="28"/>
        </w:rPr>
      </w:pPr>
      <w:r w:rsidRPr="00167B4F">
        <w:rPr>
          <w:rFonts w:ascii="宋体" w:hAnsi="宋体" w:hint="eastAsia"/>
          <w:sz w:val="28"/>
          <w:szCs w:val="28"/>
        </w:rPr>
        <w:t>3)法定代表人为同一人的两个及两个以上法人、母公司、全资子公司及其控股公司，不能同时参与本项目的投标；与招标人存在利害关系可能影响招标公正性的法人、其他组织或者个人，不得参加投标。</w:t>
      </w:r>
    </w:p>
    <w:p w:rsidR="00AD0E33" w:rsidRPr="00167B4F" w:rsidRDefault="00AD0E33" w:rsidP="00167B4F">
      <w:pPr>
        <w:spacing w:line="276" w:lineRule="auto"/>
        <w:ind w:firstLineChars="200" w:firstLine="560"/>
        <w:rPr>
          <w:rFonts w:ascii="宋体" w:hAnsi="宋体"/>
          <w:sz w:val="28"/>
          <w:szCs w:val="28"/>
        </w:rPr>
      </w:pPr>
      <w:r w:rsidRPr="00167B4F">
        <w:rPr>
          <w:rFonts w:ascii="宋体" w:hAnsi="宋体" w:hint="eastAsia"/>
          <w:sz w:val="28"/>
          <w:szCs w:val="28"/>
        </w:rPr>
        <w:t>1.2财务要求：财产没有处于被接管、冻结或处于破产状态。</w:t>
      </w:r>
    </w:p>
    <w:p w:rsidR="00AD0E33" w:rsidRPr="00167B4F" w:rsidRDefault="00AD0E33" w:rsidP="00167B4F">
      <w:pPr>
        <w:spacing w:line="276" w:lineRule="auto"/>
        <w:ind w:firstLineChars="200" w:firstLine="560"/>
        <w:rPr>
          <w:rFonts w:ascii="宋体" w:hAnsi="宋体"/>
          <w:sz w:val="28"/>
          <w:szCs w:val="28"/>
        </w:rPr>
      </w:pPr>
      <w:r w:rsidRPr="00167B4F">
        <w:rPr>
          <w:rFonts w:ascii="宋体" w:hAnsi="宋体" w:hint="eastAsia"/>
          <w:sz w:val="28"/>
          <w:szCs w:val="28"/>
        </w:rPr>
        <w:t>1.3信誉要求：没有处于被责令停业，投标资格被取消；在最近三年内没有骗取中标和严重违约；在最近三年没有出现招标文件中的承诺条款与中标后实际服务情况出现重大偏差等不良信誉记录。</w:t>
      </w:r>
    </w:p>
    <w:p w:rsidR="00AD0E33" w:rsidRPr="00167B4F" w:rsidRDefault="00AD0E33" w:rsidP="00167B4F">
      <w:pPr>
        <w:spacing w:line="276" w:lineRule="auto"/>
        <w:ind w:firstLineChars="200" w:firstLine="560"/>
        <w:rPr>
          <w:rFonts w:ascii="宋体" w:hAnsi="宋体"/>
          <w:sz w:val="28"/>
          <w:szCs w:val="28"/>
        </w:rPr>
      </w:pPr>
      <w:r w:rsidRPr="00167B4F">
        <w:rPr>
          <w:rFonts w:ascii="宋体" w:hAnsi="宋体" w:hint="eastAsia"/>
          <w:sz w:val="28"/>
          <w:szCs w:val="28"/>
        </w:rPr>
        <w:t>1.4本次招标不接受联合体投标。</w:t>
      </w:r>
    </w:p>
    <w:p w:rsidR="00AD0E33" w:rsidRPr="00167B4F" w:rsidRDefault="00AD0E33" w:rsidP="00167B4F">
      <w:pPr>
        <w:numPr>
          <w:ilvl w:val="0"/>
          <w:numId w:val="1"/>
        </w:numPr>
        <w:adjustRightInd w:val="0"/>
        <w:spacing w:line="276" w:lineRule="auto"/>
        <w:textAlignment w:val="baseline"/>
        <w:rPr>
          <w:rFonts w:ascii="宋体" w:hAnsi="宋体"/>
          <w:sz w:val="28"/>
          <w:szCs w:val="28"/>
        </w:rPr>
      </w:pPr>
      <w:r w:rsidRPr="00167B4F">
        <w:rPr>
          <w:rFonts w:ascii="宋体" w:hAnsi="宋体" w:hint="eastAsia"/>
          <w:sz w:val="28"/>
          <w:szCs w:val="28"/>
        </w:rPr>
        <w:t>2、评审标准：</w:t>
      </w:r>
    </w:p>
    <w:p w:rsidR="00AD0E33" w:rsidRPr="00167B4F" w:rsidRDefault="00AD0E33" w:rsidP="00167B4F">
      <w:pPr>
        <w:numPr>
          <w:ilvl w:val="0"/>
          <w:numId w:val="1"/>
        </w:numPr>
        <w:adjustRightInd w:val="0"/>
        <w:spacing w:line="276" w:lineRule="auto"/>
        <w:textAlignment w:val="baseline"/>
        <w:rPr>
          <w:rFonts w:ascii="宋体" w:hAnsi="宋体"/>
          <w:sz w:val="28"/>
          <w:szCs w:val="28"/>
        </w:rPr>
      </w:pPr>
      <w:r w:rsidRPr="00167B4F">
        <w:rPr>
          <w:rFonts w:ascii="宋体" w:hAnsi="宋体" w:hint="eastAsia"/>
          <w:sz w:val="28"/>
          <w:szCs w:val="28"/>
        </w:rPr>
        <w:t>详见采购文件。</w:t>
      </w:r>
    </w:p>
    <w:p w:rsidR="00AD0E33" w:rsidRPr="00167B4F" w:rsidRDefault="00AD0E33" w:rsidP="00167B4F">
      <w:pPr>
        <w:numPr>
          <w:ilvl w:val="0"/>
          <w:numId w:val="1"/>
        </w:numPr>
        <w:adjustRightInd w:val="0"/>
        <w:spacing w:line="276" w:lineRule="auto"/>
        <w:textAlignment w:val="baseline"/>
        <w:rPr>
          <w:rFonts w:ascii="宋体" w:hAnsi="宋体"/>
          <w:b/>
          <w:sz w:val="28"/>
          <w:szCs w:val="28"/>
        </w:rPr>
      </w:pPr>
      <w:r w:rsidRPr="00167B4F">
        <w:rPr>
          <w:rFonts w:ascii="宋体" w:hAnsi="宋体" w:hint="eastAsia"/>
          <w:b/>
          <w:sz w:val="28"/>
          <w:szCs w:val="28"/>
        </w:rPr>
        <w:t>九、公告起止日:</w:t>
      </w:r>
      <w:r w:rsidRPr="00167B4F">
        <w:rPr>
          <w:rFonts w:ascii="宋体" w:hAnsi="宋体" w:hint="eastAsia"/>
          <w:sz w:val="28"/>
          <w:szCs w:val="28"/>
        </w:rPr>
        <w:t>2018年</w:t>
      </w:r>
      <w:r w:rsidRPr="00167B4F">
        <w:rPr>
          <w:rFonts w:ascii="宋体" w:hAnsi="宋体"/>
          <w:sz w:val="28"/>
          <w:szCs w:val="28"/>
        </w:rPr>
        <w:t>12</w:t>
      </w:r>
      <w:r w:rsidRPr="00167B4F">
        <w:rPr>
          <w:rFonts w:ascii="宋体" w:hAnsi="宋体" w:hint="eastAsia"/>
          <w:sz w:val="28"/>
          <w:szCs w:val="28"/>
        </w:rPr>
        <w:t>月</w:t>
      </w:r>
      <w:r w:rsidRPr="00167B4F">
        <w:rPr>
          <w:rFonts w:ascii="宋体" w:hAnsi="宋体"/>
          <w:sz w:val="28"/>
          <w:szCs w:val="28"/>
        </w:rPr>
        <w:t>17</w:t>
      </w:r>
      <w:r w:rsidRPr="00167B4F">
        <w:rPr>
          <w:rFonts w:ascii="宋体" w:hAnsi="宋体" w:hint="eastAsia"/>
          <w:sz w:val="28"/>
          <w:szCs w:val="28"/>
        </w:rPr>
        <w:t>日至201</w:t>
      </w:r>
      <w:r w:rsidRPr="00167B4F">
        <w:rPr>
          <w:rFonts w:ascii="宋体" w:hAnsi="宋体"/>
          <w:sz w:val="28"/>
          <w:szCs w:val="28"/>
        </w:rPr>
        <w:t>9</w:t>
      </w:r>
      <w:r w:rsidRPr="00167B4F">
        <w:rPr>
          <w:rFonts w:ascii="宋体" w:hAnsi="宋体" w:hint="eastAsia"/>
          <w:sz w:val="28"/>
          <w:szCs w:val="28"/>
        </w:rPr>
        <w:t>年</w:t>
      </w:r>
      <w:r w:rsidRPr="00167B4F">
        <w:rPr>
          <w:rFonts w:ascii="宋体" w:hAnsi="宋体"/>
          <w:sz w:val="28"/>
          <w:szCs w:val="28"/>
        </w:rPr>
        <w:t>1</w:t>
      </w:r>
      <w:r w:rsidRPr="00167B4F">
        <w:rPr>
          <w:rFonts w:ascii="宋体" w:hAnsi="宋体" w:hint="eastAsia"/>
          <w:sz w:val="28"/>
          <w:szCs w:val="28"/>
        </w:rPr>
        <w:t>月</w:t>
      </w:r>
      <w:r w:rsidRPr="00167B4F">
        <w:rPr>
          <w:rFonts w:ascii="宋体" w:hAnsi="宋体"/>
          <w:sz w:val="28"/>
          <w:szCs w:val="28"/>
        </w:rPr>
        <w:t>9</w:t>
      </w:r>
      <w:r w:rsidRPr="00167B4F">
        <w:rPr>
          <w:rFonts w:ascii="宋体" w:hAnsi="宋体" w:hint="eastAsia"/>
          <w:sz w:val="28"/>
          <w:szCs w:val="28"/>
        </w:rPr>
        <w:t>日；</w:t>
      </w:r>
    </w:p>
    <w:p w:rsidR="00AD0E33" w:rsidRPr="00167B4F" w:rsidRDefault="00AD0E33" w:rsidP="00167B4F">
      <w:pPr>
        <w:numPr>
          <w:ilvl w:val="0"/>
          <w:numId w:val="1"/>
        </w:numPr>
        <w:adjustRightInd w:val="0"/>
        <w:spacing w:line="276" w:lineRule="auto"/>
        <w:textAlignment w:val="baseline"/>
        <w:rPr>
          <w:rFonts w:ascii="宋体" w:hAnsi="宋体"/>
          <w:b/>
          <w:sz w:val="28"/>
          <w:szCs w:val="28"/>
        </w:rPr>
      </w:pPr>
      <w:r w:rsidRPr="00167B4F">
        <w:rPr>
          <w:rFonts w:ascii="宋体" w:hAnsi="宋体" w:hint="eastAsia"/>
          <w:b/>
          <w:sz w:val="28"/>
          <w:szCs w:val="28"/>
        </w:rPr>
        <w:t xml:space="preserve">    购买标书起止日：</w:t>
      </w:r>
      <w:r w:rsidRPr="00167B4F">
        <w:rPr>
          <w:rFonts w:ascii="宋体" w:hAnsi="宋体" w:hint="eastAsia"/>
          <w:sz w:val="28"/>
          <w:szCs w:val="28"/>
        </w:rPr>
        <w:t>2018年</w:t>
      </w:r>
      <w:r w:rsidRPr="00167B4F">
        <w:rPr>
          <w:rFonts w:ascii="宋体" w:hAnsi="宋体"/>
          <w:sz w:val="28"/>
          <w:szCs w:val="28"/>
        </w:rPr>
        <w:t>12</w:t>
      </w:r>
      <w:r w:rsidRPr="00167B4F">
        <w:rPr>
          <w:rFonts w:ascii="宋体" w:hAnsi="宋体" w:hint="eastAsia"/>
          <w:sz w:val="28"/>
          <w:szCs w:val="28"/>
        </w:rPr>
        <w:t>月</w:t>
      </w:r>
      <w:r w:rsidRPr="00167B4F">
        <w:rPr>
          <w:rFonts w:ascii="宋体" w:hAnsi="宋体"/>
          <w:sz w:val="28"/>
          <w:szCs w:val="28"/>
        </w:rPr>
        <w:t>17</w:t>
      </w:r>
      <w:r w:rsidRPr="00167B4F">
        <w:rPr>
          <w:rFonts w:ascii="宋体" w:hAnsi="宋体" w:hint="eastAsia"/>
          <w:sz w:val="28"/>
          <w:szCs w:val="28"/>
        </w:rPr>
        <w:t>日至201</w:t>
      </w:r>
      <w:r w:rsidR="00995A25">
        <w:rPr>
          <w:rFonts w:ascii="宋体" w:hAnsi="宋体"/>
          <w:sz w:val="28"/>
          <w:szCs w:val="28"/>
        </w:rPr>
        <w:t>8</w:t>
      </w:r>
      <w:r w:rsidRPr="00167B4F">
        <w:rPr>
          <w:rFonts w:ascii="宋体" w:hAnsi="宋体" w:hint="eastAsia"/>
          <w:sz w:val="28"/>
          <w:szCs w:val="28"/>
        </w:rPr>
        <w:t>年</w:t>
      </w:r>
      <w:r w:rsidRPr="00167B4F">
        <w:rPr>
          <w:rFonts w:ascii="宋体" w:hAnsi="宋体"/>
          <w:sz w:val="28"/>
          <w:szCs w:val="28"/>
        </w:rPr>
        <w:t>12</w:t>
      </w:r>
      <w:r w:rsidRPr="00167B4F">
        <w:rPr>
          <w:rFonts w:ascii="宋体" w:hAnsi="宋体" w:hint="eastAsia"/>
          <w:sz w:val="28"/>
          <w:szCs w:val="28"/>
        </w:rPr>
        <w:t>月</w:t>
      </w:r>
      <w:r w:rsidRPr="00167B4F">
        <w:rPr>
          <w:rFonts w:ascii="宋体" w:hAnsi="宋体"/>
          <w:sz w:val="28"/>
          <w:szCs w:val="28"/>
        </w:rPr>
        <w:t>25</w:t>
      </w:r>
      <w:r w:rsidRPr="00167B4F">
        <w:rPr>
          <w:rFonts w:ascii="宋体" w:hAnsi="宋体" w:hint="eastAsia"/>
          <w:sz w:val="28"/>
          <w:szCs w:val="28"/>
        </w:rPr>
        <w:t>日。</w:t>
      </w:r>
    </w:p>
    <w:p w:rsidR="00AD0E33" w:rsidRPr="00167B4F" w:rsidRDefault="00AD0E33" w:rsidP="00167B4F">
      <w:pPr>
        <w:numPr>
          <w:ilvl w:val="0"/>
          <w:numId w:val="1"/>
        </w:numPr>
        <w:adjustRightInd w:val="0"/>
        <w:spacing w:line="276" w:lineRule="auto"/>
        <w:textAlignment w:val="baseline"/>
        <w:rPr>
          <w:rFonts w:ascii="宋体" w:hAnsi="宋体"/>
          <w:b/>
          <w:sz w:val="28"/>
          <w:szCs w:val="28"/>
        </w:rPr>
      </w:pPr>
      <w:r w:rsidRPr="00167B4F">
        <w:rPr>
          <w:rFonts w:ascii="宋体" w:hAnsi="宋体" w:hint="eastAsia"/>
          <w:b/>
          <w:sz w:val="28"/>
          <w:szCs w:val="28"/>
        </w:rPr>
        <w:t>十、获取招标文件的方式：</w:t>
      </w:r>
    </w:p>
    <w:p w:rsidR="00AD0E33" w:rsidRPr="00167B4F" w:rsidRDefault="00AD0E33" w:rsidP="00167B4F">
      <w:pPr>
        <w:pStyle w:val="a6"/>
        <w:numPr>
          <w:ilvl w:val="0"/>
          <w:numId w:val="1"/>
        </w:numPr>
        <w:spacing w:afterLines="50" w:line="276" w:lineRule="auto"/>
        <w:ind w:firstLineChars="0"/>
        <w:rPr>
          <w:rFonts w:ascii="宋体" w:hAnsi="宋体"/>
          <w:sz w:val="28"/>
          <w:szCs w:val="28"/>
        </w:rPr>
      </w:pPr>
      <w:r w:rsidRPr="00167B4F">
        <w:rPr>
          <w:rFonts w:ascii="宋体" w:hAnsi="宋体" w:hint="eastAsia"/>
          <w:sz w:val="28"/>
          <w:szCs w:val="28"/>
        </w:rPr>
        <w:t>1、请通过关注微信公众号“公诚招标”（微信号gcbidding）,选择“公众服务-微信报名”来完成项目的报名及文件的购买；详细操作可查看“公众服务-微信报名-操作指引”；“微信报名”功能同时支持手机端和电脑端操作，电脑端登录网址： wx.gcbidding.com。</w:t>
      </w:r>
    </w:p>
    <w:p w:rsidR="00AD0E33" w:rsidRPr="00167B4F" w:rsidRDefault="00AD0E33" w:rsidP="00167B4F">
      <w:pPr>
        <w:pStyle w:val="a6"/>
        <w:numPr>
          <w:ilvl w:val="0"/>
          <w:numId w:val="1"/>
        </w:numPr>
        <w:spacing w:afterLines="50" w:line="276" w:lineRule="auto"/>
        <w:ind w:firstLineChars="0"/>
        <w:rPr>
          <w:rFonts w:ascii="宋体" w:hAnsi="宋体"/>
          <w:sz w:val="28"/>
          <w:szCs w:val="28"/>
        </w:rPr>
      </w:pPr>
      <w:r w:rsidRPr="00167B4F">
        <w:rPr>
          <w:rFonts w:ascii="宋体" w:hAnsi="宋体"/>
          <w:sz w:val="28"/>
          <w:szCs w:val="28"/>
        </w:rPr>
        <w:t>2</w:t>
      </w:r>
      <w:r w:rsidRPr="00167B4F">
        <w:rPr>
          <w:rFonts w:ascii="宋体" w:hAnsi="宋体" w:hint="eastAsia"/>
          <w:sz w:val="28"/>
          <w:szCs w:val="28"/>
        </w:rPr>
        <w:t>、采购文件售价300.00元人民币，售后不退。</w:t>
      </w:r>
    </w:p>
    <w:p w:rsidR="00AD0E33" w:rsidRPr="00167B4F" w:rsidRDefault="00AD0E33" w:rsidP="00167B4F">
      <w:pPr>
        <w:pStyle w:val="a6"/>
        <w:numPr>
          <w:ilvl w:val="0"/>
          <w:numId w:val="1"/>
        </w:numPr>
        <w:spacing w:afterLines="50" w:line="276" w:lineRule="auto"/>
        <w:ind w:firstLineChars="0"/>
        <w:rPr>
          <w:rFonts w:ascii="宋体" w:hAnsi="宋体"/>
          <w:sz w:val="28"/>
          <w:szCs w:val="28"/>
        </w:rPr>
      </w:pPr>
      <w:r w:rsidRPr="00167B4F">
        <w:rPr>
          <w:rFonts w:ascii="宋体" w:hAnsi="宋体"/>
          <w:sz w:val="28"/>
          <w:szCs w:val="28"/>
        </w:rPr>
        <w:lastRenderedPageBreak/>
        <w:t>3</w:t>
      </w:r>
      <w:r w:rsidRPr="00167B4F">
        <w:rPr>
          <w:rFonts w:ascii="宋体" w:hAnsi="宋体" w:hint="eastAsia"/>
          <w:sz w:val="28"/>
          <w:szCs w:val="28"/>
        </w:rPr>
        <w:t>、微信报名所需上传材料：</w:t>
      </w:r>
    </w:p>
    <w:p w:rsidR="00AD0E33" w:rsidRPr="00167B4F" w:rsidRDefault="00AD0E33" w:rsidP="00167B4F">
      <w:pPr>
        <w:pStyle w:val="a6"/>
        <w:numPr>
          <w:ilvl w:val="0"/>
          <w:numId w:val="1"/>
        </w:numPr>
        <w:spacing w:afterLines="50" w:line="276" w:lineRule="auto"/>
        <w:ind w:firstLineChars="0"/>
        <w:rPr>
          <w:rFonts w:ascii="宋体" w:hAnsi="宋体"/>
          <w:sz w:val="28"/>
          <w:szCs w:val="28"/>
        </w:rPr>
      </w:pPr>
      <w:r w:rsidRPr="00167B4F">
        <w:rPr>
          <w:rFonts w:ascii="宋体" w:hAnsi="宋体" w:hint="eastAsia"/>
          <w:sz w:val="28"/>
          <w:szCs w:val="28"/>
        </w:rPr>
        <w:t>（1）单位营业执照扫描件（加盖公章）；</w:t>
      </w:r>
    </w:p>
    <w:p w:rsidR="00AD0E33" w:rsidRPr="00167B4F" w:rsidRDefault="00AD0E33" w:rsidP="00167B4F">
      <w:pPr>
        <w:pStyle w:val="a6"/>
        <w:numPr>
          <w:ilvl w:val="0"/>
          <w:numId w:val="1"/>
        </w:numPr>
        <w:spacing w:afterLines="50" w:line="276" w:lineRule="auto"/>
        <w:ind w:firstLineChars="0"/>
        <w:rPr>
          <w:rFonts w:ascii="宋体" w:hAnsi="宋体"/>
          <w:sz w:val="28"/>
          <w:szCs w:val="28"/>
        </w:rPr>
      </w:pPr>
      <w:r w:rsidRPr="00167B4F">
        <w:rPr>
          <w:rFonts w:ascii="宋体" w:hAnsi="宋体" w:hint="eastAsia"/>
          <w:sz w:val="28"/>
          <w:szCs w:val="28"/>
        </w:rPr>
        <w:t>（2）单位介绍信或法人证明书或法定代表人授权委托书扫描件。</w:t>
      </w:r>
    </w:p>
    <w:p w:rsidR="00AD0E33" w:rsidRPr="00167B4F" w:rsidRDefault="00AD0E33" w:rsidP="00167B4F">
      <w:pPr>
        <w:pStyle w:val="a6"/>
        <w:numPr>
          <w:ilvl w:val="0"/>
          <w:numId w:val="1"/>
        </w:numPr>
        <w:spacing w:afterLines="50" w:line="276" w:lineRule="auto"/>
        <w:ind w:firstLineChars="0"/>
        <w:rPr>
          <w:rFonts w:ascii="宋体" w:hAnsi="宋体"/>
          <w:sz w:val="28"/>
          <w:szCs w:val="28"/>
        </w:rPr>
      </w:pPr>
      <w:r w:rsidRPr="00167B4F">
        <w:rPr>
          <w:rFonts w:ascii="宋体" w:hAnsi="宋体"/>
          <w:sz w:val="28"/>
          <w:szCs w:val="28"/>
        </w:rPr>
        <w:t>4</w:t>
      </w:r>
      <w:r w:rsidRPr="00167B4F">
        <w:rPr>
          <w:rFonts w:ascii="宋体" w:hAnsi="宋体" w:hint="eastAsia"/>
          <w:sz w:val="28"/>
          <w:szCs w:val="28"/>
        </w:rPr>
        <w:t>、微信报名成功后，文件将于支付当日获取到获取文件方法。如需纸质版文件，请在文件售卖期间到公诚管理咨询有限公司领取。 (地址：广东省珠海市香洲区兴华路192号1号楼501室)；</w:t>
      </w:r>
    </w:p>
    <w:p w:rsidR="00AD0E33" w:rsidRPr="00167B4F" w:rsidRDefault="00AD0E33" w:rsidP="00167B4F">
      <w:pPr>
        <w:pStyle w:val="a6"/>
        <w:numPr>
          <w:ilvl w:val="0"/>
          <w:numId w:val="1"/>
        </w:numPr>
        <w:spacing w:afterLines="50" w:line="276" w:lineRule="auto"/>
        <w:ind w:firstLineChars="0"/>
        <w:rPr>
          <w:rFonts w:ascii="宋体" w:hAnsi="宋体"/>
          <w:sz w:val="28"/>
          <w:szCs w:val="28"/>
        </w:rPr>
      </w:pPr>
      <w:r w:rsidRPr="00167B4F">
        <w:rPr>
          <w:rFonts w:ascii="宋体" w:hAnsi="宋体" w:hint="eastAsia"/>
          <w:sz w:val="28"/>
          <w:szCs w:val="28"/>
        </w:rPr>
        <w:t>注：微信公众号“公诚招标”（微信号gcbidding）为本项目微信报名的唯一渠道，除此以外，我公司不在其他微信号上发布登记报名、支付购买文件的信息，其他微信号的报名、支付均属无效。</w:t>
      </w:r>
    </w:p>
    <w:p w:rsidR="00AD0E33" w:rsidRPr="00167B4F" w:rsidRDefault="00AD0E33" w:rsidP="00167B4F">
      <w:pPr>
        <w:spacing w:line="276" w:lineRule="auto"/>
        <w:rPr>
          <w:sz w:val="28"/>
          <w:szCs w:val="28"/>
        </w:rPr>
      </w:pPr>
      <w:r w:rsidRPr="00167B4F">
        <w:rPr>
          <w:rFonts w:ascii="宋体" w:hAnsi="宋体" w:hint="eastAsia"/>
          <w:b/>
          <w:sz w:val="28"/>
          <w:szCs w:val="28"/>
        </w:rPr>
        <w:t>十一、投标文件的递交</w:t>
      </w:r>
    </w:p>
    <w:p w:rsidR="00AD0E33" w:rsidRPr="00167B4F" w:rsidRDefault="00AD0E33" w:rsidP="00167B4F">
      <w:pPr>
        <w:spacing w:line="276" w:lineRule="auto"/>
        <w:rPr>
          <w:rFonts w:ascii="宋体" w:hAnsi="宋体"/>
          <w:sz w:val="28"/>
          <w:szCs w:val="28"/>
        </w:rPr>
      </w:pPr>
      <w:r w:rsidRPr="00167B4F">
        <w:rPr>
          <w:rFonts w:ascii="宋体" w:hAnsi="宋体"/>
          <w:sz w:val="28"/>
          <w:szCs w:val="28"/>
        </w:rPr>
        <w:t>1</w:t>
      </w:r>
      <w:r w:rsidRPr="00167B4F">
        <w:rPr>
          <w:rFonts w:ascii="宋体" w:hAnsi="宋体" w:hint="eastAsia"/>
          <w:sz w:val="28"/>
          <w:szCs w:val="28"/>
        </w:rPr>
        <w:t>、投标文件递交的截止时间（投标截止时间，下同）为</w:t>
      </w:r>
      <w:r w:rsidRPr="00167B4F">
        <w:rPr>
          <w:rFonts w:ascii="宋体" w:hAnsi="宋体"/>
          <w:sz w:val="28"/>
          <w:szCs w:val="28"/>
          <w:u w:val="single"/>
        </w:rPr>
        <w:t>2019年1月9</w:t>
      </w:r>
      <w:r w:rsidRPr="00167B4F">
        <w:rPr>
          <w:rFonts w:ascii="宋体" w:hAnsi="宋体" w:hint="eastAsia"/>
          <w:sz w:val="28"/>
          <w:szCs w:val="28"/>
          <w:u w:val="single"/>
        </w:rPr>
        <w:t>日</w:t>
      </w:r>
      <w:r w:rsidRPr="00167B4F">
        <w:rPr>
          <w:rFonts w:ascii="宋体" w:hAnsi="宋体"/>
          <w:sz w:val="28"/>
          <w:szCs w:val="28"/>
          <w:u w:val="single"/>
        </w:rPr>
        <w:t>9</w:t>
      </w:r>
      <w:r w:rsidRPr="00167B4F">
        <w:rPr>
          <w:rFonts w:ascii="宋体" w:hAnsi="宋体" w:hint="eastAsia"/>
          <w:sz w:val="28"/>
          <w:szCs w:val="28"/>
          <w:u w:val="single"/>
        </w:rPr>
        <w:t>时</w:t>
      </w:r>
      <w:r w:rsidRPr="00167B4F">
        <w:rPr>
          <w:rFonts w:ascii="宋体" w:hAnsi="宋体"/>
          <w:sz w:val="28"/>
          <w:szCs w:val="28"/>
          <w:u w:val="single"/>
        </w:rPr>
        <w:t>30</w:t>
      </w:r>
      <w:r w:rsidRPr="00167B4F">
        <w:rPr>
          <w:rFonts w:ascii="宋体" w:hAnsi="宋体" w:hint="eastAsia"/>
          <w:sz w:val="28"/>
          <w:szCs w:val="28"/>
          <w:u w:val="single"/>
        </w:rPr>
        <w:t>分，地点为珠海市香洲区兴华路192号2号楼30</w:t>
      </w:r>
      <w:r w:rsidRPr="00167B4F">
        <w:rPr>
          <w:rFonts w:ascii="宋体" w:hAnsi="宋体"/>
          <w:sz w:val="28"/>
          <w:szCs w:val="28"/>
          <w:u w:val="single"/>
        </w:rPr>
        <w:t>2</w:t>
      </w:r>
      <w:r w:rsidRPr="00167B4F">
        <w:rPr>
          <w:rFonts w:ascii="宋体" w:hAnsi="宋体" w:hint="eastAsia"/>
          <w:sz w:val="28"/>
          <w:szCs w:val="28"/>
          <w:u w:val="single"/>
        </w:rPr>
        <w:t>会议室</w:t>
      </w:r>
      <w:r w:rsidRPr="00167B4F">
        <w:rPr>
          <w:rFonts w:ascii="宋体" w:hAnsi="宋体"/>
          <w:sz w:val="28"/>
          <w:szCs w:val="28"/>
        </w:rPr>
        <w:t>。</w:t>
      </w:r>
    </w:p>
    <w:p w:rsidR="00AD0E33" w:rsidRPr="00167B4F" w:rsidRDefault="00AD0E33" w:rsidP="00167B4F">
      <w:pPr>
        <w:spacing w:line="276" w:lineRule="auto"/>
        <w:rPr>
          <w:rFonts w:ascii="宋体" w:hAnsi="宋体"/>
          <w:sz w:val="28"/>
          <w:szCs w:val="28"/>
        </w:rPr>
      </w:pPr>
      <w:r w:rsidRPr="00167B4F">
        <w:rPr>
          <w:rFonts w:ascii="宋体" w:hAnsi="宋体"/>
          <w:sz w:val="28"/>
          <w:szCs w:val="28"/>
        </w:rPr>
        <w:t>2</w:t>
      </w:r>
      <w:r w:rsidRPr="00167B4F">
        <w:rPr>
          <w:rFonts w:ascii="宋体" w:hAnsi="宋体" w:hint="eastAsia"/>
          <w:sz w:val="28"/>
          <w:szCs w:val="28"/>
        </w:rPr>
        <w:t>、逾期送达的或者未送达指定地点或未按要求密封的投标文件，招标人不予受理。</w:t>
      </w:r>
    </w:p>
    <w:p w:rsidR="00AD0E33" w:rsidRPr="00167B4F" w:rsidRDefault="00AD0E33" w:rsidP="00167B4F">
      <w:pPr>
        <w:adjustRightInd w:val="0"/>
        <w:snapToGrid w:val="0"/>
        <w:spacing w:line="276" w:lineRule="auto"/>
        <w:rPr>
          <w:rFonts w:ascii="宋体" w:hAnsi="宋体"/>
          <w:sz w:val="28"/>
          <w:szCs w:val="28"/>
        </w:rPr>
      </w:pPr>
      <w:r w:rsidRPr="00167B4F">
        <w:rPr>
          <w:rFonts w:ascii="宋体" w:hAnsi="宋体"/>
          <w:bCs/>
          <w:sz w:val="28"/>
          <w:szCs w:val="28"/>
        </w:rPr>
        <w:t>3</w:t>
      </w:r>
      <w:r w:rsidRPr="00167B4F">
        <w:rPr>
          <w:rFonts w:ascii="宋体" w:hAnsi="宋体" w:hint="eastAsia"/>
          <w:bCs/>
          <w:sz w:val="28"/>
          <w:szCs w:val="28"/>
        </w:rPr>
        <w:t>、本次招标项目开标将于上述投标文件递交截止的同一时间在</w:t>
      </w:r>
      <w:r w:rsidRPr="00167B4F">
        <w:rPr>
          <w:rFonts w:ascii="宋体" w:hAnsi="宋体" w:hint="eastAsia"/>
          <w:sz w:val="28"/>
          <w:szCs w:val="28"/>
          <w:u w:val="single"/>
        </w:rPr>
        <w:t>珠海市香洲区兴华路192号2号楼30</w:t>
      </w:r>
      <w:r w:rsidRPr="00167B4F">
        <w:rPr>
          <w:rFonts w:ascii="宋体" w:hAnsi="宋体"/>
          <w:sz w:val="28"/>
          <w:szCs w:val="28"/>
          <w:u w:val="single"/>
        </w:rPr>
        <w:t>2</w:t>
      </w:r>
      <w:r w:rsidRPr="00167B4F">
        <w:rPr>
          <w:rFonts w:ascii="宋体" w:hAnsi="宋体" w:hint="eastAsia"/>
          <w:sz w:val="28"/>
          <w:szCs w:val="28"/>
          <w:u w:val="single"/>
        </w:rPr>
        <w:t>会议室</w:t>
      </w:r>
      <w:r w:rsidRPr="00167B4F">
        <w:rPr>
          <w:rFonts w:ascii="宋体" w:hAnsi="宋体" w:hint="eastAsia"/>
          <w:bCs/>
          <w:sz w:val="28"/>
          <w:szCs w:val="28"/>
        </w:rPr>
        <w:t>进行</w:t>
      </w:r>
      <w:r w:rsidRPr="00167B4F">
        <w:rPr>
          <w:rFonts w:ascii="宋体" w:hAnsi="宋体" w:hint="eastAsia"/>
          <w:sz w:val="28"/>
          <w:szCs w:val="28"/>
        </w:rPr>
        <w:t>，</w:t>
      </w:r>
      <w:r w:rsidRPr="00167B4F">
        <w:rPr>
          <w:rFonts w:ascii="宋体" w:hAnsi="宋体"/>
          <w:sz w:val="28"/>
          <w:szCs w:val="28"/>
        </w:rPr>
        <w:t>欢迎各投标人</w:t>
      </w:r>
      <w:r w:rsidRPr="00167B4F">
        <w:rPr>
          <w:rFonts w:ascii="宋体" w:hAnsi="宋体" w:hint="eastAsia"/>
          <w:sz w:val="28"/>
          <w:szCs w:val="28"/>
        </w:rPr>
        <w:t>代表</w:t>
      </w:r>
      <w:r w:rsidRPr="00167B4F">
        <w:rPr>
          <w:rFonts w:ascii="宋体" w:hAnsi="宋体"/>
          <w:sz w:val="28"/>
          <w:szCs w:val="28"/>
        </w:rPr>
        <w:t>准时参加开标会议</w:t>
      </w:r>
      <w:r w:rsidRPr="00167B4F">
        <w:rPr>
          <w:rFonts w:ascii="宋体" w:hAnsi="宋体" w:hint="eastAsia"/>
          <w:bCs/>
          <w:sz w:val="28"/>
          <w:szCs w:val="28"/>
        </w:rPr>
        <w:t>。</w:t>
      </w:r>
    </w:p>
    <w:p w:rsidR="00AD0E33" w:rsidRPr="00167B4F" w:rsidRDefault="00AD0E33" w:rsidP="00167B4F">
      <w:pPr>
        <w:numPr>
          <w:ilvl w:val="0"/>
          <w:numId w:val="1"/>
        </w:numPr>
        <w:adjustRightInd w:val="0"/>
        <w:spacing w:line="276" w:lineRule="auto"/>
        <w:textAlignment w:val="baseline"/>
        <w:rPr>
          <w:rFonts w:ascii="宋体" w:hAnsi="宋体"/>
          <w:b/>
          <w:sz w:val="28"/>
          <w:szCs w:val="28"/>
        </w:rPr>
      </w:pPr>
      <w:r w:rsidRPr="00167B4F">
        <w:rPr>
          <w:rFonts w:ascii="宋体" w:hAnsi="宋体" w:hint="eastAsia"/>
          <w:b/>
          <w:sz w:val="28"/>
          <w:szCs w:val="28"/>
        </w:rPr>
        <w:t>十二、本项目相关公告发布媒体：</w:t>
      </w:r>
    </w:p>
    <w:p w:rsidR="00AD0E33" w:rsidRPr="00167B4F" w:rsidRDefault="00AD0E33" w:rsidP="00167B4F">
      <w:pPr>
        <w:numPr>
          <w:ilvl w:val="0"/>
          <w:numId w:val="1"/>
        </w:numPr>
        <w:wordWrap w:val="0"/>
        <w:adjustRightInd w:val="0"/>
        <w:spacing w:line="276" w:lineRule="auto"/>
        <w:textAlignment w:val="baseline"/>
        <w:rPr>
          <w:rFonts w:ascii="宋体" w:hAnsi="宋体"/>
          <w:b/>
          <w:sz w:val="28"/>
          <w:szCs w:val="28"/>
        </w:rPr>
      </w:pPr>
      <w:r w:rsidRPr="00167B4F">
        <w:rPr>
          <w:rFonts w:ascii="宋体" w:hAnsi="宋体" w:hint="eastAsia"/>
          <w:sz w:val="28"/>
          <w:szCs w:val="28"/>
        </w:rPr>
        <w:t>中国招标投标公共服务平台（</w:t>
      </w:r>
      <w:r w:rsidRPr="00167B4F">
        <w:rPr>
          <w:rFonts w:ascii="宋体" w:hAnsi="宋体"/>
          <w:sz w:val="28"/>
          <w:szCs w:val="28"/>
        </w:rPr>
        <w:t>http://www.cebpubservice.com/</w:t>
      </w:r>
      <w:r w:rsidRPr="00167B4F">
        <w:rPr>
          <w:rFonts w:ascii="宋体" w:hAnsi="宋体" w:hint="eastAsia"/>
          <w:sz w:val="28"/>
          <w:szCs w:val="28"/>
        </w:rPr>
        <w:t>）、中国采购与招标网（http://www.chinabidding.com.cn）、珠海大横琴科技发展有限公司电子招标采购系统（http://www.ezcpt.com）、</w:t>
      </w:r>
      <w:r w:rsidRPr="00167B4F">
        <w:rPr>
          <w:rFonts w:ascii="宋体" w:hAnsi="宋体" w:hint="eastAsia"/>
          <w:sz w:val="28"/>
          <w:szCs w:val="28"/>
        </w:rPr>
        <w:lastRenderedPageBreak/>
        <w:t>珠海产权交易中心有限责任公司网站（http://www.zhaeec.com）。相关公告在上述媒体上公布之日即视为有效送达，不再另行通知。</w:t>
      </w:r>
    </w:p>
    <w:p w:rsidR="00AD0E33" w:rsidRPr="00167B4F" w:rsidRDefault="00AD0E33" w:rsidP="00167B4F">
      <w:pPr>
        <w:numPr>
          <w:ilvl w:val="0"/>
          <w:numId w:val="1"/>
        </w:numPr>
        <w:adjustRightInd w:val="0"/>
        <w:spacing w:line="276" w:lineRule="auto"/>
        <w:textAlignment w:val="baseline"/>
        <w:rPr>
          <w:rFonts w:ascii="宋体" w:hAnsi="宋体"/>
          <w:b/>
          <w:sz w:val="28"/>
          <w:szCs w:val="28"/>
        </w:rPr>
      </w:pPr>
      <w:r w:rsidRPr="00167B4F">
        <w:rPr>
          <w:rFonts w:ascii="宋体" w:hAnsi="宋体" w:hint="eastAsia"/>
          <w:b/>
          <w:sz w:val="28"/>
          <w:szCs w:val="28"/>
        </w:rPr>
        <w:t>十三、电子招标系统</w:t>
      </w:r>
    </w:p>
    <w:p w:rsidR="00AD0E33" w:rsidRPr="00167B4F" w:rsidRDefault="00AD0E33" w:rsidP="00167B4F">
      <w:pPr>
        <w:numPr>
          <w:ilvl w:val="0"/>
          <w:numId w:val="1"/>
        </w:numPr>
        <w:adjustRightInd w:val="0"/>
        <w:spacing w:line="276" w:lineRule="auto"/>
        <w:textAlignment w:val="baseline"/>
        <w:rPr>
          <w:rFonts w:ascii="宋体" w:hAnsi="宋体"/>
          <w:b/>
          <w:sz w:val="28"/>
          <w:szCs w:val="28"/>
        </w:rPr>
      </w:pPr>
      <w:r w:rsidRPr="00167B4F">
        <w:rPr>
          <w:rFonts w:ascii="宋体" w:hAnsi="宋体" w:hint="eastAsia"/>
          <w:sz w:val="28"/>
          <w:szCs w:val="28"/>
        </w:rPr>
        <w:t>我们公司电子招标系统正在试运行阶段，项目将同步在电子招标系统进行招标采购。请同时在我公司电子招标系统注册登记和办理CA证书。</w:t>
      </w:r>
    </w:p>
    <w:p w:rsidR="00AD0E33" w:rsidRPr="00167B4F" w:rsidRDefault="00AD0E33" w:rsidP="00167B4F">
      <w:pPr>
        <w:spacing w:line="276" w:lineRule="auto"/>
        <w:rPr>
          <w:sz w:val="28"/>
          <w:szCs w:val="28"/>
        </w:rPr>
      </w:pPr>
      <w:r w:rsidRPr="00167B4F">
        <w:rPr>
          <w:rFonts w:hint="eastAsia"/>
          <w:sz w:val="28"/>
          <w:szCs w:val="28"/>
        </w:rPr>
        <w:t>系统注册及操作指引网址：</w:t>
      </w:r>
    </w:p>
    <w:p w:rsidR="00AD0E33" w:rsidRPr="00167B4F" w:rsidRDefault="00AD0E33" w:rsidP="00167B4F">
      <w:pPr>
        <w:spacing w:line="276" w:lineRule="auto"/>
        <w:rPr>
          <w:sz w:val="28"/>
          <w:szCs w:val="28"/>
        </w:rPr>
      </w:pPr>
      <w:r w:rsidRPr="00167B4F">
        <w:rPr>
          <w:sz w:val="28"/>
          <w:szCs w:val="28"/>
        </w:rPr>
        <w:t xml:space="preserve">http://www.ezcpt.com/cms/channel/dhqxszc/68895.htm   </w:t>
      </w:r>
    </w:p>
    <w:p w:rsidR="00AD0E33" w:rsidRPr="00167B4F" w:rsidRDefault="00AD0E33" w:rsidP="00167B4F">
      <w:pPr>
        <w:spacing w:line="276" w:lineRule="auto"/>
        <w:rPr>
          <w:sz w:val="28"/>
          <w:szCs w:val="28"/>
        </w:rPr>
      </w:pPr>
      <w:r w:rsidRPr="00167B4F">
        <w:rPr>
          <w:rFonts w:hint="eastAsia"/>
          <w:sz w:val="28"/>
          <w:szCs w:val="28"/>
        </w:rPr>
        <w:t>办理</w:t>
      </w:r>
      <w:r w:rsidRPr="00167B4F">
        <w:rPr>
          <w:rFonts w:hint="eastAsia"/>
          <w:sz w:val="28"/>
          <w:szCs w:val="28"/>
        </w:rPr>
        <w:t>CA</w:t>
      </w:r>
      <w:r w:rsidRPr="00167B4F">
        <w:rPr>
          <w:rFonts w:hint="eastAsia"/>
          <w:sz w:val="28"/>
          <w:szCs w:val="28"/>
        </w:rPr>
        <w:t>证书、</w:t>
      </w:r>
      <w:r w:rsidRPr="00167B4F">
        <w:rPr>
          <w:rFonts w:hint="eastAsia"/>
          <w:sz w:val="28"/>
          <w:szCs w:val="28"/>
        </w:rPr>
        <w:t>C</w:t>
      </w:r>
      <w:r w:rsidRPr="00167B4F">
        <w:rPr>
          <w:sz w:val="28"/>
          <w:szCs w:val="28"/>
        </w:rPr>
        <w:t>A</w:t>
      </w:r>
      <w:r w:rsidRPr="00167B4F">
        <w:rPr>
          <w:rFonts w:hint="eastAsia"/>
          <w:sz w:val="28"/>
          <w:szCs w:val="28"/>
        </w:rPr>
        <w:t>驱动下载相关指引：</w:t>
      </w:r>
    </w:p>
    <w:p w:rsidR="00AD0E33" w:rsidRPr="00167B4F" w:rsidRDefault="00E35F29" w:rsidP="00167B4F">
      <w:pPr>
        <w:spacing w:line="276" w:lineRule="auto"/>
        <w:rPr>
          <w:sz w:val="28"/>
          <w:szCs w:val="28"/>
        </w:rPr>
      </w:pPr>
      <w:hyperlink r:id="rId7" w:history="1">
        <w:r w:rsidR="00AD0E33" w:rsidRPr="00167B4F">
          <w:rPr>
            <w:sz w:val="28"/>
            <w:szCs w:val="28"/>
          </w:rPr>
          <w:t>http://www.ezcpt.com/cms/channel/dhqtzggzx/68957.htm</w:t>
        </w:r>
      </w:hyperlink>
    </w:p>
    <w:p w:rsidR="00AD0E33" w:rsidRPr="00167B4F" w:rsidRDefault="00AD0E33" w:rsidP="00167B4F">
      <w:pPr>
        <w:numPr>
          <w:ilvl w:val="0"/>
          <w:numId w:val="1"/>
        </w:numPr>
        <w:adjustRightInd w:val="0"/>
        <w:spacing w:line="276" w:lineRule="auto"/>
        <w:textAlignment w:val="baseline"/>
        <w:rPr>
          <w:rFonts w:ascii="宋体" w:hAnsi="宋体"/>
          <w:b/>
          <w:sz w:val="28"/>
          <w:szCs w:val="28"/>
        </w:rPr>
      </w:pPr>
      <w:r w:rsidRPr="00167B4F">
        <w:rPr>
          <w:rFonts w:ascii="宋体" w:hAnsi="宋体" w:hint="eastAsia"/>
          <w:b/>
          <w:sz w:val="28"/>
          <w:szCs w:val="28"/>
        </w:rPr>
        <w:t>十四、采购人联系地址及联系人：</w:t>
      </w:r>
    </w:p>
    <w:p w:rsidR="00AD0E33" w:rsidRPr="00167B4F" w:rsidRDefault="00AD0E33" w:rsidP="00167B4F">
      <w:pPr>
        <w:numPr>
          <w:ilvl w:val="0"/>
          <w:numId w:val="1"/>
        </w:numPr>
        <w:adjustRightInd w:val="0"/>
        <w:spacing w:line="276" w:lineRule="auto"/>
        <w:textAlignment w:val="baseline"/>
        <w:rPr>
          <w:rFonts w:ascii="宋体" w:hAnsi="宋体"/>
          <w:sz w:val="28"/>
          <w:szCs w:val="28"/>
        </w:rPr>
      </w:pPr>
      <w:r w:rsidRPr="00167B4F">
        <w:rPr>
          <w:rFonts w:ascii="宋体" w:hAnsi="宋体" w:hint="eastAsia"/>
          <w:sz w:val="28"/>
          <w:szCs w:val="28"/>
        </w:rPr>
        <w:t>联 系 人：杨丰丰、梁绍源</w:t>
      </w:r>
    </w:p>
    <w:p w:rsidR="00AD0E33" w:rsidRPr="00167B4F" w:rsidRDefault="00AD0E33" w:rsidP="00167B4F">
      <w:pPr>
        <w:numPr>
          <w:ilvl w:val="0"/>
          <w:numId w:val="1"/>
        </w:numPr>
        <w:adjustRightInd w:val="0"/>
        <w:spacing w:line="276" w:lineRule="auto"/>
        <w:textAlignment w:val="baseline"/>
        <w:rPr>
          <w:rFonts w:ascii="宋体" w:hAnsi="宋体"/>
          <w:sz w:val="28"/>
          <w:szCs w:val="28"/>
        </w:rPr>
      </w:pPr>
      <w:r w:rsidRPr="00167B4F">
        <w:rPr>
          <w:rFonts w:ascii="宋体" w:hAnsi="宋体" w:hint="eastAsia"/>
          <w:sz w:val="28"/>
          <w:szCs w:val="28"/>
        </w:rPr>
        <w:t>电    话：0756—2990227、2990244</w:t>
      </w:r>
    </w:p>
    <w:p w:rsidR="00AD0E33" w:rsidRPr="00167B4F" w:rsidRDefault="00AD0E33" w:rsidP="00167B4F">
      <w:pPr>
        <w:numPr>
          <w:ilvl w:val="0"/>
          <w:numId w:val="1"/>
        </w:numPr>
        <w:adjustRightInd w:val="0"/>
        <w:spacing w:line="276" w:lineRule="auto"/>
        <w:textAlignment w:val="baseline"/>
        <w:rPr>
          <w:rFonts w:ascii="宋体" w:hAnsi="宋体"/>
          <w:sz w:val="28"/>
          <w:szCs w:val="28"/>
        </w:rPr>
      </w:pPr>
      <w:r w:rsidRPr="00167B4F">
        <w:rPr>
          <w:rFonts w:ascii="宋体" w:hAnsi="宋体" w:hint="eastAsia"/>
          <w:sz w:val="28"/>
          <w:szCs w:val="28"/>
        </w:rPr>
        <w:t xml:space="preserve">地    址：珠海大横琴科技发展有限公司4楼 </w:t>
      </w:r>
    </w:p>
    <w:p w:rsidR="00AD0E33" w:rsidRPr="00167B4F" w:rsidRDefault="00AD0E33" w:rsidP="00167B4F">
      <w:pPr>
        <w:numPr>
          <w:ilvl w:val="0"/>
          <w:numId w:val="1"/>
        </w:numPr>
        <w:adjustRightInd w:val="0"/>
        <w:spacing w:line="276" w:lineRule="auto"/>
        <w:textAlignment w:val="baseline"/>
        <w:rPr>
          <w:rFonts w:ascii="宋体" w:hAnsi="宋体"/>
          <w:sz w:val="28"/>
          <w:szCs w:val="28"/>
        </w:rPr>
      </w:pPr>
      <w:r w:rsidRPr="00167B4F">
        <w:rPr>
          <w:rFonts w:ascii="宋体" w:hAnsi="宋体" w:hint="eastAsia"/>
          <w:sz w:val="28"/>
          <w:szCs w:val="28"/>
        </w:rPr>
        <w:t>招标代理地址：广东省珠海市香洲区兴华路192号501室；</w:t>
      </w:r>
    </w:p>
    <w:p w:rsidR="00AD0E33" w:rsidRPr="00167B4F" w:rsidRDefault="00AD0E33" w:rsidP="00167B4F">
      <w:pPr>
        <w:numPr>
          <w:ilvl w:val="0"/>
          <w:numId w:val="1"/>
        </w:numPr>
        <w:adjustRightInd w:val="0"/>
        <w:spacing w:line="276" w:lineRule="auto"/>
        <w:textAlignment w:val="baseline"/>
        <w:rPr>
          <w:rFonts w:ascii="宋体" w:hAnsi="宋体"/>
          <w:sz w:val="28"/>
          <w:szCs w:val="28"/>
        </w:rPr>
      </w:pPr>
      <w:r w:rsidRPr="00167B4F">
        <w:rPr>
          <w:rFonts w:ascii="宋体" w:hAnsi="宋体" w:hint="eastAsia"/>
          <w:sz w:val="28"/>
          <w:szCs w:val="28"/>
        </w:rPr>
        <w:t>联系人：刘海新  联系电话：13392525701</w:t>
      </w:r>
    </w:p>
    <w:p w:rsidR="00AD0E33" w:rsidRPr="00167B4F" w:rsidRDefault="00AD0E33" w:rsidP="00167B4F">
      <w:pPr>
        <w:pStyle w:val="a6"/>
        <w:numPr>
          <w:ilvl w:val="0"/>
          <w:numId w:val="1"/>
        </w:numPr>
        <w:spacing w:line="276" w:lineRule="auto"/>
        <w:ind w:firstLineChars="0"/>
        <w:rPr>
          <w:rFonts w:ascii="宋体" w:hAnsi="宋体"/>
          <w:sz w:val="28"/>
          <w:szCs w:val="28"/>
        </w:rPr>
      </w:pPr>
      <w:r w:rsidRPr="00167B4F">
        <w:rPr>
          <w:rFonts w:ascii="宋体" w:hAnsi="宋体" w:hint="eastAsia"/>
          <w:sz w:val="28"/>
          <w:szCs w:val="28"/>
        </w:rPr>
        <w:t>标书购买：周婷梅 联系手机：1</w:t>
      </w:r>
      <w:r w:rsidRPr="00167B4F">
        <w:rPr>
          <w:rFonts w:ascii="宋体" w:hAnsi="宋体"/>
          <w:sz w:val="28"/>
          <w:szCs w:val="28"/>
        </w:rPr>
        <w:t>3392996777</w:t>
      </w:r>
    </w:p>
    <w:p w:rsidR="00AD0E33" w:rsidRPr="00167B4F" w:rsidRDefault="00AD0E33" w:rsidP="00167B4F">
      <w:pPr>
        <w:numPr>
          <w:ilvl w:val="0"/>
          <w:numId w:val="1"/>
        </w:numPr>
        <w:adjustRightInd w:val="0"/>
        <w:spacing w:line="276" w:lineRule="auto"/>
        <w:textAlignment w:val="baseline"/>
        <w:rPr>
          <w:rFonts w:ascii="宋体" w:hAnsi="宋体"/>
          <w:sz w:val="28"/>
          <w:szCs w:val="28"/>
        </w:rPr>
      </w:pPr>
      <w:r w:rsidRPr="00167B4F">
        <w:rPr>
          <w:rFonts w:ascii="宋体" w:hAnsi="宋体" w:hint="eastAsia"/>
          <w:sz w:val="28"/>
          <w:szCs w:val="28"/>
        </w:rPr>
        <w:t>电子招标系统联系人：蒋工 联系Q</w:t>
      </w:r>
      <w:r w:rsidRPr="00167B4F">
        <w:rPr>
          <w:rFonts w:ascii="宋体" w:hAnsi="宋体"/>
          <w:sz w:val="28"/>
          <w:szCs w:val="28"/>
        </w:rPr>
        <w:t>Q</w:t>
      </w:r>
      <w:r w:rsidRPr="00167B4F">
        <w:rPr>
          <w:rFonts w:ascii="宋体" w:hAnsi="宋体" w:hint="eastAsia"/>
          <w:sz w:val="28"/>
          <w:szCs w:val="28"/>
        </w:rPr>
        <w:t>：1</w:t>
      </w:r>
      <w:r w:rsidRPr="00167B4F">
        <w:rPr>
          <w:rFonts w:ascii="宋体" w:hAnsi="宋体"/>
          <w:sz w:val="28"/>
          <w:szCs w:val="28"/>
        </w:rPr>
        <w:t xml:space="preserve">755103391 </w:t>
      </w:r>
    </w:p>
    <w:p w:rsidR="00AD0E33" w:rsidRPr="00167B4F" w:rsidRDefault="00AD0E33" w:rsidP="00167B4F">
      <w:pPr>
        <w:numPr>
          <w:ilvl w:val="0"/>
          <w:numId w:val="1"/>
        </w:numPr>
        <w:adjustRightInd w:val="0"/>
        <w:spacing w:line="276" w:lineRule="auto"/>
        <w:jc w:val="right"/>
        <w:textAlignment w:val="baseline"/>
        <w:rPr>
          <w:rFonts w:ascii="宋体" w:hAnsi="宋体"/>
          <w:sz w:val="28"/>
          <w:szCs w:val="28"/>
        </w:rPr>
      </w:pPr>
      <w:r w:rsidRPr="00167B4F">
        <w:rPr>
          <w:rFonts w:ascii="宋体" w:hAnsi="宋体" w:hint="eastAsia"/>
          <w:sz w:val="28"/>
          <w:szCs w:val="28"/>
        </w:rPr>
        <w:t>采购人：珠海大横琴科技发展有限公司</w:t>
      </w:r>
    </w:p>
    <w:p w:rsidR="00AD0E33" w:rsidRPr="00167B4F" w:rsidRDefault="00AD0E33" w:rsidP="00167B4F">
      <w:pPr>
        <w:numPr>
          <w:ilvl w:val="0"/>
          <w:numId w:val="1"/>
        </w:numPr>
        <w:adjustRightInd w:val="0"/>
        <w:spacing w:line="276" w:lineRule="auto"/>
        <w:jc w:val="right"/>
        <w:textAlignment w:val="baseline"/>
        <w:rPr>
          <w:rFonts w:ascii="宋体" w:hAnsi="宋体"/>
          <w:sz w:val="28"/>
          <w:szCs w:val="28"/>
        </w:rPr>
      </w:pPr>
      <w:r w:rsidRPr="00167B4F">
        <w:rPr>
          <w:rFonts w:ascii="宋体" w:hAnsi="宋体" w:hint="eastAsia"/>
          <w:sz w:val="28"/>
          <w:szCs w:val="28"/>
        </w:rPr>
        <w:t>2018年</w:t>
      </w:r>
      <w:r w:rsidRPr="00167B4F">
        <w:rPr>
          <w:rFonts w:ascii="宋体" w:hAnsi="宋体"/>
          <w:sz w:val="28"/>
          <w:szCs w:val="28"/>
        </w:rPr>
        <w:t>12</w:t>
      </w:r>
      <w:r w:rsidRPr="00167B4F">
        <w:rPr>
          <w:rFonts w:ascii="宋体" w:hAnsi="宋体" w:hint="eastAsia"/>
          <w:sz w:val="28"/>
          <w:szCs w:val="28"/>
        </w:rPr>
        <w:t>月</w:t>
      </w:r>
      <w:r w:rsidRPr="00167B4F">
        <w:rPr>
          <w:rFonts w:ascii="宋体" w:hAnsi="宋体"/>
          <w:sz w:val="28"/>
          <w:szCs w:val="28"/>
        </w:rPr>
        <w:t>17</w:t>
      </w:r>
      <w:r w:rsidRPr="00167B4F">
        <w:rPr>
          <w:rFonts w:ascii="宋体" w:hAnsi="宋体" w:hint="eastAsia"/>
          <w:sz w:val="28"/>
          <w:szCs w:val="28"/>
        </w:rPr>
        <w:t>日</w:t>
      </w:r>
      <w:bookmarkEnd w:id="0"/>
    </w:p>
    <w:p w:rsidR="009D38CC" w:rsidRPr="00167B4F" w:rsidRDefault="009D38CC" w:rsidP="00167B4F">
      <w:pPr>
        <w:spacing w:line="276" w:lineRule="auto"/>
        <w:rPr>
          <w:sz w:val="28"/>
          <w:szCs w:val="28"/>
        </w:rPr>
      </w:pPr>
    </w:p>
    <w:sectPr w:rsidR="009D38CC" w:rsidRPr="00167B4F" w:rsidSect="00E35F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4E54" w:rsidRDefault="00824E54" w:rsidP="00AD0E33">
      <w:r>
        <w:separator/>
      </w:r>
    </w:p>
  </w:endnote>
  <w:endnote w:type="continuationSeparator" w:id="1">
    <w:p w:rsidR="00824E54" w:rsidRDefault="00824E54" w:rsidP="00AD0E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4E54" w:rsidRDefault="00824E54" w:rsidP="00AD0E33">
      <w:r>
        <w:separator/>
      </w:r>
    </w:p>
  </w:footnote>
  <w:footnote w:type="continuationSeparator" w:id="1">
    <w:p w:rsidR="00824E54" w:rsidRDefault="00824E54" w:rsidP="00AD0E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1320"/>
        </w:tabs>
        <w:ind w:left="1320" w:hanging="720"/>
      </w:pPr>
      <w:rPr>
        <w:rFonts w:hint="eastAsia"/>
      </w:rPr>
    </w:lvl>
    <w:lvl w:ilvl="1">
      <w:start w:val="1"/>
      <w:numFmt w:val="lowerLetter"/>
      <w:lvlText w:val="%2)"/>
      <w:lvlJc w:val="left"/>
      <w:pPr>
        <w:tabs>
          <w:tab w:val="num" w:pos="1440"/>
        </w:tabs>
        <w:ind w:left="1440" w:hanging="420"/>
      </w:pPr>
    </w:lvl>
    <w:lvl w:ilvl="2">
      <w:start w:val="1"/>
      <w:numFmt w:val="lowerRoman"/>
      <w:lvlText w:val="%3."/>
      <w:lvlJc w:val="right"/>
      <w:pPr>
        <w:tabs>
          <w:tab w:val="num" w:pos="1860"/>
        </w:tabs>
        <w:ind w:left="1860" w:hanging="420"/>
      </w:pPr>
    </w:lvl>
    <w:lvl w:ilvl="3">
      <w:start w:val="1"/>
      <w:numFmt w:val="decimal"/>
      <w:lvlText w:val="%4."/>
      <w:lvlJc w:val="left"/>
      <w:pPr>
        <w:tabs>
          <w:tab w:val="num" w:pos="2280"/>
        </w:tabs>
        <w:ind w:left="2280" w:hanging="420"/>
      </w:pPr>
    </w:lvl>
    <w:lvl w:ilvl="4">
      <w:start w:val="1"/>
      <w:numFmt w:val="lowerLetter"/>
      <w:lvlText w:val="%5)"/>
      <w:lvlJc w:val="left"/>
      <w:pPr>
        <w:tabs>
          <w:tab w:val="num" w:pos="2700"/>
        </w:tabs>
        <w:ind w:left="2700" w:hanging="420"/>
      </w:pPr>
    </w:lvl>
    <w:lvl w:ilvl="5">
      <w:start w:val="1"/>
      <w:numFmt w:val="lowerRoman"/>
      <w:lvlText w:val="%6."/>
      <w:lvlJc w:val="right"/>
      <w:pPr>
        <w:tabs>
          <w:tab w:val="num" w:pos="3120"/>
        </w:tabs>
        <w:ind w:left="3120" w:hanging="420"/>
      </w:pPr>
    </w:lvl>
    <w:lvl w:ilvl="6">
      <w:start w:val="1"/>
      <w:numFmt w:val="decimal"/>
      <w:lvlText w:val="%7."/>
      <w:lvlJc w:val="left"/>
      <w:pPr>
        <w:tabs>
          <w:tab w:val="num" w:pos="3540"/>
        </w:tabs>
        <w:ind w:left="3540" w:hanging="420"/>
      </w:pPr>
    </w:lvl>
    <w:lvl w:ilvl="7">
      <w:start w:val="1"/>
      <w:numFmt w:val="lowerLetter"/>
      <w:lvlText w:val="%8)"/>
      <w:lvlJc w:val="left"/>
      <w:pPr>
        <w:tabs>
          <w:tab w:val="num" w:pos="3960"/>
        </w:tabs>
        <w:ind w:left="3960" w:hanging="420"/>
      </w:pPr>
    </w:lvl>
    <w:lvl w:ilvl="8">
      <w:start w:val="1"/>
      <w:numFmt w:val="lowerRoman"/>
      <w:lvlText w:val="%9."/>
      <w:lvlJc w:val="right"/>
      <w:pPr>
        <w:tabs>
          <w:tab w:val="num" w:pos="4380"/>
        </w:tabs>
        <w:ind w:left="4380" w:hanging="420"/>
      </w:pPr>
    </w:lvl>
  </w:abstractNum>
  <w:abstractNum w:abstractNumId="1">
    <w:nsid w:val="0000000C"/>
    <w:multiLevelType w:val="multilevel"/>
    <w:tmpl w:val="0000000C"/>
    <w:lvl w:ilvl="0">
      <w:start w:val="1"/>
      <w:numFmt w:val="none"/>
      <w:pStyle w:val="1"/>
      <w:suff w:val="space"/>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1B371D6"/>
    <w:multiLevelType w:val="multilevel"/>
    <w:tmpl w:val="C0A05D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38CC"/>
    <w:rsid w:val="00167B4F"/>
    <w:rsid w:val="005F3BDC"/>
    <w:rsid w:val="00824E54"/>
    <w:rsid w:val="00995A25"/>
    <w:rsid w:val="009D38CC"/>
    <w:rsid w:val="00AD0E33"/>
    <w:rsid w:val="00C45A82"/>
    <w:rsid w:val="00CC3440"/>
    <w:rsid w:val="00DD15EF"/>
    <w:rsid w:val="00E35F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0E33"/>
    <w:pPr>
      <w:widowControl w:val="0"/>
      <w:jc w:val="both"/>
    </w:pPr>
    <w:rPr>
      <w:rFonts w:ascii="Times New Roman" w:eastAsia="宋体" w:hAnsi="Times New Roman" w:cs="Times New Roman"/>
      <w:szCs w:val="24"/>
    </w:rPr>
  </w:style>
  <w:style w:type="paragraph" w:styleId="1">
    <w:name w:val="heading 1"/>
    <w:basedOn w:val="a"/>
    <w:next w:val="a"/>
    <w:link w:val="1Char"/>
    <w:qFormat/>
    <w:rsid w:val="00AD0E33"/>
    <w:pPr>
      <w:keepNext/>
      <w:keepLines/>
      <w:numPr>
        <w:numId w:val="1"/>
      </w:numPr>
      <w:spacing w:before="340" w:after="330"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0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0E33"/>
    <w:rPr>
      <w:sz w:val="18"/>
      <w:szCs w:val="18"/>
    </w:rPr>
  </w:style>
  <w:style w:type="paragraph" w:styleId="a4">
    <w:name w:val="footer"/>
    <w:basedOn w:val="a"/>
    <w:link w:val="Char0"/>
    <w:uiPriority w:val="99"/>
    <w:unhideWhenUsed/>
    <w:rsid w:val="00AD0E33"/>
    <w:pPr>
      <w:tabs>
        <w:tab w:val="center" w:pos="4153"/>
        <w:tab w:val="right" w:pos="8306"/>
      </w:tabs>
      <w:snapToGrid w:val="0"/>
      <w:jc w:val="left"/>
    </w:pPr>
    <w:rPr>
      <w:sz w:val="18"/>
      <w:szCs w:val="18"/>
    </w:rPr>
  </w:style>
  <w:style w:type="character" w:customStyle="1" w:styleId="Char0">
    <w:name w:val="页脚 Char"/>
    <w:basedOn w:val="a0"/>
    <w:link w:val="a4"/>
    <w:uiPriority w:val="99"/>
    <w:rsid w:val="00AD0E33"/>
    <w:rPr>
      <w:sz w:val="18"/>
      <w:szCs w:val="18"/>
    </w:rPr>
  </w:style>
  <w:style w:type="character" w:customStyle="1" w:styleId="10">
    <w:name w:val="标题 1 字符"/>
    <w:basedOn w:val="a0"/>
    <w:uiPriority w:val="9"/>
    <w:rsid w:val="00AD0E33"/>
    <w:rPr>
      <w:rFonts w:ascii="Times New Roman" w:eastAsia="宋体" w:hAnsi="Times New Roman" w:cs="Times New Roman"/>
      <w:b/>
      <w:bCs/>
      <w:kern w:val="44"/>
      <w:sz w:val="44"/>
      <w:szCs w:val="44"/>
    </w:rPr>
  </w:style>
  <w:style w:type="character" w:customStyle="1" w:styleId="Char1">
    <w:name w:val="列出段落 Char"/>
    <w:link w:val="a5"/>
    <w:rsid w:val="00AD0E33"/>
    <w:rPr>
      <w:kern w:val="2"/>
      <w:sz w:val="21"/>
    </w:rPr>
  </w:style>
  <w:style w:type="character" w:customStyle="1" w:styleId="1Char">
    <w:name w:val="标题 1 Char"/>
    <w:link w:val="1"/>
    <w:rsid w:val="00AD0E33"/>
    <w:rPr>
      <w:rFonts w:ascii="Times New Roman" w:eastAsia="宋体" w:hAnsi="Times New Roman" w:cs="Times New Roman"/>
      <w:b/>
      <w:bCs/>
      <w:kern w:val="44"/>
      <w:sz w:val="44"/>
      <w:szCs w:val="44"/>
    </w:rPr>
  </w:style>
  <w:style w:type="paragraph" w:customStyle="1" w:styleId="a6">
    <w:basedOn w:val="a"/>
    <w:next w:val="a5"/>
    <w:uiPriority w:val="34"/>
    <w:qFormat/>
    <w:rsid w:val="00AD0E33"/>
    <w:pPr>
      <w:ind w:firstLineChars="200" w:firstLine="420"/>
    </w:pPr>
  </w:style>
  <w:style w:type="paragraph" w:customStyle="1" w:styleId="CharCharCharCharCharCharCharCharCharCharChar1CharCharCharChar">
    <w:name w:val="Char Char Char Char Char Char Char Char Char Char Char1 Char Char Char Char"/>
    <w:basedOn w:val="a"/>
    <w:rsid w:val="00AD0E33"/>
    <w:pPr>
      <w:tabs>
        <w:tab w:val="num" w:pos="720"/>
        <w:tab w:val="left" w:pos="1320"/>
      </w:tabs>
      <w:ind w:left="720" w:hanging="720"/>
    </w:pPr>
  </w:style>
  <w:style w:type="paragraph" w:styleId="a5">
    <w:name w:val="List Paragraph"/>
    <w:basedOn w:val="a"/>
    <w:link w:val="Char1"/>
    <w:qFormat/>
    <w:rsid w:val="00AD0E33"/>
    <w:pPr>
      <w:ind w:firstLineChars="200" w:firstLine="42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zcpt.com/cms/channel/dhqtzggzx/68957.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Johnyan</dc:creator>
  <cp:keywords/>
  <dc:description/>
  <cp:lastModifiedBy>zhcq</cp:lastModifiedBy>
  <cp:revision>7</cp:revision>
  <dcterms:created xsi:type="dcterms:W3CDTF">2018-12-14T09:24:00Z</dcterms:created>
  <dcterms:modified xsi:type="dcterms:W3CDTF">2018-12-17T01:49:00Z</dcterms:modified>
</cp:coreProperties>
</file>