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13" w:rsidRDefault="004E6613" w:rsidP="006F1EF0">
      <w:pPr>
        <w:jc w:val="both"/>
      </w:pPr>
      <w:r>
        <w:t>1.</w:t>
      </w:r>
      <w:r>
        <w:t xml:space="preserve"> </w:t>
      </w:r>
      <w:r>
        <w:t xml:space="preserve">Поясните принцип установления соединения с сервером </w:t>
      </w:r>
      <w:proofErr w:type="spellStart"/>
      <w:r>
        <w:t>Oracle</w:t>
      </w:r>
      <w:proofErr w:type="spellEnd"/>
      <w:r>
        <w:t xml:space="preserve"> по сети.</w:t>
      </w:r>
    </w:p>
    <w:p w:rsidR="004E6613" w:rsidRPr="004E6613" w:rsidRDefault="004E6613" w:rsidP="006F1EF0">
      <w:pPr>
        <w:ind w:firstLine="709"/>
        <w:jc w:val="both"/>
      </w:pPr>
      <w:r w:rsidRPr="004E6613">
        <w:t>1)</w:t>
      </w:r>
      <w:r>
        <w:t xml:space="preserve"> К</w:t>
      </w:r>
      <w:r w:rsidRPr="004E6613">
        <w:t xml:space="preserve">лиент выполняет запрос к </w:t>
      </w:r>
      <w:proofErr w:type="spellStart"/>
      <w:r w:rsidRPr="004E6613">
        <w:t>Listener</w:t>
      </w:r>
      <w:proofErr w:type="spellEnd"/>
      <w:r w:rsidRPr="004E6613">
        <w:t xml:space="preserve"> на соединение с сервисом экземпляра</w:t>
      </w:r>
      <w:r>
        <w:t>.</w:t>
      </w:r>
    </w:p>
    <w:p w:rsidR="004E6613" w:rsidRPr="004E6613" w:rsidRDefault="004E6613" w:rsidP="006F1EF0">
      <w:pPr>
        <w:ind w:firstLine="709"/>
        <w:jc w:val="both"/>
      </w:pPr>
      <w:r w:rsidRPr="004E6613">
        <w:t xml:space="preserve">2) </w:t>
      </w:r>
      <w:proofErr w:type="spellStart"/>
      <w:r w:rsidRPr="004E6613">
        <w:t>Listener</w:t>
      </w:r>
      <w:proofErr w:type="spellEnd"/>
      <w:r w:rsidRPr="004E6613">
        <w:t xml:space="preserve"> запрашивает соединение с сервером</w:t>
      </w:r>
      <w:r>
        <w:t>.</w:t>
      </w:r>
    </w:p>
    <w:p w:rsidR="004E6613" w:rsidRPr="004E6613" w:rsidRDefault="004E6613" w:rsidP="006F1EF0">
      <w:pPr>
        <w:ind w:firstLine="709"/>
        <w:jc w:val="both"/>
      </w:pPr>
      <w:r w:rsidRPr="004E6613">
        <w:t>3)</w:t>
      </w:r>
      <w:r>
        <w:t xml:space="preserve"> С</w:t>
      </w:r>
      <w:r w:rsidRPr="004E6613">
        <w:t>ервер возвращает параметры соединения с обработчиком сервиса</w:t>
      </w:r>
      <w:r>
        <w:t>.</w:t>
      </w:r>
    </w:p>
    <w:p w:rsidR="004E6613" w:rsidRPr="004E6613" w:rsidRDefault="004E6613" w:rsidP="006F1EF0">
      <w:pPr>
        <w:ind w:firstLine="709"/>
        <w:jc w:val="both"/>
      </w:pPr>
      <w:r w:rsidRPr="004E6613">
        <w:t xml:space="preserve">4) </w:t>
      </w:r>
      <w:proofErr w:type="spellStart"/>
      <w:r w:rsidRPr="004E6613">
        <w:t>Listener</w:t>
      </w:r>
      <w:proofErr w:type="spellEnd"/>
      <w:r w:rsidRPr="004E6613">
        <w:t xml:space="preserve"> сообщает параметры соединения клиенту</w:t>
      </w:r>
      <w:r>
        <w:t>.</w:t>
      </w:r>
    </w:p>
    <w:p w:rsidR="004E6613" w:rsidRDefault="004E6613" w:rsidP="006F1EF0">
      <w:pPr>
        <w:ind w:firstLine="709"/>
        <w:jc w:val="both"/>
      </w:pPr>
      <w:r>
        <w:t>5) К</w:t>
      </w:r>
      <w:r w:rsidRPr="004E6613">
        <w:t>лиент соединяется с обработчиком запросов сервиса для дальнейшей работы с сервисом в рамках соединения</w:t>
      </w:r>
      <w:r>
        <w:t>.</w:t>
      </w:r>
    </w:p>
    <w:p w:rsidR="004E6613" w:rsidRDefault="004E6613" w:rsidP="006F1EF0">
      <w:pPr>
        <w:jc w:val="both"/>
      </w:pPr>
      <w:r>
        <w:t>2.</w:t>
      </w:r>
      <w:r>
        <w:t xml:space="preserve"> </w:t>
      </w:r>
      <w:r>
        <w:t>Объясните назначение файлов SQLNET.ORA, TNSNAMES.ORA, LISTENER.ORA.</w:t>
      </w:r>
    </w:p>
    <w:p w:rsidR="004E6613" w:rsidRDefault="004E6613" w:rsidP="006F1EF0">
      <w:pPr>
        <w:ind w:firstLine="709"/>
        <w:jc w:val="both"/>
      </w:pPr>
      <w:r>
        <w:t>SQLNET.ORA</w:t>
      </w:r>
      <w:r>
        <w:t xml:space="preserve"> – к</w:t>
      </w:r>
      <w:r w:rsidRPr="004E6613">
        <w:t>онфигурационный файл на стороне клиента и сервера, определяет параметры сетевого взаимодействия, такие как методы аутентификации, шифрование</w:t>
      </w:r>
      <w:r w:rsidR="006F1EF0">
        <w:t>.</w:t>
      </w:r>
    </w:p>
    <w:p w:rsidR="004E6613" w:rsidRPr="004E6613" w:rsidRDefault="004E6613" w:rsidP="006F1EF0">
      <w:pPr>
        <w:ind w:firstLine="709"/>
        <w:jc w:val="both"/>
      </w:pPr>
      <w:r>
        <w:t>TNSNAMES.ORA</w:t>
      </w:r>
      <w:r w:rsidRPr="004E6613">
        <w:t xml:space="preserve"> – </w:t>
      </w:r>
      <w:r>
        <w:t>к</w:t>
      </w:r>
      <w:r>
        <w:t>онфигурационный ф</w:t>
      </w:r>
      <w:r w:rsidRPr="004E6613">
        <w:t>айл на стороне клиента, содержит описания сетевых служб (</w:t>
      </w:r>
      <w:proofErr w:type="spellStart"/>
      <w:r w:rsidRPr="004E6613">
        <w:t>алиасы</w:t>
      </w:r>
      <w:proofErr w:type="spellEnd"/>
      <w:r w:rsidRPr="004E6613">
        <w:t>) с указанием адреса сервера, порта и имени службы для упрощения подключения</w:t>
      </w:r>
      <w:r>
        <w:t>.</w:t>
      </w:r>
    </w:p>
    <w:p w:rsidR="004E6613" w:rsidRPr="004E6613" w:rsidRDefault="004E6613" w:rsidP="006F1EF0">
      <w:pPr>
        <w:ind w:firstLine="709"/>
        <w:jc w:val="both"/>
      </w:pPr>
      <w:r>
        <w:t>LISTENER.ORA</w:t>
      </w:r>
      <w:r>
        <w:t xml:space="preserve"> – к</w:t>
      </w:r>
      <w:r w:rsidRPr="004E6613">
        <w:t xml:space="preserve">онфигурационный файл программы </w:t>
      </w:r>
      <w:r w:rsidRPr="004E6613">
        <w:rPr>
          <w:lang w:val="en-US"/>
        </w:rPr>
        <w:t>Listener</w:t>
      </w:r>
      <w:r>
        <w:t xml:space="preserve">, который считывается при старте </w:t>
      </w:r>
      <w:r>
        <w:rPr>
          <w:lang w:val="en-US"/>
        </w:rPr>
        <w:t>Listener</w:t>
      </w:r>
      <w:r w:rsidRPr="004E6613">
        <w:t>.</w:t>
      </w:r>
    </w:p>
    <w:p w:rsidR="004E6613" w:rsidRDefault="004E6613" w:rsidP="006F1EF0">
      <w:pPr>
        <w:jc w:val="both"/>
      </w:pPr>
      <w:r>
        <w:t>3.</w:t>
      </w:r>
      <w:r>
        <w:t xml:space="preserve"> </w:t>
      </w:r>
      <w:r>
        <w:t>Какие виды соединений вы знаете? Кратко охарактеризуйте каждое из них.</w:t>
      </w:r>
    </w:p>
    <w:p w:rsidR="006F1EF0" w:rsidRPr="006F1EF0" w:rsidRDefault="006F1EF0" w:rsidP="006F1EF0">
      <w:pPr>
        <w:pStyle w:val="a3"/>
        <w:numPr>
          <w:ilvl w:val="0"/>
          <w:numId w:val="2"/>
        </w:numPr>
        <w:ind w:left="0" w:firstLine="709"/>
        <w:jc w:val="both"/>
      </w:pPr>
      <w:r>
        <w:t>п</w:t>
      </w:r>
      <w:r w:rsidRPr="006F1EF0">
        <w:t xml:space="preserve">ростое подключение – </w:t>
      </w:r>
      <w:proofErr w:type="spellStart"/>
      <w:r w:rsidRPr="006F1EF0">
        <w:t>Basic</w:t>
      </w:r>
      <w:proofErr w:type="spellEnd"/>
      <w:r w:rsidRPr="006F1EF0">
        <w:t>: Явно указываются все параметры соединения</w:t>
      </w:r>
      <w:r>
        <w:t>, п</w:t>
      </w:r>
      <w:r w:rsidRPr="006F1EF0">
        <w:t>оддержка протокола TCP/IP – на сервере и клиенте;</w:t>
      </w:r>
    </w:p>
    <w:p w:rsidR="006F1EF0" w:rsidRPr="006F1EF0" w:rsidRDefault="006F1EF0" w:rsidP="006F1EF0">
      <w:pPr>
        <w:pStyle w:val="a3"/>
        <w:numPr>
          <w:ilvl w:val="0"/>
          <w:numId w:val="2"/>
        </w:numPr>
        <w:ind w:left="0" w:firstLine="709"/>
        <w:jc w:val="both"/>
      </w:pPr>
      <w:r>
        <w:t>л</w:t>
      </w:r>
      <w:r w:rsidRPr="006F1EF0">
        <w:t xml:space="preserve">окальное именование – TNS: Подключение через </w:t>
      </w:r>
      <w:proofErr w:type="spellStart"/>
      <w:r w:rsidRPr="006F1EF0">
        <w:t>алиасы</w:t>
      </w:r>
      <w:proofErr w:type="spellEnd"/>
      <w:r w:rsidRPr="006F1EF0">
        <w:t xml:space="preserve">, определенные в файле </w:t>
      </w:r>
      <w:r w:rsidRPr="006F1EF0">
        <w:rPr>
          <w:lang w:val="en-US"/>
        </w:rPr>
        <w:t>TNSNAMES</w:t>
      </w:r>
      <w:r w:rsidRPr="006F1EF0">
        <w:t>.</w:t>
      </w:r>
      <w:r w:rsidRPr="006F1EF0">
        <w:rPr>
          <w:lang w:val="en-US"/>
        </w:rPr>
        <w:t>ORA</w:t>
      </w:r>
      <w:r>
        <w:t>, у</w:t>
      </w:r>
      <w:r w:rsidRPr="006F1EF0">
        <w:t>добно для централизованного управления соединениями</w:t>
      </w:r>
      <w:r>
        <w:t>, т</w:t>
      </w:r>
      <w:r w:rsidRPr="006F1EF0">
        <w:t>ребует настройки и обновления TNSNAMES.ORA на каждом клиенте</w:t>
      </w:r>
      <w:r>
        <w:t>;</w:t>
      </w:r>
    </w:p>
    <w:p w:rsidR="006F1EF0" w:rsidRPr="006F1EF0" w:rsidRDefault="006F1EF0" w:rsidP="006F1EF0">
      <w:pPr>
        <w:pStyle w:val="a3"/>
        <w:numPr>
          <w:ilvl w:val="0"/>
          <w:numId w:val="2"/>
        </w:numPr>
        <w:ind w:left="0" w:firstLine="709"/>
        <w:jc w:val="both"/>
      </w:pPr>
      <w:r w:rsidRPr="006F1EF0">
        <w:t xml:space="preserve">LDAP-соединение: </w:t>
      </w:r>
      <w:r>
        <w:t>м</w:t>
      </w:r>
      <w:r w:rsidRPr="006F1EF0">
        <w:t>етод именования с помощью службы каталогов</w:t>
      </w:r>
      <w:r>
        <w:t>, т</w:t>
      </w:r>
      <w:r w:rsidRPr="006F1EF0">
        <w:t>ребуется наличие специального LDAP-сервера;</w:t>
      </w:r>
    </w:p>
    <w:p w:rsidR="006F1EF0" w:rsidRPr="006F1EF0" w:rsidRDefault="006F1EF0" w:rsidP="006F1EF0">
      <w:pPr>
        <w:pStyle w:val="a3"/>
        <w:numPr>
          <w:ilvl w:val="0"/>
          <w:numId w:val="2"/>
        </w:numPr>
        <w:ind w:left="0" w:firstLine="709"/>
        <w:jc w:val="both"/>
      </w:pPr>
      <w:proofErr w:type="gramStart"/>
      <w:r>
        <w:rPr>
          <w:lang w:val="en-US"/>
        </w:rPr>
        <w:t>l</w:t>
      </w:r>
      <w:proofErr w:type="spellStart"/>
      <w:r w:rsidRPr="006F1EF0">
        <w:t>ocal</w:t>
      </w:r>
      <w:proofErr w:type="spellEnd"/>
      <w:r w:rsidRPr="006F1EF0">
        <w:t>/</w:t>
      </w:r>
      <w:proofErr w:type="spellStart"/>
      <w:r w:rsidRPr="006F1EF0">
        <w:t>bequeath</w:t>
      </w:r>
      <w:proofErr w:type="spellEnd"/>
      <w:r w:rsidRPr="006F1EF0">
        <w:t>-соединение</w:t>
      </w:r>
      <w:proofErr w:type="gramEnd"/>
      <w:r w:rsidRPr="006F1EF0">
        <w:t xml:space="preserve">: </w:t>
      </w:r>
      <w:r>
        <w:t>т</w:t>
      </w:r>
      <w:r w:rsidRPr="006F1EF0">
        <w:t>олько на сервере, без указания параметров соединения.</w:t>
      </w:r>
    </w:p>
    <w:p w:rsidR="004E6613" w:rsidRDefault="004E6613" w:rsidP="006F1EF0">
      <w:pPr>
        <w:jc w:val="both"/>
      </w:pPr>
      <w:r>
        <w:t>4.</w:t>
      </w:r>
      <w:r>
        <w:t xml:space="preserve"> </w:t>
      </w:r>
      <w:r>
        <w:t>Что такое строка подключения?</w:t>
      </w:r>
    </w:p>
    <w:p w:rsidR="006F1EF0" w:rsidRDefault="006F1EF0" w:rsidP="006F1EF0">
      <w:pPr>
        <w:ind w:firstLine="709"/>
        <w:jc w:val="both"/>
      </w:pPr>
      <w:r>
        <w:t>С</w:t>
      </w:r>
      <w:r>
        <w:t>трока подключения</w:t>
      </w:r>
      <w:r w:rsidRPr="006F1EF0">
        <w:t xml:space="preserve"> </w:t>
      </w:r>
      <w:r>
        <w:t xml:space="preserve">– </w:t>
      </w:r>
      <w:r w:rsidRPr="006F1EF0">
        <w:t xml:space="preserve">это текстовая строка, содержащая информацию для подключения к базе данных </w:t>
      </w:r>
      <w:proofErr w:type="spellStart"/>
      <w:r w:rsidRPr="006F1EF0">
        <w:t>Oracle</w:t>
      </w:r>
      <w:proofErr w:type="spellEnd"/>
      <w:r w:rsidRPr="006F1EF0">
        <w:t>.</w:t>
      </w:r>
    </w:p>
    <w:p w:rsidR="006F1EF0" w:rsidRDefault="006F1EF0" w:rsidP="006F1EF0">
      <w:pPr>
        <w:jc w:val="both"/>
      </w:pPr>
    </w:p>
    <w:p w:rsidR="006F1EF0" w:rsidRDefault="006F1EF0" w:rsidP="006F1EF0">
      <w:pPr>
        <w:jc w:val="both"/>
      </w:pPr>
    </w:p>
    <w:p w:rsidR="004E6613" w:rsidRDefault="004E6613" w:rsidP="006F1EF0">
      <w:pPr>
        <w:jc w:val="both"/>
      </w:pPr>
      <w:r>
        <w:lastRenderedPageBreak/>
        <w:t>5.</w:t>
      </w:r>
      <w:r>
        <w:t xml:space="preserve"> </w:t>
      </w:r>
      <w:r>
        <w:t>Что такое дескриптор подключения?</w:t>
      </w:r>
    </w:p>
    <w:p w:rsidR="006F1EF0" w:rsidRPr="006F1EF0" w:rsidRDefault="006F1EF0" w:rsidP="006F1EF0">
      <w:pPr>
        <w:ind w:firstLine="709"/>
        <w:jc w:val="both"/>
      </w:pPr>
      <w:r w:rsidRPr="006F1EF0">
        <w:t>Дескриптор соединения – объединенная спецификация двух обязательных компонентов подключения к базе данных:</w:t>
      </w:r>
    </w:p>
    <w:p w:rsidR="006F1EF0" w:rsidRPr="006F1EF0" w:rsidRDefault="006F1EF0" w:rsidP="006F1EF0">
      <w:pPr>
        <w:pStyle w:val="a3"/>
        <w:numPr>
          <w:ilvl w:val="0"/>
          <w:numId w:val="3"/>
        </w:numPr>
        <w:jc w:val="both"/>
      </w:pPr>
      <w:r>
        <w:t>и</w:t>
      </w:r>
      <w:r w:rsidRPr="006F1EF0">
        <w:t>мени службы базы данных</w:t>
      </w:r>
      <w:r>
        <w:rPr>
          <w:lang w:val="en-US"/>
        </w:rPr>
        <w:t>;</w:t>
      </w:r>
    </w:p>
    <w:p w:rsidR="006F1EF0" w:rsidRDefault="006F1EF0" w:rsidP="006F1EF0">
      <w:pPr>
        <w:pStyle w:val="a3"/>
        <w:numPr>
          <w:ilvl w:val="0"/>
          <w:numId w:val="3"/>
        </w:numPr>
        <w:jc w:val="both"/>
      </w:pPr>
      <w:r>
        <w:t>м</w:t>
      </w:r>
      <w:r w:rsidRPr="006F1EF0">
        <w:t>естоположения адреса базы данных</w:t>
      </w:r>
      <w:r>
        <w:rPr>
          <w:lang w:val="en-US"/>
        </w:rPr>
        <w:t>.</w:t>
      </w:r>
    </w:p>
    <w:p w:rsidR="004E6613" w:rsidRDefault="004E6613" w:rsidP="006F1EF0">
      <w:pPr>
        <w:jc w:val="both"/>
      </w:pPr>
      <w:r>
        <w:t>6.</w:t>
      </w:r>
      <w:r>
        <w:t xml:space="preserve"> </w:t>
      </w:r>
      <w:r>
        <w:t>Расшифруйте аббревиатуру TNS.</w:t>
      </w:r>
    </w:p>
    <w:p w:rsidR="006F1EF0" w:rsidRPr="006F1EF0" w:rsidRDefault="006F1EF0" w:rsidP="003A1231">
      <w:pPr>
        <w:ind w:firstLine="709"/>
        <w:jc w:val="both"/>
        <w:rPr>
          <w:lang w:val="en-US"/>
        </w:rPr>
      </w:pPr>
      <w:r w:rsidRPr="006F1EF0">
        <w:rPr>
          <w:lang w:val="en-US"/>
        </w:rPr>
        <w:t>Transparent Network Substrate (</w:t>
      </w:r>
      <w:proofErr w:type="spellStart"/>
      <w:r w:rsidRPr="006F1EF0">
        <w:rPr>
          <w:lang w:val="en-US"/>
        </w:rPr>
        <w:t>Прозрачная</w:t>
      </w:r>
      <w:proofErr w:type="spellEnd"/>
      <w:r w:rsidRPr="006F1EF0">
        <w:rPr>
          <w:lang w:val="en-US"/>
        </w:rPr>
        <w:t xml:space="preserve"> </w:t>
      </w:r>
      <w:proofErr w:type="spellStart"/>
      <w:r w:rsidRPr="006F1EF0">
        <w:rPr>
          <w:lang w:val="en-US"/>
        </w:rPr>
        <w:t>сетевая</w:t>
      </w:r>
      <w:proofErr w:type="spellEnd"/>
      <w:r w:rsidRPr="006F1EF0">
        <w:rPr>
          <w:lang w:val="en-US"/>
        </w:rPr>
        <w:t xml:space="preserve"> </w:t>
      </w:r>
      <w:proofErr w:type="spellStart"/>
      <w:r w:rsidRPr="006F1EF0">
        <w:rPr>
          <w:lang w:val="en-US"/>
        </w:rPr>
        <w:t>подсистема</w:t>
      </w:r>
      <w:proofErr w:type="spellEnd"/>
      <w:r w:rsidRPr="006F1EF0">
        <w:rPr>
          <w:lang w:val="en-US"/>
        </w:rPr>
        <w:t>)</w:t>
      </w:r>
    </w:p>
    <w:p w:rsidR="004E6613" w:rsidRDefault="004E6613" w:rsidP="006F1EF0">
      <w:pPr>
        <w:jc w:val="both"/>
      </w:pPr>
      <w:r>
        <w:t>7.</w:t>
      </w:r>
      <w:r>
        <w:t xml:space="preserve"> </w:t>
      </w:r>
      <w:r>
        <w:t xml:space="preserve">Объясните назначение утилиты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.</w:t>
      </w:r>
    </w:p>
    <w:p w:rsidR="003A1231" w:rsidRPr="003A1231" w:rsidRDefault="003A1231" w:rsidP="003A1231">
      <w:pPr>
        <w:ind w:firstLine="709"/>
        <w:jc w:val="both"/>
      </w:pPr>
      <w:proofErr w:type="spellStart"/>
      <w:r>
        <w:t>Oracle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–</w:t>
      </w:r>
      <w:r w:rsidRPr="003A1231">
        <w:t xml:space="preserve"> это графический инструмент для настройки сетевых параметров </w:t>
      </w:r>
      <w:proofErr w:type="spellStart"/>
      <w:r w:rsidRPr="003A1231">
        <w:t>Oracle</w:t>
      </w:r>
      <w:proofErr w:type="spellEnd"/>
      <w:r w:rsidRPr="003A1231">
        <w:t>, таких как файлы SQLNET.ORA, TNSNAMES.ORA и LISTENER.ORA.</w:t>
      </w:r>
    </w:p>
    <w:p w:rsidR="004E6613" w:rsidRDefault="004E6613" w:rsidP="006F1EF0">
      <w:pPr>
        <w:jc w:val="both"/>
      </w:pPr>
      <w:r>
        <w:t>8.</w:t>
      </w:r>
      <w:r>
        <w:t xml:space="preserve"> </w:t>
      </w:r>
      <w:r>
        <w:t xml:space="preserve">Перечислите все этапы запуска и останова экземпляра </w:t>
      </w:r>
      <w:proofErr w:type="spellStart"/>
      <w:r>
        <w:t>Oracle</w:t>
      </w:r>
      <w:proofErr w:type="spellEnd"/>
      <w:r>
        <w:t>, поясните каждый этап.</w:t>
      </w:r>
    </w:p>
    <w:p w:rsidR="003A1231" w:rsidRDefault="003A1231" w:rsidP="0094569E">
      <w:pPr>
        <w:ind w:firstLine="709"/>
        <w:jc w:val="both"/>
      </w:pPr>
      <w:r w:rsidRPr="003A1231">
        <w:t xml:space="preserve">Старт экземпляра базы данных </w:t>
      </w:r>
      <w:proofErr w:type="spellStart"/>
      <w:r w:rsidRPr="003A1231">
        <w:t>Oracle</w:t>
      </w:r>
      <w:proofErr w:type="spellEnd"/>
      <w:r w:rsidRPr="003A1231">
        <w:t>:</w:t>
      </w:r>
    </w:p>
    <w:p w:rsidR="003A1231" w:rsidRPr="003A1231" w:rsidRDefault="003A1231" w:rsidP="0094569E">
      <w:pPr>
        <w:pStyle w:val="a3"/>
        <w:numPr>
          <w:ilvl w:val="0"/>
          <w:numId w:val="5"/>
        </w:numPr>
        <w:ind w:left="0" w:firstLine="709"/>
        <w:jc w:val="both"/>
      </w:pPr>
      <w:r w:rsidRPr="003A1231">
        <w:rPr>
          <w:lang w:val="en-US"/>
        </w:rPr>
        <w:t>NOMOUNT</w:t>
      </w:r>
      <w:r w:rsidRPr="003A1231">
        <w:t>: Загружаются параметры из файла инициализации (</w:t>
      </w:r>
      <w:proofErr w:type="spellStart"/>
      <w:r w:rsidRPr="003A1231">
        <w:t>init.ora</w:t>
      </w:r>
      <w:proofErr w:type="spellEnd"/>
      <w:r w:rsidRPr="003A1231">
        <w:t xml:space="preserve"> или SPFILE), выделяется память (SGA), запускаются фоновые процессы, но база данных не монтируется;</w:t>
      </w:r>
    </w:p>
    <w:p w:rsidR="003A1231" w:rsidRPr="003A1231" w:rsidRDefault="003A1231" w:rsidP="0094569E">
      <w:pPr>
        <w:pStyle w:val="a3"/>
        <w:numPr>
          <w:ilvl w:val="0"/>
          <w:numId w:val="5"/>
        </w:numPr>
        <w:ind w:left="0" w:firstLine="709"/>
        <w:jc w:val="both"/>
      </w:pPr>
      <w:r>
        <w:rPr>
          <w:lang w:val="en-US"/>
        </w:rPr>
        <w:t>MOUNT</w:t>
      </w:r>
      <w:r w:rsidRPr="003A1231">
        <w:t>:</w:t>
      </w:r>
      <w:r>
        <w:t xml:space="preserve"> </w:t>
      </w:r>
      <w:r w:rsidR="0094569E" w:rsidRPr="0094569E">
        <w:t>Открывается управляющий файл (</w:t>
      </w:r>
      <w:proofErr w:type="spellStart"/>
      <w:r w:rsidR="0094569E" w:rsidRPr="0094569E">
        <w:t>control</w:t>
      </w:r>
      <w:proofErr w:type="spellEnd"/>
      <w:r w:rsidR="0094569E" w:rsidRPr="0094569E">
        <w:t xml:space="preserve"> </w:t>
      </w:r>
      <w:proofErr w:type="spellStart"/>
      <w:r w:rsidR="0094569E" w:rsidRPr="0094569E">
        <w:t>file</w:t>
      </w:r>
      <w:proofErr w:type="spellEnd"/>
      <w:r w:rsidR="0094569E" w:rsidRPr="0094569E">
        <w:t>), экземпляр связывается с базой данных, но данные еще недоступны</w:t>
      </w:r>
      <w:r>
        <w:t>;</w:t>
      </w:r>
    </w:p>
    <w:p w:rsidR="003A1231" w:rsidRDefault="003A1231" w:rsidP="0094569E">
      <w:pPr>
        <w:pStyle w:val="a3"/>
        <w:numPr>
          <w:ilvl w:val="0"/>
          <w:numId w:val="5"/>
        </w:numPr>
        <w:ind w:left="0" w:firstLine="709"/>
        <w:jc w:val="both"/>
      </w:pPr>
      <w:r w:rsidRPr="003A1231">
        <w:rPr>
          <w:lang w:val="en-US"/>
        </w:rPr>
        <w:t>OPEN</w:t>
      </w:r>
      <w:r w:rsidRPr="003A1231">
        <w:t xml:space="preserve">: </w:t>
      </w:r>
      <w:r w:rsidR="0094569E" w:rsidRPr="0094569E">
        <w:t>База данных открывается, файлы данных и журналы становятся доступны для пользователей</w:t>
      </w:r>
      <w:r>
        <w:t>.</w:t>
      </w:r>
    </w:p>
    <w:p w:rsidR="003A1231" w:rsidRPr="0094569E" w:rsidRDefault="003A1231" w:rsidP="0094569E">
      <w:pPr>
        <w:pStyle w:val="a3"/>
        <w:ind w:left="0" w:firstLine="709"/>
        <w:jc w:val="both"/>
      </w:pPr>
      <w:r w:rsidRPr="003A1231">
        <w:t>Останов</w:t>
      </w:r>
      <w:r w:rsidR="0094569E">
        <w:t>ка</w:t>
      </w:r>
      <w:r w:rsidRPr="003A1231">
        <w:t xml:space="preserve"> экземпляра</w:t>
      </w:r>
      <w:r w:rsidRPr="0094569E">
        <w:t>:</w:t>
      </w:r>
    </w:p>
    <w:p w:rsidR="0094569E" w:rsidRPr="0094569E" w:rsidRDefault="0094569E" w:rsidP="0094569E">
      <w:pPr>
        <w:pStyle w:val="a3"/>
        <w:numPr>
          <w:ilvl w:val="0"/>
          <w:numId w:val="14"/>
        </w:numPr>
        <w:ind w:left="0" w:firstLine="709"/>
        <w:jc w:val="both"/>
      </w:pPr>
      <w:r>
        <w:rPr>
          <w:lang w:val="en-US"/>
        </w:rPr>
        <w:t>NORMAL</w:t>
      </w:r>
      <w:r w:rsidRPr="0094569E">
        <w:t>: Ожидание завершения всех активных сессий, новые подключения блокируются;</w:t>
      </w:r>
    </w:p>
    <w:p w:rsidR="0094569E" w:rsidRPr="0094569E" w:rsidRDefault="0094569E" w:rsidP="0094569E">
      <w:pPr>
        <w:pStyle w:val="a3"/>
        <w:numPr>
          <w:ilvl w:val="0"/>
          <w:numId w:val="14"/>
        </w:numPr>
        <w:ind w:left="0" w:firstLine="709"/>
        <w:jc w:val="both"/>
      </w:pPr>
      <w:r w:rsidRPr="0094569E">
        <w:t>TRANSACTIONAL: Ожидание завершения текущих транзакций, затем останов;</w:t>
      </w:r>
    </w:p>
    <w:p w:rsidR="0094569E" w:rsidRDefault="0094569E" w:rsidP="0094569E">
      <w:pPr>
        <w:pStyle w:val="a3"/>
        <w:numPr>
          <w:ilvl w:val="0"/>
          <w:numId w:val="14"/>
        </w:numPr>
        <w:ind w:left="0" w:firstLine="709"/>
        <w:jc w:val="both"/>
      </w:pPr>
      <w:r>
        <w:rPr>
          <w:lang w:val="en-US"/>
        </w:rPr>
        <w:t>IMMEDIATE</w:t>
      </w:r>
      <w:r w:rsidRPr="0094569E">
        <w:t xml:space="preserve">: </w:t>
      </w:r>
      <w:r>
        <w:t xml:space="preserve"> </w:t>
      </w:r>
      <w:r w:rsidRPr="0094569E">
        <w:t>Немедленное завершение сессий, откат незавершенных транзакций</w:t>
      </w:r>
      <w:r>
        <w:t>;</w:t>
      </w:r>
    </w:p>
    <w:p w:rsidR="0094569E" w:rsidRPr="0094569E" w:rsidRDefault="0094569E" w:rsidP="0094569E">
      <w:pPr>
        <w:pStyle w:val="a3"/>
        <w:numPr>
          <w:ilvl w:val="0"/>
          <w:numId w:val="14"/>
        </w:numPr>
        <w:ind w:left="0" w:firstLine="709"/>
        <w:jc w:val="both"/>
      </w:pPr>
      <w:r>
        <w:rPr>
          <w:lang w:val="en-US"/>
        </w:rPr>
        <w:t>ABORT</w:t>
      </w:r>
      <w:r w:rsidRPr="0094569E">
        <w:t>:</w:t>
      </w:r>
      <w:r>
        <w:t xml:space="preserve"> </w:t>
      </w:r>
      <w:r w:rsidRPr="0094569E">
        <w:t>Мгновенный останов без сохранения данных, требуется восстановление при следующем запуске.</w:t>
      </w:r>
    </w:p>
    <w:p w:rsidR="004011F2" w:rsidRDefault="004E6613" w:rsidP="006F1EF0">
      <w:pPr>
        <w:jc w:val="both"/>
      </w:pPr>
      <w:r>
        <w:t xml:space="preserve">9. </w:t>
      </w:r>
      <w:r>
        <w:t xml:space="preserve">Какое имя группы пользователей </w:t>
      </w:r>
      <w:proofErr w:type="spellStart"/>
      <w:r>
        <w:t>Windows</w:t>
      </w:r>
      <w:proofErr w:type="spellEnd"/>
      <w:r>
        <w:t xml:space="preserve"> использует </w:t>
      </w:r>
      <w:proofErr w:type="spellStart"/>
      <w:r>
        <w:t>Oracle</w:t>
      </w:r>
      <w:proofErr w:type="spellEnd"/>
      <w:r>
        <w:t xml:space="preserve"> для администраторов?</w:t>
      </w:r>
      <w:bookmarkStart w:id="0" w:name="_GoBack"/>
      <w:bookmarkEnd w:id="0"/>
    </w:p>
    <w:p w:rsidR="0094569E" w:rsidRDefault="0094569E" w:rsidP="0094569E">
      <w:pPr>
        <w:ind w:firstLine="709"/>
        <w:jc w:val="both"/>
      </w:pPr>
      <w:proofErr w:type="spellStart"/>
      <w:r w:rsidRPr="0094569E">
        <w:t>Oracle</w:t>
      </w:r>
      <w:proofErr w:type="spellEnd"/>
      <w:r w:rsidRPr="0094569E">
        <w:t xml:space="preserve"> использует группу ORA_DBA в </w:t>
      </w:r>
      <w:proofErr w:type="spellStart"/>
      <w:r w:rsidRPr="0094569E">
        <w:t>Windows</w:t>
      </w:r>
      <w:proofErr w:type="spellEnd"/>
      <w:r w:rsidRPr="0094569E">
        <w:t xml:space="preserve"> для предоставления административных привилегий пользователям, работающим с базой данных.</w:t>
      </w:r>
    </w:p>
    <w:sectPr w:rsidR="0094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6FAE"/>
    <w:multiLevelType w:val="hybridMultilevel"/>
    <w:tmpl w:val="8826B9EC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A357F9"/>
    <w:multiLevelType w:val="hybridMultilevel"/>
    <w:tmpl w:val="434ABC6E"/>
    <w:lvl w:ilvl="0" w:tplc="6D2ED8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862F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48B2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562E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582C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CEB7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4218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B86B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0486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9D5A9F"/>
    <w:multiLevelType w:val="hybridMultilevel"/>
    <w:tmpl w:val="BAC228E8"/>
    <w:lvl w:ilvl="0" w:tplc="D26C17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267D9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64CD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4250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F2EC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02BB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9A7D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80A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1CE0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A9B3EF8"/>
    <w:multiLevelType w:val="hybridMultilevel"/>
    <w:tmpl w:val="C4464FEE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A355A9"/>
    <w:multiLevelType w:val="hybridMultilevel"/>
    <w:tmpl w:val="0A7CA0A0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8A1222"/>
    <w:multiLevelType w:val="hybridMultilevel"/>
    <w:tmpl w:val="CF3E3AD0"/>
    <w:lvl w:ilvl="0" w:tplc="AE4C1F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B639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6C30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B22D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9640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AE5A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3492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48ED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BC44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CB22900"/>
    <w:multiLevelType w:val="hybridMultilevel"/>
    <w:tmpl w:val="1A7EB5A6"/>
    <w:lvl w:ilvl="0" w:tplc="3E4676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1844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9ED7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A0218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95431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50C62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0E67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6C5E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2E2D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36F17D1"/>
    <w:multiLevelType w:val="hybridMultilevel"/>
    <w:tmpl w:val="D3F60366"/>
    <w:lvl w:ilvl="0" w:tplc="35DC82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1919DF"/>
    <w:multiLevelType w:val="hybridMultilevel"/>
    <w:tmpl w:val="48F2F5B6"/>
    <w:lvl w:ilvl="0" w:tplc="368293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D7181A"/>
    <w:multiLevelType w:val="hybridMultilevel"/>
    <w:tmpl w:val="C4183FEA"/>
    <w:lvl w:ilvl="0" w:tplc="6980B2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CAB1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EC95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EEB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36B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D8AE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BCF8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522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926D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7E02032"/>
    <w:multiLevelType w:val="hybridMultilevel"/>
    <w:tmpl w:val="992EF120"/>
    <w:lvl w:ilvl="0" w:tplc="11AA01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3A6A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6C1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DAC1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3C5E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AE51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0C2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4EC5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4277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90D35CE"/>
    <w:multiLevelType w:val="hybridMultilevel"/>
    <w:tmpl w:val="D2823E64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5A0F50"/>
    <w:multiLevelType w:val="hybridMultilevel"/>
    <w:tmpl w:val="6BDE9F4E"/>
    <w:lvl w:ilvl="0" w:tplc="048A63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5E707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787B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7698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7093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BE4F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405C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F859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0AD7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FAC4B38"/>
    <w:multiLevelType w:val="hybridMultilevel"/>
    <w:tmpl w:val="B62A0D9C"/>
    <w:lvl w:ilvl="0" w:tplc="9FAAA42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12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79"/>
    <w:rsid w:val="00186168"/>
    <w:rsid w:val="00261379"/>
    <w:rsid w:val="003172A8"/>
    <w:rsid w:val="003A1231"/>
    <w:rsid w:val="004E6613"/>
    <w:rsid w:val="006F1EF0"/>
    <w:rsid w:val="0094569E"/>
    <w:rsid w:val="00A6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FDBA"/>
  <w15:chartTrackingRefBased/>
  <w15:docId w15:val="{B9C4BD48-071B-4188-B07D-53ADC2E2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7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7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4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9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25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2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1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69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9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5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2025-03-24T13:15:00Z</dcterms:created>
  <dcterms:modified xsi:type="dcterms:W3CDTF">2025-03-24T13:54:00Z</dcterms:modified>
</cp:coreProperties>
</file>