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40E" w:rsidRDefault="0053140E" w:rsidP="0053140E">
      <w:pPr>
        <w:jc w:val="center"/>
      </w:pPr>
      <w:r>
        <w:t>Учреждение образования</w:t>
      </w:r>
    </w:p>
    <w:p w:rsidR="0053140E" w:rsidRDefault="0053140E" w:rsidP="0053140E">
      <w:pPr>
        <w:jc w:val="center"/>
        <w:rPr>
          <w:rFonts w:eastAsia="Calibri"/>
        </w:rPr>
      </w:pPr>
      <w:r>
        <w:rPr>
          <w:rFonts w:eastAsia="Calibri"/>
        </w:rPr>
        <w:t>«Белорусский государственный технологический университет»</w:t>
      </w:r>
    </w:p>
    <w:p w:rsidR="0053140E" w:rsidRDefault="0053140E" w:rsidP="0053140E">
      <w:pPr>
        <w:jc w:val="center"/>
        <w:rPr>
          <w:b/>
        </w:rPr>
      </w:pPr>
    </w:p>
    <w:p w:rsidR="0053140E" w:rsidRDefault="0053140E" w:rsidP="0053140E">
      <w:pPr>
        <w:jc w:val="center"/>
        <w:rPr>
          <w:b/>
        </w:rPr>
      </w:pPr>
    </w:p>
    <w:p w:rsidR="0053140E" w:rsidRDefault="0053140E" w:rsidP="0053140E">
      <w:pPr>
        <w:jc w:val="center"/>
        <w:rPr>
          <w:b/>
        </w:rPr>
      </w:pPr>
    </w:p>
    <w:p w:rsidR="0053140E" w:rsidRDefault="0053140E" w:rsidP="0053140E">
      <w:pPr>
        <w:jc w:val="center"/>
        <w:rPr>
          <w:b/>
        </w:rPr>
      </w:pPr>
    </w:p>
    <w:p w:rsidR="0053140E" w:rsidRDefault="0053140E" w:rsidP="0053140E">
      <w:pPr>
        <w:jc w:val="center"/>
        <w:rPr>
          <w:b/>
        </w:rPr>
      </w:pPr>
    </w:p>
    <w:p w:rsidR="0053140E" w:rsidRPr="00EF1F29" w:rsidRDefault="0053140E" w:rsidP="0053140E">
      <w:pPr>
        <w:jc w:val="center"/>
        <w:rPr>
          <w:b/>
          <w:sz w:val="32"/>
        </w:rPr>
      </w:pPr>
      <w:r w:rsidRPr="00EF1F29">
        <w:rPr>
          <w:b/>
          <w:sz w:val="32"/>
        </w:rPr>
        <w:t>Основы информационной безопасности</w:t>
      </w:r>
    </w:p>
    <w:p w:rsidR="0053140E" w:rsidRPr="00DA0180" w:rsidRDefault="0053140E" w:rsidP="0053140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Лабораторная работа №7</w:t>
      </w:r>
    </w:p>
    <w:p w:rsidR="0053140E" w:rsidRDefault="0053140E" w:rsidP="0053140E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Э</w:t>
      </w:r>
      <w:r w:rsidRPr="0053140E">
        <w:rPr>
          <w:b/>
          <w:sz w:val="32"/>
          <w:szCs w:val="32"/>
        </w:rPr>
        <w:t>лектронно-цифровая подпись</w:t>
      </w:r>
      <w:r>
        <w:rPr>
          <w:b/>
          <w:sz w:val="32"/>
          <w:szCs w:val="32"/>
        </w:rPr>
        <w:t>»</w:t>
      </w:r>
    </w:p>
    <w:p w:rsidR="0053140E" w:rsidRDefault="0053140E" w:rsidP="0053140E">
      <w:pPr>
        <w:jc w:val="center"/>
      </w:pPr>
    </w:p>
    <w:p w:rsidR="0053140E" w:rsidRDefault="0053140E" w:rsidP="0053140E"/>
    <w:p w:rsidR="0053140E" w:rsidRDefault="0053140E" w:rsidP="0053140E">
      <w:pPr>
        <w:jc w:val="center"/>
      </w:pPr>
    </w:p>
    <w:p w:rsidR="0053140E" w:rsidRDefault="0053140E" w:rsidP="0053140E">
      <w:pPr>
        <w:jc w:val="center"/>
      </w:pPr>
    </w:p>
    <w:p w:rsidR="0053140E" w:rsidRDefault="0053140E" w:rsidP="0053140E">
      <w:pPr>
        <w:jc w:val="center"/>
      </w:pPr>
    </w:p>
    <w:p w:rsidR="0053140E" w:rsidRDefault="0053140E" w:rsidP="0053140E">
      <w:pPr>
        <w:jc w:val="center"/>
      </w:pPr>
    </w:p>
    <w:p w:rsidR="0053140E" w:rsidRDefault="0053140E" w:rsidP="0053140E">
      <w:pPr>
        <w:jc w:val="center"/>
      </w:pPr>
    </w:p>
    <w:p w:rsidR="0053140E" w:rsidRDefault="0053140E" w:rsidP="0053140E">
      <w:pPr>
        <w:jc w:val="right"/>
      </w:pPr>
      <w:r>
        <w:t>Выполнил:</w:t>
      </w:r>
    </w:p>
    <w:p w:rsidR="0053140E" w:rsidRDefault="0053140E" w:rsidP="0053140E">
      <w:pPr>
        <w:jc w:val="right"/>
      </w:pPr>
      <w:r>
        <w:t>Студент 2 курса 2 группы ФИТ</w:t>
      </w:r>
    </w:p>
    <w:p w:rsidR="0053140E" w:rsidRPr="00A33588" w:rsidRDefault="0053140E" w:rsidP="0053140E">
      <w:pPr>
        <w:jc w:val="right"/>
      </w:pPr>
      <w:proofErr w:type="spellStart"/>
      <w:r>
        <w:t>Мойсеёнок</w:t>
      </w:r>
      <w:proofErr w:type="spellEnd"/>
      <w:r>
        <w:t xml:space="preserve"> Денис</w:t>
      </w:r>
    </w:p>
    <w:p w:rsidR="0053140E" w:rsidRDefault="0053140E" w:rsidP="0053140E">
      <w:pPr>
        <w:jc w:val="right"/>
      </w:pPr>
      <w:r>
        <w:t>Преподаватель:</w:t>
      </w:r>
    </w:p>
    <w:p w:rsidR="0053140E" w:rsidRDefault="0053140E" w:rsidP="0053140E">
      <w:pPr>
        <w:jc w:val="right"/>
      </w:pPr>
      <w:proofErr w:type="spellStart"/>
      <w:r>
        <w:t>Ржеутская</w:t>
      </w:r>
      <w:proofErr w:type="spellEnd"/>
      <w:r>
        <w:t xml:space="preserve"> Надежда </w:t>
      </w:r>
      <w:proofErr w:type="spellStart"/>
      <w:r>
        <w:t>Викентьевна</w:t>
      </w:r>
      <w:proofErr w:type="spellEnd"/>
    </w:p>
    <w:p w:rsidR="0053140E" w:rsidRDefault="0053140E" w:rsidP="0053140E">
      <w:pPr>
        <w:spacing w:line="259" w:lineRule="auto"/>
      </w:pPr>
    </w:p>
    <w:p w:rsidR="0053140E" w:rsidRDefault="0053140E" w:rsidP="0053140E">
      <w:pPr>
        <w:spacing w:line="259" w:lineRule="auto"/>
      </w:pPr>
    </w:p>
    <w:p w:rsidR="0053140E" w:rsidRDefault="0053140E" w:rsidP="0053140E">
      <w:pPr>
        <w:spacing w:line="259" w:lineRule="auto"/>
      </w:pPr>
    </w:p>
    <w:p w:rsidR="0053140E" w:rsidRDefault="0053140E" w:rsidP="0053140E">
      <w:pPr>
        <w:spacing w:line="259" w:lineRule="auto"/>
      </w:pPr>
    </w:p>
    <w:p w:rsidR="0053140E" w:rsidRDefault="0053140E" w:rsidP="0053140E">
      <w:pPr>
        <w:spacing w:line="259" w:lineRule="auto"/>
      </w:pPr>
    </w:p>
    <w:p w:rsidR="0053140E" w:rsidRDefault="0053140E" w:rsidP="0053140E">
      <w:pPr>
        <w:spacing w:line="259" w:lineRule="auto"/>
        <w:jc w:val="center"/>
      </w:pPr>
      <w:r>
        <w:t>Минск 2025</w:t>
      </w:r>
    </w:p>
    <w:p w:rsidR="004011F2" w:rsidRDefault="008D77D7" w:rsidP="008D77D7">
      <w:pPr>
        <w:ind w:firstLine="709"/>
      </w:pPr>
      <w:r w:rsidRPr="008D77D7">
        <w:rPr>
          <w:b/>
        </w:rPr>
        <w:lastRenderedPageBreak/>
        <w:t>Цель</w:t>
      </w:r>
      <w:r>
        <w:t>: изучить и закрепить умение реализации электронно</w:t>
      </w:r>
      <w:r>
        <w:t>-</w:t>
      </w:r>
      <w:r>
        <w:t>цифровой подписи на примере RSA.</w:t>
      </w:r>
    </w:p>
    <w:p w:rsidR="008D77D7" w:rsidRPr="008D77D7" w:rsidRDefault="008D77D7" w:rsidP="008D77D7">
      <w:pPr>
        <w:ind w:firstLine="709"/>
        <w:rPr>
          <w:b/>
        </w:rPr>
      </w:pPr>
      <w:r w:rsidRPr="008D77D7">
        <w:rPr>
          <w:b/>
        </w:rPr>
        <w:t>Вопросы:</w:t>
      </w:r>
    </w:p>
    <w:p w:rsidR="008D77D7" w:rsidRDefault="008D77D7" w:rsidP="008D77D7">
      <w:pPr>
        <w:ind w:firstLine="709"/>
      </w:pPr>
      <w:r w:rsidRPr="008D77D7">
        <w:t>1. Дайте определение понятию «электронная цифровая подпись».</w:t>
      </w:r>
    </w:p>
    <w:p w:rsidR="008D77D7" w:rsidRPr="008D77D7" w:rsidRDefault="008D77D7" w:rsidP="008D77D7">
      <w:pPr>
        <w:ind w:firstLine="709"/>
      </w:pPr>
      <w:r w:rsidRPr="008D77D7">
        <w:t>ЭЦП представляет собой относительно небольшое количество дополнительной цифровой информации, передаваемой вместе с подписываемым текстом.</w:t>
      </w:r>
    </w:p>
    <w:p w:rsidR="008D77D7" w:rsidRDefault="008D77D7" w:rsidP="008D77D7">
      <w:pPr>
        <w:ind w:firstLine="709"/>
      </w:pPr>
      <w:r w:rsidRPr="008D77D7">
        <w:t>2. Объясните порядок использования ключей (открытый, закрытый) при отправке и проверке ЭЦП.</w:t>
      </w:r>
    </w:p>
    <w:p w:rsidR="008D77D7" w:rsidRPr="008D77D7" w:rsidRDefault="008D77D7" w:rsidP="008D77D7">
      <w:pPr>
        <w:ind w:firstLine="709"/>
      </w:pPr>
      <w:r w:rsidRPr="008D77D7">
        <w:t>В процедуре постановки подписи используется секретн</w:t>
      </w:r>
      <w:r>
        <w:t xml:space="preserve">ый ключ отправителя сообщения, </w:t>
      </w:r>
      <w:r w:rsidRPr="008D77D7">
        <w:t>в процедуре проверки подписи - открытый ключ отправителя</w:t>
      </w:r>
      <w:r>
        <w:t>.</w:t>
      </w:r>
      <w:r w:rsidRPr="008D77D7">
        <w:t xml:space="preserve"> Принципиальным моментом в системе ЭЦП является невозможность подделки ЭЦП пользователя без знания его секретного ключа </w:t>
      </w:r>
      <w:proofErr w:type="spellStart"/>
      <w:r w:rsidRPr="008D77D7">
        <w:t>подписывания</w:t>
      </w:r>
      <w:proofErr w:type="spellEnd"/>
      <w:r w:rsidRPr="008D77D7">
        <w:t>.</w:t>
      </w:r>
    </w:p>
    <w:p w:rsidR="008D77D7" w:rsidRDefault="008D77D7" w:rsidP="008D77D7">
      <w:pPr>
        <w:ind w:firstLine="709"/>
        <w:rPr>
          <w:lang w:val="en-US"/>
        </w:rPr>
      </w:pPr>
      <w:r w:rsidRPr="008D77D7">
        <w:rPr>
          <w:lang w:val="en-US"/>
        </w:rPr>
        <w:t xml:space="preserve">3. </w:t>
      </w:r>
      <w:proofErr w:type="spellStart"/>
      <w:r w:rsidRPr="008D77D7">
        <w:rPr>
          <w:lang w:val="en-US"/>
        </w:rPr>
        <w:t>Перечислите</w:t>
      </w:r>
      <w:proofErr w:type="spellEnd"/>
      <w:r w:rsidRPr="008D77D7">
        <w:rPr>
          <w:lang w:val="en-US"/>
        </w:rPr>
        <w:t xml:space="preserve"> </w:t>
      </w:r>
      <w:proofErr w:type="spellStart"/>
      <w:r w:rsidRPr="008D77D7">
        <w:rPr>
          <w:lang w:val="en-US"/>
        </w:rPr>
        <w:t>специальные</w:t>
      </w:r>
      <w:proofErr w:type="spellEnd"/>
      <w:r w:rsidRPr="008D77D7">
        <w:rPr>
          <w:lang w:val="en-US"/>
        </w:rPr>
        <w:t xml:space="preserve"> </w:t>
      </w:r>
      <w:proofErr w:type="spellStart"/>
      <w:r w:rsidRPr="008D77D7">
        <w:rPr>
          <w:lang w:val="en-US"/>
        </w:rPr>
        <w:t>схемы</w:t>
      </w:r>
      <w:proofErr w:type="spellEnd"/>
      <w:r w:rsidRPr="008D77D7">
        <w:rPr>
          <w:lang w:val="en-US"/>
        </w:rPr>
        <w:t xml:space="preserve"> ЭЦП.</w:t>
      </w:r>
    </w:p>
    <w:p w:rsidR="008D77D7" w:rsidRDefault="008D77D7" w:rsidP="008D77D7">
      <w:pPr>
        <w:ind w:firstLine="709"/>
      </w:pPr>
      <w:r>
        <w:t>Наиболее известные схем</w:t>
      </w:r>
      <w:r>
        <w:t>ы создания электронной цифровой</w:t>
      </w:r>
      <w:r w:rsidRPr="008D77D7">
        <w:t xml:space="preserve"> </w:t>
      </w:r>
      <w:r>
        <w:t>подписи:</w:t>
      </w:r>
    </w:p>
    <w:p w:rsidR="008D77D7" w:rsidRDefault="008D77D7" w:rsidP="008D77D7">
      <w:pPr>
        <w:ind w:firstLine="709"/>
      </w:pPr>
      <w:r>
        <w:t xml:space="preserve">– </w:t>
      </w:r>
      <w:proofErr w:type="spellStart"/>
      <w:r>
        <w:t>Диффи</w:t>
      </w:r>
      <w:proofErr w:type="spellEnd"/>
      <w:r>
        <w:t xml:space="preserve"> – </w:t>
      </w:r>
      <w:proofErr w:type="spellStart"/>
      <w:r>
        <w:t>Хеллмана</w:t>
      </w:r>
      <w:proofErr w:type="spellEnd"/>
      <w:r>
        <w:t>;</w:t>
      </w:r>
    </w:p>
    <w:p w:rsidR="008D77D7" w:rsidRDefault="008D77D7" w:rsidP="008D77D7">
      <w:pPr>
        <w:ind w:firstLine="709"/>
      </w:pPr>
      <w:r>
        <w:t>− DSA;</w:t>
      </w:r>
    </w:p>
    <w:p w:rsidR="008D77D7" w:rsidRDefault="008D77D7" w:rsidP="008D77D7">
      <w:pPr>
        <w:ind w:firstLine="709"/>
      </w:pPr>
      <w:r>
        <w:t>− RSA;</w:t>
      </w:r>
    </w:p>
    <w:p w:rsidR="008D77D7" w:rsidRDefault="008D77D7" w:rsidP="008D77D7">
      <w:pPr>
        <w:ind w:firstLine="709"/>
      </w:pPr>
      <w:r>
        <w:t>− Эль-</w:t>
      </w:r>
      <w:proofErr w:type="spellStart"/>
      <w:r>
        <w:t>Гамаля</w:t>
      </w:r>
      <w:proofErr w:type="spellEnd"/>
      <w:r>
        <w:t xml:space="preserve"> (</w:t>
      </w:r>
      <w:proofErr w:type="spellStart"/>
      <w:r>
        <w:t>ElGamal</w:t>
      </w:r>
      <w:proofErr w:type="spellEnd"/>
      <w:r>
        <w:t>);</w:t>
      </w:r>
    </w:p>
    <w:p w:rsidR="008D77D7" w:rsidRDefault="008D77D7" w:rsidP="008D77D7">
      <w:pPr>
        <w:ind w:firstLine="709"/>
      </w:pPr>
      <w:r>
        <w:t>− Рабина;</w:t>
      </w:r>
    </w:p>
    <w:p w:rsidR="008D77D7" w:rsidRDefault="008D77D7" w:rsidP="008D77D7">
      <w:pPr>
        <w:ind w:firstLine="709"/>
      </w:pPr>
      <w:r>
        <w:t xml:space="preserve">− </w:t>
      </w:r>
      <w:proofErr w:type="spellStart"/>
      <w:r>
        <w:t>Шнорра</w:t>
      </w:r>
      <w:proofErr w:type="spellEnd"/>
      <w:r>
        <w:t>;</w:t>
      </w:r>
    </w:p>
    <w:p w:rsidR="008D77D7" w:rsidRPr="008D77D7" w:rsidRDefault="008D77D7" w:rsidP="008D77D7">
      <w:pPr>
        <w:ind w:firstLine="709"/>
      </w:pPr>
      <w:r>
        <w:t xml:space="preserve">− </w:t>
      </w:r>
      <w:proofErr w:type="spellStart"/>
      <w:r>
        <w:t>Диффи</w:t>
      </w:r>
      <w:proofErr w:type="spellEnd"/>
      <w:r>
        <w:t xml:space="preserve"> – Лампорта.</w:t>
      </w:r>
    </w:p>
    <w:p w:rsidR="008D77D7" w:rsidRDefault="008D77D7" w:rsidP="008D77D7">
      <w:pPr>
        <w:ind w:firstLine="709"/>
        <w:rPr>
          <w:lang w:val="en-US"/>
        </w:rPr>
      </w:pPr>
      <w:r w:rsidRPr="008D77D7">
        <w:t xml:space="preserve">4. Назовите недостатки алгоритма цифровой подписи </w:t>
      </w:r>
      <w:r w:rsidRPr="008D77D7">
        <w:rPr>
          <w:lang w:val="en-US"/>
        </w:rPr>
        <w:t>RSA</w:t>
      </w:r>
    </w:p>
    <w:p w:rsidR="008D77D7" w:rsidRPr="008D77D7" w:rsidRDefault="008D77D7" w:rsidP="008D77D7">
      <w:pPr>
        <w:ind w:firstLine="709"/>
      </w:pPr>
      <w:r>
        <w:t>Н</w:t>
      </w:r>
      <w:r>
        <w:t>едостатки</w:t>
      </w:r>
      <w:r>
        <w:t xml:space="preserve"> алгоритма цифровой подписи RSA</w:t>
      </w:r>
      <w:r w:rsidRPr="008D77D7">
        <w:t>:</w:t>
      </w:r>
    </w:p>
    <w:p w:rsidR="008D77D7" w:rsidRDefault="008D77D7" w:rsidP="008D77D7">
      <w:pPr>
        <w:pStyle w:val="a3"/>
        <w:numPr>
          <w:ilvl w:val="0"/>
          <w:numId w:val="2"/>
        </w:numPr>
        <w:ind w:left="0" w:firstLine="709"/>
      </w:pPr>
      <w:r>
        <w:t>При вычислении ключ</w:t>
      </w:r>
      <w:r>
        <w:t>ей для системы цифровой подписи</w:t>
      </w:r>
      <w:r w:rsidRPr="008D77D7">
        <w:t xml:space="preserve"> </w:t>
      </w:r>
      <w:r>
        <w:t>RSA необходимо проверять ряд дополнительных условий. Невыполнение любого из этих условий делает возможным фальсификацию цифровой подписи со стороны того, кто обнаружит такое невыполнение.</w:t>
      </w:r>
    </w:p>
    <w:p w:rsidR="008D77D7" w:rsidRDefault="008D77D7" w:rsidP="008D77D7">
      <w:pPr>
        <w:pStyle w:val="a3"/>
        <w:numPr>
          <w:ilvl w:val="0"/>
          <w:numId w:val="2"/>
        </w:numPr>
        <w:ind w:left="0" w:firstLine="709"/>
      </w:pPr>
      <w:r>
        <w:t xml:space="preserve">Для обеспечения </w:t>
      </w:r>
      <w:proofErr w:type="spellStart"/>
      <w:r>
        <w:t>крипт</w:t>
      </w:r>
      <w:r>
        <w:t>остойкости</w:t>
      </w:r>
      <w:proofErr w:type="spellEnd"/>
      <w:r>
        <w:t xml:space="preserve"> цифровой подписи RSA</w:t>
      </w:r>
      <w:r w:rsidRPr="008D77D7">
        <w:t xml:space="preserve"> </w:t>
      </w:r>
      <w:r>
        <w:t xml:space="preserve">по отношению к попыткам фальсификации, </w:t>
      </w:r>
      <w:r>
        <w:t>например,</w:t>
      </w:r>
      <w:r>
        <w:t xml:space="preserve"> на уровне</w:t>
      </w:r>
      <w:r w:rsidRPr="008D77D7">
        <w:t xml:space="preserve"> </w:t>
      </w:r>
      <w:r>
        <w:t>алгоритма шифрования DES, необходимо использовать при вычислениях ключей очень большие целые числа, что требует значительных вычислительных затрат,</w:t>
      </w:r>
      <w:r w:rsidRPr="008D77D7">
        <w:t xml:space="preserve"> </w:t>
      </w:r>
      <w:r>
        <w:lastRenderedPageBreak/>
        <w:t xml:space="preserve">превышающих на 20–30% вычислительные затраты других алгоритмов цифровой подписи </w:t>
      </w:r>
      <w:r>
        <w:t>при</w:t>
      </w:r>
      <w:r w:rsidRPr="008D77D7">
        <w:t xml:space="preserve"> </w:t>
      </w:r>
      <w:r>
        <w:t xml:space="preserve">сохранении того же уровня </w:t>
      </w:r>
      <w:proofErr w:type="spellStart"/>
      <w:r>
        <w:t>криптостойкости</w:t>
      </w:r>
      <w:proofErr w:type="spellEnd"/>
      <w:r>
        <w:t>.</w:t>
      </w:r>
    </w:p>
    <w:p w:rsidR="008D77D7" w:rsidRDefault="008D77D7" w:rsidP="008D77D7">
      <w:pPr>
        <w:pStyle w:val="a3"/>
        <w:numPr>
          <w:ilvl w:val="0"/>
          <w:numId w:val="2"/>
        </w:numPr>
        <w:ind w:left="0" w:firstLine="709"/>
      </w:pPr>
      <w:r>
        <w:t>Цифровая подпись RSА уязвима к так называемой мультипликативной атаке. Иначе го</w:t>
      </w:r>
      <w:r>
        <w:t>воря, алгоритм цифровой подписи</w:t>
      </w:r>
      <w:r w:rsidRPr="008D77D7">
        <w:t xml:space="preserve"> </w:t>
      </w:r>
      <w:r>
        <w:t>RSA позволяет злоумышленн</w:t>
      </w:r>
      <w:r>
        <w:t>ику без знания секретного ключа</w:t>
      </w:r>
      <w:r w:rsidRPr="008D77D7">
        <w:t xml:space="preserve"> </w:t>
      </w:r>
      <w:r>
        <w:t>сформировать подписи под теми документ</w:t>
      </w:r>
      <w:r>
        <w:t>ами, у которых результат</w:t>
      </w:r>
      <w:r w:rsidRPr="008D77D7">
        <w:t xml:space="preserve"> </w:t>
      </w:r>
      <w:proofErr w:type="spellStart"/>
      <w:r>
        <w:t>хэширования</w:t>
      </w:r>
      <w:proofErr w:type="spellEnd"/>
      <w:r>
        <w:t xml:space="preserve"> можно вычислить как произведение результатов </w:t>
      </w:r>
      <w:proofErr w:type="spellStart"/>
      <w:r>
        <w:t>хэширования</w:t>
      </w:r>
      <w:proofErr w:type="spellEnd"/>
      <w:r>
        <w:t xml:space="preserve"> уже подписанных документов. </w:t>
      </w:r>
    </w:p>
    <w:p w:rsidR="008D77D7" w:rsidRDefault="008D77D7" w:rsidP="008D77D7">
      <w:pPr>
        <w:pStyle w:val="a3"/>
        <w:ind w:left="0" w:firstLine="709"/>
        <w:rPr>
          <w:b/>
          <w:lang w:val="en-US"/>
        </w:rPr>
      </w:pPr>
      <w:proofErr w:type="spellStart"/>
      <w:r w:rsidRPr="008D77D7">
        <w:rPr>
          <w:b/>
          <w:lang w:val="en-US"/>
        </w:rPr>
        <w:t>Задания</w:t>
      </w:r>
      <w:proofErr w:type="spellEnd"/>
      <w:r w:rsidRPr="008D77D7">
        <w:rPr>
          <w:b/>
          <w:lang w:val="en-US"/>
        </w:rPr>
        <w:t>:</w:t>
      </w:r>
    </w:p>
    <w:p w:rsidR="008D77D7" w:rsidRDefault="008D77D7" w:rsidP="008D77D7">
      <w:pPr>
        <w:pStyle w:val="a3"/>
        <w:ind w:left="0" w:firstLine="709"/>
      </w:pPr>
      <w:r w:rsidRPr="008D77D7">
        <w:t>1. Объясните последовательность выполнения процедур генерации и проверки ЭЦП.</w:t>
      </w:r>
    </w:p>
    <w:p w:rsidR="008D77D7" w:rsidRDefault="008D77D7" w:rsidP="00215043">
      <w:pPr>
        <w:pStyle w:val="a3"/>
        <w:numPr>
          <w:ilvl w:val="0"/>
          <w:numId w:val="4"/>
        </w:numPr>
        <w:ind w:left="0" w:firstLine="709"/>
      </w:pPr>
      <w:r>
        <w:t>Сначала п</w:t>
      </w:r>
      <w:r>
        <w:t>ользователь А вычисляет чис</w:t>
      </w:r>
      <w:r w:rsidR="00215043">
        <w:t>ла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форму</w:t>
      </w:r>
      <w:r>
        <w:t>ле</w:t>
      </w:r>
      <w:r>
        <w:t>, т. е. шифрует сообщение своим закрытым ключом:</w:t>
      </w:r>
    </w:p>
    <w:p w:rsidR="008D77D7" w:rsidRPr="008D77D7" w:rsidRDefault="008D77D7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D77D7" w:rsidRDefault="008D77D7" w:rsidP="00215043">
      <w:pPr>
        <w:pStyle w:val="a3"/>
        <w:ind w:left="0" w:firstLine="709"/>
      </w:pPr>
      <w:r>
        <w:t>В результате этих действий пользователь А подписывает сообщение.</w:t>
      </w:r>
    </w:p>
    <w:p w:rsidR="008D77D7" w:rsidRDefault="008D77D7" w:rsidP="00215043">
      <w:pPr>
        <w:pStyle w:val="a3"/>
        <w:numPr>
          <w:ilvl w:val="0"/>
          <w:numId w:val="4"/>
        </w:numPr>
        <w:ind w:left="0" w:firstLine="709"/>
      </w:pPr>
      <w:r>
        <w:t>Затем п</w:t>
      </w:r>
      <w:r>
        <w:t xml:space="preserve">ользователь А вычисляет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формуле</w:t>
      </w:r>
      <w:r>
        <w:t>, т. е. шифрует то, что получилось на шаге 1, открытым ключом пользователя Б:</w:t>
      </w:r>
    </w:p>
    <w:p w:rsidR="008D77D7" w:rsidRPr="008D77D7" w:rsidRDefault="008D77D7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</m:oMath>
      </m:oMathPara>
    </w:p>
    <w:p w:rsidR="008D77D7" w:rsidRDefault="008D77D7" w:rsidP="00215043">
      <w:pPr>
        <w:pStyle w:val="a3"/>
        <w:ind w:left="0" w:firstLine="709"/>
      </w:pPr>
      <w:r>
        <w:t>На этом этапе сообщение шифруется, чтобы никто посторонний не мог его прочитать.</w:t>
      </w:r>
    </w:p>
    <w:p w:rsidR="008D77D7" w:rsidRDefault="008D77D7" w:rsidP="00215043">
      <w:pPr>
        <w:pStyle w:val="a3"/>
        <w:numPr>
          <w:ilvl w:val="0"/>
          <w:numId w:val="4"/>
        </w:numPr>
        <w:ind w:left="0" w:firstLine="709"/>
      </w:pPr>
      <w:r>
        <w:t xml:space="preserve">Последовательность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передается пользователю Б.</w:t>
      </w:r>
    </w:p>
    <w:p w:rsidR="008D77D7" w:rsidRDefault="008D77D7" w:rsidP="00215043">
      <w:pPr>
        <w:pStyle w:val="a3"/>
        <w:numPr>
          <w:ilvl w:val="0"/>
          <w:numId w:val="4"/>
        </w:numPr>
        <w:ind w:left="0" w:firstLine="709"/>
      </w:pPr>
      <w:r>
        <w:t xml:space="preserve">Пользователь Б получает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вначале вычисляет последовательность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формуле</w:t>
      </w:r>
      <w:r>
        <w:t>, используя свой закрытый ключ</w:t>
      </w:r>
    </w:p>
    <w:p w:rsidR="008D77D7" w:rsidRPr="008D77D7" w:rsidRDefault="008D77D7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</m:oMath>
      </m:oMathPara>
    </w:p>
    <w:p w:rsidR="008D77D7" w:rsidRDefault="008D77D7" w:rsidP="00215043">
      <w:pPr>
        <w:pStyle w:val="a3"/>
        <w:ind w:left="0" w:firstLine="709"/>
      </w:pPr>
      <w:r>
        <w:t>При этом сообщение расшифровывается.</w:t>
      </w:r>
    </w:p>
    <w:p w:rsidR="008D77D7" w:rsidRDefault="008D77D7" w:rsidP="00215043">
      <w:pPr>
        <w:pStyle w:val="a3"/>
        <w:numPr>
          <w:ilvl w:val="0"/>
          <w:numId w:val="4"/>
        </w:numPr>
        <w:ind w:left="0" w:firstLine="709"/>
      </w:pPr>
      <w:r>
        <w:t>Затем пользователь Б опр</w:t>
      </w:r>
      <w:r>
        <w:t xml:space="preserve">еделяет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D77D7">
        <w:rPr>
          <w:rFonts w:eastAsiaTheme="minorEastAsia"/>
        </w:rPr>
        <w:t xml:space="preserve"> </w:t>
      </w:r>
      <w:r>
        <w:t>по формуле</w:t>
      </w:r>
      <w:r>
        <w:t>, используя открытый ключ пользователя A:</w:t>
      </w:r>
    </w:p>
    <w:p w:rsidR="008D77D7" w:rsidRPr="008D77D7" w:rsidRDefault="008D77D7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D77D7" w:rsidRPr="008D77D7" w:rsidRDefault="008D77D7" w:rsidP="00215043">
      <w:pPr>
        <w:pStyle w:val="a3"/>
        <w:ind w:left="0" w:firstLine="709"/>
      </w:pPr>
      <w:r>
        <w:t>За счет выполнения этого этапа проводится проверка подписи пользователя A.</w:t>
      </w:r>
    </w:p>
    <w:p w:rsidR="008D77D7" w:rsidRDefault="008D77D7" w:rsidP="008D77D7">
      <w:pPr>
        <w:pStyle w:val="a3"/>
        <w:ind w:left="0" w:firstLine="709"/>
      </w:pPr>
      <w:r w:rsidRPr="008D77D7">
        <w:t>2. Опишите последовательность действий участников протокола при отправке и проверке ЭЦП.</w:t>
      </w:r>
    </w:p>
    <w:p w:rsidR="00215043" w:rsidRDefault="00215043" w:rsidP="00215043">
      <w:pPr>
        <w:pStyle w:val="a3"/>
        <w:numPr>
          <w:ilvl w:val="0"/>
          <w:numId w:val="4"/>
        </w:numPr>
        <w:ind w:left="0" w:firstLine="709"/>
      </w:pPr>
      <w:r>
        <w:t xml:space="preserve">Сначала пользователь А вычисляет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форму</w:t>
      </w:r>
      <w:proofErr w:type="spellStart"/>
      <w:r>
        <w:t>ле</w:t>
      </w:r>
      <w:proofErr w:type="spellEnd"/>
      <w:r>
        <w:t>, т. е. шифрует сообщение своим закрытым ключом:</w:t>
      </w:r>
    </w:p>
    <w:p w:rsidR="00215043" w:rsidRPr="008D77D7" w:rsidRDefault="00215043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215043" w:rsidRDefault="00215043" w:rsidP="00215043">
      <w:pPr>
        <w:pStyle w:val="a3"/>
        <w:numPr>
          <w:ilvl w:val="0"/>
          <w:numId w:val="4"/>
        </w:numPr>
        <w:ind w:left="0" w:firstLine="709"/>
      </w:pPr>
      <w:r>
        <w:t xml:space="preserve">Затем пользователь А вычисляет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формуле, т. е. шифрует то, что получилось на шаге 1, открытым ключом пользователя Б:</w:t>
      </w:r>
    </w:p>
    <w:p w:rsidR="00215043" w:rsidRPr="008D77D7" w:rsidRDefault="00215043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</m:oMath>
      </m:oMathPara>
    </w:p>
    <w:p w:rsidR="00215043" w:rsidRDefault="00215043" w:rsidP="00215043">
      <w:pPr>
        <w:pStyle w:val="a3"/>
        <w:numPr>
          <w:ilvl w:val="0"/>
          <w:numId w:val="4"/>
        </w:numPr>
        <w:ind w:left="0" w:firstLine="709"/>
      </w:pPr>
      <w:r>
        <w:t xml:space="preserve">Последовательность чисел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передается пользователю Б.</w:t>
      </w:r>
    </w:p>
    <w:p w:rsidR="00215043" w:rsidRDefault="00215043" w:rsidP="00215043">
      <w:pPr>
        <w:pStyle w:val="a3"/>
        <w:numPr>
          <w:ilvl w:val="0"/>
          <w:numId w:val="4"/>
        </w:numPr>
        <w:ind w:left="0" w:firstLine="709"/>
      </w:pPr>
      <w:r>
        <w:lastRenderedPageBreak/>
        <w:t xml:space="preserve">Пользователь Б получает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и вначале вычисляет последовательность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по формуле, используя свой закрытый ключ</w:t>
      </w:r>
    </w:p>
    <w:p w:rsidR="00215043" w:rsidRPr="008D77D7" w:rsidRDefault="00215043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Б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Б</m:t>
              </m:r>
            </m:sub>
          </m:sSub>
        </m:oMath>
      </m:oMathPara>
    </w:p>
    <w:p w:rsidR="00215043" w:rsidRDefault="00215043" w:rsidP="00215043">
      <w:pPr>
        <w:pStyle w:val="a3"/>
        <w:numPr>
          <w:ilvl w:val="0"/>
          <w:numId w:val="4"/>
        </w:numPr>
        <w:ind w:left="0" w:firstLine="709"/>
      </w:pPr>
      <w:r>
        <w:t xml:space="preserve">Затем пользователь Б определяет числа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8D77D7">
        <w:rPr>
          <w:rFonts w:eastAsiaTheme="minorEastAsia"/>
        </w:rPr>
        <w:t xml:space="preserve"> </w:t>
      </w:r>
      <w:r>
        <w:t>по формуле, используя открытый ключ пользова</w:t>
      </w:r>
      <w:bookmarkStart w:id="0" w:name="_GoBack"/>
      <w:bookmarkEnd w:id="0"/>
      <w:r>
        <w:t>теля A:</w:t>
      </w:r>
    </w:p>
    <w:p w:rsidR="008D77D7" w:rsidRPr="00215043" w:rsidRDefault="00215043" w:rsidP="00215043">
      <w:pPr>
        <w:pStyle w:val="a3"/>
        <w:ind w:left="0" w:firstLine="709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</m:sup>
          </m:sSubSup>
          <m:r>
            <w:rPr>
              <w:rFonts w:ascii="Cambria Math" w:hAnsi="Cambria Math"/>
            </w:rPr>
            <m:t>mod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</m:oMath>
      </m:oMathPara>
    </w:p>
    <w:p w:rsidR="008D77D7" w:rsidRDefault="008D77D7" w:rsidP="008D77D7">
      <w:pPr>
        <w:pStyle w:val="a3"/>
        <w:ind w:left="0" w:firstLine="709"/>
      </w:pPr>
      <w:r w:rsidRPr="008D77D7">
        <w:t xml:space="preserve">3. Опишите схему протокола ЭЦП на основе алгоритма </w:t>
      </w:r>
      <w:r w:rsidRPr="008D77D7">
        <w:rPr>
          <w:lang w:val="en-US"/>
        </w:rPr>
        <w:t>RSA</w:t>
      </w:r>
      <w:r w:rsidRPr="008D77D7">
        <w:t>.</w:t>
      </w:r>
    </w:p>
    <w:p w:rsidR="00215043" w:rsidRDefault="00215043" w:rsidP="00215043">
      <w:pPr>
        <w:pStyle w:val="a3"/>
        <w:ind w:left="0" w:firstLine="709"/>
      </w:pPr>
      <w:r>
        <w:t>− отправитель знает содержание сообщения, которое он подписывает;</w:t>
      </w:r>
    </w:p>
    <w:p w:rsidR="00215043" w:rsidRDefault="00215043" w:rsidP="00215043">
      <w:pPr>
        <w:pStyle w:val="a3"/>
        <w:ind w:left="0" w:firstLine="709"/>
      </w:pPr>
      <w:r>
        <w:t>− получатель, зная открыт</w:t>
      </w:r>
      <w:r>
        <w:t>ый ключ проверки подписи, может</w:t>
      </w:r>
      <w:r w:rsidRPr="00215043">
        <w:t xml:space="preserve"> </w:t>
      </w:r>
      <w:r>
        <w:t>проверить правильность подписи полученного сообщения в любое</w:t>
      </w:r>
      <w:r w:rsidRPr="00215043">
        <w:t xml:space="preserve"> </w:t>
      </w:r>
      <w:r>
        <w:t>время без какого-либо разрешения и участия отправителя;</w:t>
      </w:r>
    </w:p>
    <w:p w:rsidR="00215043" w:rsidRDefault="00215043" w:rsidP="00215043">
      <w:pPr>
        <w:pStyle w:val="a3"/>
        <w:ind w:left="0" w:firstLine="709"/>
      </w:pPr>
      <w:r>
        <w:t>− безопасность схемы подписи гарантируется.</w:t>
      </w:r>
    </w:p>
    <w:p w:rsidR="00215043" w:rsidRDefault="00215043" w:rsidP="00215043">
      <w:pPr>
        <w:pStyle w:val="a3"/>
        <w:ind w:left="0" w:firstLine="709"/>
      </w:pPr>
      <w:r>
        <w:t>При создании цифровой подписи по классической схеме отправитель:</w:t>
      </w:r>
    </w:p>
    <w:p w:rsidR="00215043" w:rsidRDefault="00215043" w:rsidP="00215043">
      <w:pPr>
        <w:pStyle w:val="a3"/>
        <w:ind w:left="0" w:firstLine="709"/>
      </w:pPr>
      <w:r>
        <w:t>− применяет к исходному сообщению T хеш-функцию h(T) и</w:t>
      </w:r>
      <w:r w:rsidRPr="00215043">
        <w:t xml:space="preserve"> </w:t>
      </w:r>
      <w:r>
        <w:t xml:space="preserve">получает </w:t>
      </w:r>
      <w:proofErr w:type="spellStart"/>
      <w:r>
        <w:t>хеш</w:t>
      </w:r>
      <w:proofErr w:type="spellEnd"/>
      <w:r>
        <w:t>-образ r сообщения;</w:t>
      </w:r>
    </w:p>
    <w:p w:rsidR="00215043" w:rsidRDefault="00215043" w:rsidP="00215043">
      <w:pPr>
        <w:pStyle w:val="a3"/>
        <w:ind w:left="0" w:firstLine="709"/>
      </w:pPr>
      <w:r>
        <w:t xml:space="preserve">− вычисляет цифровую подпись s по </w:t>
      </w:r>
      <w:proofErr w:type="spellStart"/>
      <w:r>
        <w:t>хеш</w:t>
      </w:r>
      <w:proofErr w:type="spellEnd"/>
      <w:r>
        <w:t>-образу r с использованием своего закрытого ключа;</w:t>
      </w:r>
    </w:p>
    <w:p w:rsidR="00215043" w:rsidRDefault="00215043" w:rsidP="00215043">
      <w:pPr>
        <w:pStyle w:val="a3"/>
        <w:ind w:left="0" w:firstLine="709"/>
      </w:pPr>
      <w:r>
        <w:t>− посылает сообщение T вместе с цифровой подписью s получателю.</w:t>
      </w:r>
    </w:p>
    <w:p w:rsidR="00215043" w:rsidRDefault="00215043" w:rsidP="00215043">
      <w:pPr>
        <w:pStyle w:val="a3"/>
        <w:ind w:left="0" w:firstLine="709"/>
      </w:pPr>
      <w:r>
        <w:t>Получатель, отделив цифровую подпись от сообщения, выполняет следующие действия:</w:t>
      </w:r>
    </w:p>
    <w:p w:rsidR="00215043" w:rsidRDefault="00215043" w:rsidP="00215043">
      <w:pPr>
        <w:pStyle w:val="a3"/>
        <w:ind w:left="0" w:firstLine="709"/>
      </w:pPr>
      <w:r>
        <w:t>− применяет к полученному</w:t>
      </w:r>
      <w:r>
        <w:t xml:space="preserve"> сообщению T хеш-функцию h(T) и</w:t>
      </w:r>
      <w:r w:rsidRPr="00215043">
        <w:t xml:space="preserve"> </w:t>
      </w:r>
      <w:r>
        <w:t xml:space="preserve">получает </w:t>
      </w:r>
      <w:proofErr w:type="spellStart"/>
      <w:r>
        <w:t>хеш</w:t>
      </w:r>
      <w:proofErr w:type="spellEnd"/>
      <w:r>
        <w:t>-образ h сообщения;</w:t>
      </w:r>
    </w:p>
    <w:p w:rsidR="00215043" w:rsidRDefault="00215043" w:rsidP="00215043">
      <w:pPr>
        <w:pStyle w:val="a3"/>
        <w:ind w:left="0" w:firstLine="709"/>
      </w:pPr>
      <w:r>
        <w:t xml:space="preserve">− расшифровывает </w:t>
      </w:r>
      <w:proofErr w:type="spellStart"/>
      <w:r>
        <w:t>хеш</w:t>
      </w:r>
      <w:proofErr w:type="spellEnd"/>
      <w:r>
        <w:t>-образ h′ из цифровой подписи s с использованием открытого ключа отправителя;</w:t>
      </w:r>
    </w:p>
    <w:p w:rsidR="00215043" w:rsidRPr="008D77D7" w:rsidRDefault="00215043" w:rsidP="00215043">
      <w:pPr>
        <w:pStyle w:val="a3"/>
        <w:ind w:left="0" w:firstLine="709"/>
      </w:pPr>
      <w:r>
        <w:t>− проверяет соответствие</w:t>
      </w:r>
      <w:r>
        <w:t xml:space="preserve"> </w:t>
      </w:r>
      <w:proofErr w:type="spellStart"/>
      <w:r>
        <w:t>хеш</w:t>
      </w:r>
      <w:proofErr w:type="spellEnd"/>
      <w:r>
        <w:t>-образов h и h′, и если они</w:t>
      </w:r>
      <w:r w:rsidRPr="00215043">
        <w:t xml:space="preserve"> </w:t>
      </w:r>
      <w:r>
        <w:t xml:space="preserve">совпадают, то отправитель действительно является тем, за кого себя выдает, и сообщение при передаче не подверглось искажению. </w:t>
      </w:r>
      <w:r>
        <w:cr/>
      </w:r>
    </w:p>
    <w:sectPr w:rsidR="00215043" w:rsidRPr="008D77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53031"/>
    <w:multiLevelType w:val="hybridMultilevel"/>
    <w:tmpl w:val="04A48928"/>
    <w:lvl w:ilvl="0" w:tplc="79BE08E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59B1694"/>
    <w:multiLevelType w:val="hybridMultilevel"/>
    <w:tmpl w:val="BE66EF20"/>
    <w:lvl w:ilvl="0" w:tplc="4F469F14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6B20F65"/>
    <w:multiLevelType w:val="hybridMultilevel"/>
    <w:tmpl w:val="99420080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DFD4136"/>
    <w:multiLevelType w:val="hybridMultilevel"/>
    <w:tmpl w:val="FC3C177A"/>
    <w:lvl w:ilvl="0" w:tplc="FDE4D00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BC"/>
    <w:rsid w:val="000118BC"/>
    <w:rsid w:val="00186168"/>
    <w:rsid w:val="00215043"/>
    <w:rsid w:val="003172A8"/>
    <w:rsid w:val="0053140E"/>
    <w:rsid w:val="008D77D7"/>
    <w:rsid w:val="00A6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F8FD8"/>
  <w15:chartTrackingRefBased/>
  <w15:docId w15:val="{2AB9711C-67D8-43DC-A3D8-5F4378324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40E"/>
    <w:pPr>
      <w:spacing w:line="25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7D7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D77D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1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qdenni</dc:creator>
  <cp:keywords/>
  <dc:description/>
  <cp:lastModifiedBy>qdenni</cp:lastModifiedBy>
  <cp:revision>3</cp:revision>
  <dcterms:created xsi:type="dcterms:W3CDTF">2025-03-15T22:33:00Z</dcterms:created>
  <dcterms:modified xsi:type="dcterms:W3CDTF">2025-03-15T23:00:00Z</dcterms:modified>
</cp:coreProperties>
</file>