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3227" w:rsidRPr="002C3227" w:rsidRDefault="002C3227" w:rsidP="002C3227">
      <w:pPr>
        <w:spacing w:before="360" w:after="240"/>
        <w:rPr>
          <w:b/>
          <w:bCs/>
          <w:lang w:val="ru-RU"/>
        </w:rPr>
      </w:pPr>
      <w:r w:rsidRPr="002C3227">
        <w:rPr>
          <w:b/>
          <w:bCs/>
          <w:lang w:val="ru-RU"/>
        </w:rPr>
        <w:t>1</w:t>
      </w:r>
      <w:r w:rsidRPr="002C3227">
        <w:rPr>
          <w:b/>
          <w:bCs/>
          <w:lang w:val="ru-RU"/>
        </w:rPr>
        <w:t xml:space="preserve">. Чем отличается передача параметров в </w:t>
      </w:r>
      <w:r w:rsidRPr="002C3227">
        <w:rPr>
          <w:b/>
          <w:bCs/>
          <w:lang w:val="en-US"/>
        </w:rPr>
        <w:t>GET</w:t>
      </w:r>
      <w:r w:rsidRPr="002C3227">
        <w:rPr>
          <w:b/>
          <w:bCs/>
          <w:lang w:val="ru-RU"/>
        </w:rPr>
        <w:t xml:space="preserve"> и </w:t>
      </w:r>
      <w:r w:rsidRPr="002C3227">
        <w:rPr>
          <w:b/>
          <w:bCs/>
          <w:lang w:val="en-US"/>
        </w:rPr>
        <w:t>POST</w:t>
      </w:r>
      <w:r w:rsidRPr="002C3227">
        <w:rPr>
          <w:b/>
          <w:bCs/>
          <w:lang w:val="ru-RU"/>
        </w:rPr>
        <w:t xml:space="preserve"> запросах.</w:t>
      </w:r>
    </w:p>
    <w:p w:rsidR="002C3227" w:rsidRDefault="002C3227" w:rsidP="002C3227">
      <w:pPr>
        <w:rPr>
          <w:lang w:val="en-US"/>
        </w:rPr>
      </w:pPr>
      <w:r>
        <w:rPr>
          <w:lang w:val="en-US"/>
        </w:rPr>
        <w:t>GET – query</w:t>
      </w:r>
    </w:p>
    <w:p w:rsidR="002C3227" w:rsidRPr="002C3227" w:rsidRDefault="002C3227" w:rsidP="002C3227">
      <w:pPr>
        <w:rPr>
          <w:lang w:val="en-US"/>
        </w:rPr>
      </w:pPr>
      <w:r>
        <w:rPr>
          <w:lang w:val="en-US"/>
        </w:rPr>
        <w:t>POST</w:t>
      </w:r>
      <w:r w:rsidRPr="002C3227">
        <w:rPr>
          <w:lang w:val="ru-RU"/>
        </w:rPr>
        <w:t xml:space="preserve"> – </w:t>
      </w:r>
      <w:r>
        <w:rPr>
          <w:lang w:val="en-US"/>
        </w:rPr>
        <w:t>body</w:t>
      </w:r>
      <w:r w:rsidRPr="002C3227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query</w:t>
      </w:r>
    </w:p>
    <w:p w:rsidR="002C3227" w:rsidRPr="002C3227" w:rsidRDefault="002C3227" w:rsidP="002C3227">
      <w:pPr>
        <w:spacing w:before="360" w:after="240"/>
        <w:rPr>
          <w:b/>
          <w:bCs/>
          <w:lang w:val="ru-RU"/>
        </w:rPr>
      </w:pPr>
      <w:r w:rsidRPr="002C3227">
        <w:rPr>
          <w:b/>
          <w:bCs/>
          <w:lang w:val="ru-RU"/>
        </w:rPr>
        <w:t xml:space="preserve">2. Поясните структуру </w:t>
      </w:r>
      <w:r w:rsidRPr="002C3227">
        <w:rPr>
          <w:b/>
          <w:bCs/>
          <w:lang w:val="en-US"/>
        </w:rPr>
        <w:t>http</w:t>
      </w:r>
      <w:r w:rsidRPr="002C3227">
        <w:rPr>
          <w:b/>
          <w:bCs/>
          <w:lang w:val="ru-RU"/>
        </w:rPr>
        <w:t xml:space="preserve">-ответа с </w:t>
      </w:r>
      <w:proofErr w:type="gramStart"/>
      <w:r w:rsidRPr="002C3227">
        <w:rPr>
          <w:b/>
          <w:bCs/>
          <w:lang w:val="ru-RU"/>
        </w:rPr>
        <w:t>вложенным  файлом</w:t>
      </w:r>
      <w:proofErr w:type="gramEnd"/>
      <w:r w:rsidRPr="002C3227">
        <w:rPr>
          <w:b/>
          <w:bCs/>
          <w:lang w:val="ru-RU"/>
        </w:rPr>
        <w:t>.</w:t>
      </w:r>
    </w:p>
    <w:p w:rsidR="002C3227" w:rsidRDefault="002C3227" w:rsidP="002C3227">
      <w:pPr>
        <w:rPr>
          <w:lang w:val="en-US"/>
        </w:rPr>
      </w:pPr>
      <w:r>
        <w:rPr>
          <w:lang w:val="en-US"/>
        </w:rPr>
        <w:t>Content-Type: “text/plain”</w:t>
      </w:r>
    </w:p>
    <w:p w:rsidR="002C3227" w:rsidRPr="002C3227" w:rsidRDefault="002C3227" w:rsidP="002C3227">
      <w:pPr>
        <w:rPr>
          <w:lang w:val="en-US"/>
        </w:rPr>
      </w:pPr>
      <w:r>
        <w:rPr>
          <w:lang w:val="en-US"/>
        </w:rPr>
        <w:t>Content-Disposition: “attachment; type=”file”; filename=”file.txt””</w:t>
      </w:r>
    </w:p>
    <w:sectPr w:rsidR="002C3227" w:rsidRPr="002C322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227"/>
    <w:rsid w:val="00267BB7"/>
    <w:rsid w:val="002C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EBB25E"/>
  <w15:chartTrackingRefBased/>
  <w15:docId w15:val="{68E7B3A6-FD7B-484B-ADF0-C4CAE3E5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3227"/>
    <w:pPr>
      <w:spacing w:after="0" w:line="24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C3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2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2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2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2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3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3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2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2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2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2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2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2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2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2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2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2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2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32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1</cp:revision>
  <dcterms:created xsi:type="dcterms:W3CDTF">2026-03-19T19:48:00Z</dcterms:created>
  <dcterms:modified xsi:type="dcterms:W3CDTF">2026-03-19T19:55:00Z</dcterms:modified>
</cp:coreProperties>
</file>