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14BDAC1D" w14:textId="09215E2A" w:rsidR="00A456A7" w:rsidRPr="003326C9" w:rsidRDefault="00A456A7" w:rsidP="00D050F6">
      <w:pPr>
        <w:ind w:firstLineChars="0" w:firstLine="0"/>
        <w:jc w:val="center"/>
        <w:rPr>
          <w:rFonts w:ascii="华文仿宋" w:eastAsia="华文仿宋" w:hAnsi="华文仿宋"/>
          <w:b/>
          <w:bCs/>
          <w:sz w:val="28"/>
          <w:szCs w:val="28"/>
        </w:rPr>
      </w:pPr>
      <w:r w:rsidRPr="003326C9">
        <w:rPr>
          <w:rFonts w:ascii="华文仿宋" w:eastAsia="华文仿宋" w:hAnsi="华文仿宋" w:hint="eastAsia"/>
          <w:b/>
          <w:bCs/>
          <w:sz w:val="28"/>
          <w:szCs w:val="28"/>
        </w:rPr>
        <w:t>“智量未来”全国高校AI</w:t>
      </w:r>
      <w:r w:rsidR="00591579">
        <w:rPr>
          <w:rFonts w:ascii="华文仿宋" w:eastAsia="华文仿宋" w:hAnsi="华文仿宋" w:hint="eastAsia"/>
          <w:b/>
          <w:bCs/>
          <w:sz w:val="28"/>
          <w:szCs w:val="28"/>
        </w:rPr>
        <w:t>量化投资</w:t>
      </w:r>
      <w:bookmarkStart w:id="0" w:name="OLE_LINK69"/>
      <w:bookmarkStart w:id="1" w:name="_GoBack"/>
      <w:r w:rsidRPr="003326C9">
        <w:rPr>
          <w:rFonts w:ascii="华文仿宋" w:eastAsia="华文仿宋" w:hAnsi="华文仿宋" w:hint="eastAsia"/>
          <w:b/>
          <w:bCs/>
          <w:sz w:val="28"/>
          <w:szCs w:val="28"/>
        </w:rPr>
        <w:t>挑战赛</w:t>
      </w:r>
      <w:bookmarkEnd w:id="0"/>
      <w:bookmarkEnd w:id="1"/>
    </w:p>
    <w:p w14:paraId="7BE7FB17" w14:textId="30442A16" w:rsidR="006738A2" w:rsidRPr="003326C9" w:rsidRDefault="00A456A7" w:rsidP="00A33A39">
      <w:pPr>
        <w:pStyle w:val="1"/>
        <w:numPr>
          <w:ilvl w:val="0"/>
          <w:numId w:val="0"/>
        </w:numPr>
        <w:jc w:val="center"/>
        <w:rPr>
          <w:rFonts w:ascii="华文仿宋" w:eastAsia="华文仿宋" w:hAnsi="华文仿宋"/>
          <w:bCs/>
          <w:sz w:val="28"/>
          <w:szCs w:val="28"/>
        </w:rPr>
      </w:pPr>
      <w:r w:rsidRPr="003326C9">
        <w:rPr>
          <w:rFonts w:ascii="华文仿宋" w:eastAsia="华文仿宋" w:hAnsi="华文仿宋" w:hint="eastAsia"/>
          <w:bCs/>
          <w:sz w:val="28"/>
          <w:szCs w:val="28"/>
        </w:rPr>
        <w:t>赛事</w:t>
      </w:r>
      <w:r w:rsidR="006738A2" w:rsidRPr="003326C9">
        <w:rPr>
          <w:rFonts w:ascii="华文仿宋" w:eastAsia="华文仿宋" w:hAnsi="华文仿宋" w:hint="eastAsia"/>
          <w:bCs/>
          <w:sz w:val="28"/>
          <w:szCs w:val="28"/>
        </w:rPr>
        <w:t>方案</w:t>
      </w:r>
    </w:p>
    <w:p w14:paraId="784BFEFA" w14:textId="142074EC" w:rsidR="00976247" w:rsidRPr="003326C9" w:rsidRDefault="00976247" w:rsidP="00F952A8">
      <w:pPr>
        <w:pStyle w:val="a0"/>
        <w:numPr>
          <w:ilvl w:val="0"/>
          <w:numId w:val="2"/>
        </w:numPr>
        <w:ind w:firstLineChars="0"/>
        <w:jc w:val="left"/>
        <w:rPr>
          <w:rFonts w:ascii="华文仿宋" w:eastAsia="华文仿宋" w:hAnsi="华文仿宋"/>
          <w:b/>
          <w:bCs/>
          <w:sz w:val="24"/>
          <w:szCs w:val="24"/>
        </w:rPr>
      </w:pPr>
      <w:r w:rsidRPr="003326C9">
        <w:rPr>
          <w:rFonts w:ascii="华文仿宋" w:eastAsia="华文仿宋" w:hAnsi="华文仿宋"/>
          <w:b/>
          <w:bCs/>
          <w:sz w:val="24"/>
          <w:szCs w:val="24"/>
        </w:rPr>
        <w:t xml:space="preserve">赛事介绍 </w:t>
      </w:r>
    </w:p>
    <w:p w14:paraId="6C3D3C52" w14:textId="77777777" w:rsidR="005A5EEC" w:rsidRPr="003326C9" w:rsidRDefault="005A5EEC" w:rsidP="005A5EEC">
      <w:pPr>
        <w:ind w:firstLine="480"/>
        <w:jc w:val="left"/>
        <w:rPr>
          <w:rFonts w:ascii="华文仿宋" w:eastAsia="华文仿宋" w:hAnsi="华文仿宋"/>
          <w:sz w:val="24"/>
          <w:szCs w:val="24"/>
        </w:rPr>
      </w:pPr>
      <w:r w:rsidRPr="003326C9">
        <w:rPr>
          <w:rFonts w:ascii="华文仿宋" w:eastAsia="华文仿宋" w:hAnsi="华文仿宋" w:hint="eastAsia"/>
          <w:sz w:val="24"/>
          <w:szCs w:val="24"/>
        </w:rPr>
        <w:t>本届大赛由全球金融专业人士协会（GIFP中国）主办，旨在响应国家金融科技发展战略，发掘与培养兼具金融理论、编程实践与AI应用能力的复合型量化金融人才。</w:t>
      </w:r>
    </w:p>
    <w:p w14:paraId="04400AFC" w14:textId="77777777" w:rsidR="005A5EEC" w:rsidRPr="003326C9" w:rsidRDefault="005A5EEC" w:rsidP="005A5EEC">
      <w:pPr>
        <w:ind w:firstLine="480"/>
        <w:jc w:val="left"/>
        <w:rPr>
          <w:rFonts w:ascii="华文仿宋" w:eastAsia="华文仿宋" w:hAnsi="华文仿宋"/>
          <w:sz w:val="24"/>
          <w:szCs w:val="24"/>
        </w:rPr>
      </w:pPr>
      <w:r w:rsidRPr="003326C9">
        <w:rPr>
          <w:rFonts w:ascii="华文仿宋" w:eastAsia="华文仿宋" w:hAnsi="华文仿宋" w:hint="eastAsia"/>
          <w:sz w:val="24"/>
          <w:szCs w:val="24"/>
        </w:rPr>
        <w:t>大赛以“智慧赋能，量化未来”为主题，紧密融合当前金融市场动态与人工智能技术前沿，通过“理论甄选-策略实战-巅峰答辩”的立体化赛程，为高校学子提供一个高规格、高含金量的实践平台。</w:t>
      </w:r>
    </w:p>
    <w:p w14:paraId="4CDB7214" w14:textId="77777777" w:rsidR="005A5EEC" w:rsidRPr="003326C9" w:rsidRDefault="005A5EEC" w:rsidP="005A5EEC">
      <w:pPr>
        <w:ind w:firstLine="480"/>
        <w:jc w:val="left"/>
        <w:rPr>
          <w:rFonts w:ascii="华文仿宋" w:eastAsia="华文仿宋" w:hAnsi="华文仿宋"/>
          <w:sz w:val="24"/>
          <w:szCs w:val="24"/>
        </w:rPr>
      </w:pPr>
      <w:r w:rsidRPr="003326C9">
        <w:rPr>
          <w:rFonts w:ascii="华文仿宋" w:eastAsia="华文仿宋" w:hAnsi="华文仿宋" w:hint="eastAsia"/>
          <w:sz w:val="24"/>
          <w:szCs w:val="24"/>
        </w:rPr>
        <w:t>优胜选手不仅将获得丰厚奖励，更有机会直通获得业内高度认可的助理量化金融分析师（AQF）证书，开启职业发展快车道。</w:t>
      </w:r>
    </w:p>
    <w:p w14:paraId="6519767F" w14:textId="680AFAFA" w:rsidR="005A5EEC" w:rsidRPr="003326C9" w:rsidRDefault="005A5EEC" w:rsidP="005A5EEC">
      <w:pPr>
        <w:ind w:firstLine="480"/>
        <w:jc w:val="left"/>
        <w:rPr>
          <w:rFonts w:ascii="华文仿宋" w:eastAsia="华文仿宋" w:hAnsi="华文仿宋"/>
          <w:sz w:val="24"/>
          <w:szCs w:val="24"/>
        </w:rPr>
      </w:pPr>
      <w:r w:rsidRPr="003326C9">
        <w:rPr>
          <w:rFonts w:ascii="华文仿宋" w:eastAsia="华文仿宋" w:hAnsi="华文仿宋" w:hint="eastAsia"/>
          <w:sz w:val="24"/>
          <w:szCs w:val="24"/>
        </w:rPr>
        <w:t>在本次比赛中，</w:t>
      </w:r>
      <w:r w:rsidR="0024646E">
        <w:rPr>
          <w:rFonts w:ascii="华文仿宋" w:eastAsia="华文仿宋" w:hAnsi="华文仿宋" w:hint="eastAsia"/>
          <w:sz w:val="24"/>
          <w:szCs w:val="24"/>
        </w:rPr>
        <w:t>学生们</w:t>
      </w:r>
      <w:r w:rsidRPr="003326C9">
        <w:rPr>
          <w:rFonts w:ascii="华文仿宋" w:eastAsia="华文仿宋" w:hAnsi="华文仿宋" w:hint="eastAsia"/>
          <w:sz w:val="24"/>
          <w:szCs w:val="24"/>
        </w:rPr>
        <w:t>将有机会接触到稀缺、高质量的A股市场</w:t>
      </w:r>
      <w:proofErr w:type="gramStart"/>
      <w:r w:rsidRPr="003326C9">
        <w:rPr>
          <w:rFonts w:ascii="华文仿宋" w:eastAsia="华文仿宋" w:hAnsi="华文仿宋" w:hint="eastAsia"/>
          <w:sz w:val="24"/>
          <w:szCs w:val="24"/>
        </w:rPr>
        <w:t>分钟级行情</w:t>
      </w:r>
      <w:proofErr w:type="gramEnd"/>
      <w:r w:rsidRPr="003326C9">
        <w:rPr>
          <w:rFonts w:ascii="华文仿宋" w:eastAsia="华文仿宋" w:hAnsi="华文仿宋" w:hint="eastAsia"/>
          <w:sz w:val="24"/>
          <w:szCs w:val="24"/>
        </w:rPr>
        <w:t>数据。</w:t>
      </w:r>
      <w:r w:rsidR="0024646E">
        <w:rPr>
          <w:rFonts w:ascii="华文仿宋" w:eastAsia="华文仿宋" w:hAnsi="华文仿宋" w:hint="eastAsia"/>
          <w:sz w:val="24"/>
          <w:szCs w:val="24"/>
        </w:rPr>
        <w:t>参赛者</w:t>
      </w:r>
      <w:r w:rsidRPr="003326C9">
        <w:rPr>
          <w:rFonts w:ascii="华文仿宋" w:eastAsia="华文仿宋" w:hAnsi="华文仿宋" w:hint="eastAsia"/>
          <w:sz w:val="24"/>
          <w:szCs w:val="24"/>
        </w:rPr>
        <w:t>的任务是利用这些数据，构建一个能够预测未来股票收益的创新因子。您的因子模型将在两个阶段进行评估：</w:t>
      </w:r>
    </w:p>
    <w:p w14:paraId="1CE3CB11" w14:textId="77777777" w:rsidR="005A5EEC" w:rsidRPr="003326C9" w:rsidRDefault="005A5EEC" w:rsidP="00F952A8">
      <w:pPr>
        <w:pStyle w:val="a0"/>
        <w:numPr>
          <w:ilvl w:val="0"/>
          <w:numId w:val="8"/>
        </w:numPr>
        <w:ind w:firstLineChars="0"/>
        <w:jc w:val="left"/>
        <w:rPr>
          <w:rFonts w:ascii="华文仿宋" w:eastAsia="华文仿宋" w:hAnsi="华文仿宋"/>
          <w:sz w:val="24"/>
          <w:szCs w:val="24"/>
        </w:rPr>
      </w:pPr>
      <w:r w:rsidRPr="003326C9">
        <w:rPr>
          <w:rFonts w:ascii="华文仿宋" w:eastAsia="华文仿宋" w:hAnsi="华文仿宋" w:hint="eastAsia"/>
          <w:sz w:val="24"/>
          <w:szCs w:val="24"/>
        </w:rPr>
        <w:t>第一个阶段是在历史数据上</w:t>
      </w:r>
      <w:proofErr w:type="gramStart"/>
      <w:r w:rsidRPr="003326C9">
        <w:rPr>
          <w:rFonts w:ascii="华文仿宋" w:eastAsia="华文仿宋" w:hAnsi="华文仿宋" w:hint="eastAsia"/>
          <w:sz w:val="24"/>
          <w:szCs w:val="24"/>
        </w:rPr>
        <w:t>进行回测的</w:t>
      </w:r>
      <w:proofErr w:type="gramEnd"/>
      <w:r w:rsidRPr="003326C9">
        <w:rPr>
          <w:rFonts w:ascii="华文仿宋" w:eastAsia="华文仿宋" w:hAnsi="华文仿宋" w:hint="eastAsia"/>
          <w:sz w:val="24"/>
          <w:szCs w:val="24"/>
        </w:rPr>
        <w:t>“公榜”得分；</w:t>
      </w:r>
    </w:p>
    <w:p w14:paraId="69F2185A" w14:textId="77777777" w:rsidR="005A5EEC" w:rsidRPr="003326C9" w:rsidRDefault="005A5EEC" w:rsidP="00F952A8">
      <w:pPr>
        <w:pStyle w:val="a0"/>
        <w:numPr>
          <w:ilvl w:val="0"/>
          <w:numId w:val="8"/>
        </w:numPr>
        <w:ind w:firstLineChars="0"/>
        <w:jc w:val="left"/>
        <w:rPr>
          <w:rFonts w:ascii="华文仿宋" w:eastAsia="华文仿宋" w:hAnsi="华文仿宋"/>
          <w:sz w:val="24"/>
          <w:szCs w:val="24"/>
        </w:rPr>
      </w:pPr>
      <w:r w:rsidRPr="003326C9">
        <w:rPr>
          <w:rFonts w:ascii="华文仿宋" w:eastAsia="华文仿宋" w:hAnsi="华文仿宋" w:hint="eastAsia"/>
          <w:sz w:val="24"/>
          <w:szCs w:val="24"/>
        </w:rPr>
        <w:t>第二个是在全新的、动态更新的市场数据上进行模拟的“私榜”得分，以确保您的策略在真实世界中的稳健性。</w:t>
      </w:r>
    </w:p>
    <w:p w14:paraId="079D11FC" w14:textId="77777777" w:rsidR="005A5EEC" w:rsidRPr="003326C9" w:rsidRDefault="005A5EEC" w:rsidP="005A5EEC">
      <w:pPr>
        <w:ind w:firstLine="480"/>
        <w:jc w:val="left"/>
        <w:rPr>
          <w:rFonts w:ascii="华文仿宋" w:eastAsia="华文仿宋" w:hAnsi="华文仿宋"/>
          <w:sz w:val="24"/>
          <w:szCs w:val="24"/>
        </w:rPr>
      </w:pPr>
      <w:r w:rsidRPr="003326C9">
        <w:rPr>
          <w:rFonts w:ascii="华文仿宋" w:eastAsia="华文仿宋" w:hAnsi="华文仿宋" w:hint="eastAsia"/>
          <w:sz w:val="24"/>
          <w:szCs w:val="24"/>
        </w:rPr>
        <w:t>通过本次竞赛，您将获得处理大规模金融时序数据的宝贵实战经验，深入理解市场微观结构，并直面顶尖量化私募在日常研究中遇到的真实挑战，尤其是如何以AI技术驱动因子挖掘、适配高中低频多策略场景的核心命题。我们期待看到参赛者</w:t>
      </w:r>
      <w:proofErr w:type="gramStart"/>
      <w:r w:rsidRPr="003326C9">
        <w:rPr>
          <w:rFonts w:ascii="华文仿宋" w:eastAsia="华文仿宋" w:hAnsi="华文仿宋" w:hint="eastAsia"/>
          <w:sz w:val="24"/>
          <w:szCs w:val="24"/>
        </w:rPr>
        <w:t>们应用</w:t>
      </w:r>
      <w:proofErr w:type="gramEnd"/>
      <w:r w:rsidRPr="003326C9">
        <w:rPr>
          <w:rFonts w:ascii="华文仿宋" w:eastAsia="华文仿宋" w:hAnsi="华文仿宋" w:hint="eastAsia"/>
          <w:sz w:val="24"/>
          <w:szCs w:val="24"/>
        </w:rPr>
        <w:t>创新的方法，解决这个充满挑战且激动人心的量化投资难</w:t>
      </w:r>
      <w:r w:rsidRPr="003326C9">
        <w:rPr>
          <w:rFonts w:ascii="华文仿宋" w:eastAsia="华文仿宋" w:hAnsi="华文仿宋" w:hint="eastAsia"/>
          <w:sz w:val="24"/>
          <w:szCs w:val="24"/>
        </w:rPr>
        <w:lastRenderedPageBreak/>
        <w:t>题。</w:t>
      </w:r>
    </w:p>
    <w:p w14:paraId="45915271" w14:textId="61ACDAE2" w:rsidR="00DF3355" w:rsidRPr="003326C9" w:rsidRDefault="00DF3355" w:rsidP="00F952A8">
      <w:pPr>
        <w:pStyle w:val="a0"/>
        <w:numPr>
          <w:ilvl w:val="1"/>
          <w:numId w:val="2"/>
        </w:numPr>
        <w:ind w:firstLineChars="0"/>
        <w:rPr>
          <w:rFonts w:ascii="华文仿宋" w:eastAsia="华文仿宋" w:hAnsi="华文仿宋"/>
          <w:b/>
          <w:bCs/>
          <w:sz w:val="24"/>
          <w:szCs w:val="24"/>
        </w:rPr>
      </w:pPr>
      <w:r w:rsidRPr="003326C9">
        <w:rPr>
          <w:rFonts w:ascii="华文仿宋" w:eastAsia="华文仿宋" w:hAnsi="华文仿宋" w:hint="eastAsia"/>
          <w:b/>
          <w:bCs/>
          <w:sz w:val="24"/>
          <w:szCs w:val="24"/>
        </w:rPr>
        <w:t>参赛时间</w:t>
      </w:r>
    </w:p>
    <w:p w14:paraId="73148566" w14:textId="32142034" w:rsidR="00DF3355" w:rsidRPr="003326C9" w:rsidRDefault="00DF3355" w:rsidP="00F952A8">
      <w:pPr>
        <w:pStyle w:val="a0"/>
        <w:numPr>
          <w:ilvl w:val="0"/>
          <w:numId w:val="11"/>
        </w:numPr>
        <w:ind w:firstLineChars="0"/>
        <w:rPr>
          <w:rFonts w:ascii="华文仿宋" w:eastAsia="华文仿宋" w:hAnsi="华文仿宋"/>
          <w:sz w:val="24"/>
          <w:szCs w:val="24"/>
        </w:rPr>
      </w:pPr>
      <w:r w:rsidRPr="003326C9">
        <w:rPr>
          <w:rFonts w:ascii="华文仿宋" w:eastAsia="华文仿宋" w:hAnsi="华文仿宋" w:hint="eastAsia"/>
          <w:sz w:val="24"/>
          <w:szCs w:val="24"/>
        </w:rPr>
        <w:t>报名</w:t>
      </w:r>
      <w:r w:rsidR="004A24B5" w:rsidRPr="003326C9">
        <w:rPr>
          <w:rFonts w:ascii="华文仿宋" w:eastAsia="华文仿宋" w:hAnsi="华文仿宋" w:hint="eastAsia"/>
          <w:sz w:val="24"/>
          <w:szCs w:val="24"/>
        </w:rPr>
        <w:t>阶段</w:t>
      </w:r>
      <w:r w:rsidRPr="003326C9">
        <w:rPr>
          <w:rFonts w:ascii="华文仿宋" w:eastAsia="华文仿宋" w:hAnsi="华文仿宋" w:hint="eastAsia"/>
          <w:sz w:val="24"/>
          <w:szCs w:val="24"/>
        </w:rPr>
        <w:t>：2026年</w:t>
      </w:r>
      <w:r w:rsidR="00FD0914" w:rsidRPr="003326C9">
        <w:rPr>
          <w:rFonts w:ascii="华文仿宋" w:eastAsia="华文仿宋" w:hAnsi="华文仿宋"/>
          <w:sz w:val="24"/>
          <w:szCs w:val="24"/>
        </w:rPr>
        <w:t>10</w:t>
      </w:r>
      <w:r w:rsidRPr="003326C9">
        <w:rPr>
          <w:rFonts w:ascii="华文仿宋" w:eastAsia="华文仿宋" w:hAnsi="华文仿宋" w:hint="eastAsia"/>
          <w:sz w:val="24"/>
          <w:szCs w:val="24"/>
        </w:rPr>
        <w:t>月</w:t>
      </w:r>
      <w:r w:rsidR="00FD0914" w:rsidRPr="003326C9">
        <w:rPr>
          <w:rFonts w:ascii="华文仿宋" w:eastAsia="华文仿宋" w:hAnsi="华文仿宋"/>
          <w:sz w:val="24"/>
          <w:szCs w:val="24"/>
        </w:rPr>
        <w:t>10</w:t>
      </w:r>
      <w:r w:rsidRPr="003326C9">
        <w:rPr>
          <w:rFonts w:ascii="华文仿宋" w:eastAsia="华文仿宋" w:hAnsi="华文仿宋" w:hint="eastAsia"/>
          <w:sz w:val="24"/>
          <w:szCs w:val="24"/>
        </w:rPr>
        <w:t>日</w:t>
      </w:r>
      <w:r w:rsidR="00FD0914" w:rsidRPr="003326C9">
        <w:rPr>
          <w:rFonts w:ascii="华文仿宋" w:eastAsia="华文仿宋" w:hAnsi="华文仿宋" w:hint="eastAsia"/>
          <w:sz w:val="24"/>
          <w:szCs w:val="24"/>
        </w:rPr>
        <w:t xml:space="preserve"> - </w:t>
      </w:r>
      <w:r w:rsidR="00FD0914" w:rsidRPr="003326C9">
        <w:rPr>
          <w:rFonts w:ascii="华文仿宋" w:eastAsia="华文仿宋" w:hAnsi="华文仿宋"/>
          <w:sz w:val="24"/>
          <w:szCs w:val="24"/>
        </w:rPr>
        <w:t>11</w:t>
      </w:r>
      <w:r w:rsidRPr="003326C9">
        <w:rPr>
          <w:rFonts w:ascii="华文仿宋" w:eastAsia="华文仿宋" w:hAnsi="华文仿宋" w:hint="eastAsia"/>
          <w:sz w:val="24"/>
          <w:szCs w:val="24"/>
        </w:rPr>
        <w:t>月</w:t>
      </w:r>
      <w:r w:rsidR="00FD0914" w:rsidRPr="003326C9">
        <w:rPr>
          <w:rFonts w:ascii="华文仿宋" w:eastAsia="华文仿宋" w:hAnsi="华文仿宋"/>
          <w:sz w:val="24"/>
          <w:szCs w:val="24"/>
        </w:rPr>
        <w:t>3</w:t>
      </w:r>
      <w:r w:rsidRPr="003326C9">
        <w:rPr>
          <w:rFonts w:ascii="华文仿宋" w:eastAsia="华文仿宋" w:hAnsi="华文仿宋" w:hint="eastAsia"/>
          <w:sz w:val="24"/>
          <w:szCs w:val="24"/>
        </w:rPr>
        <w:t>0日</w:t>
      </w:r>
    </w:p>
    <w:p w14:paraId="754E9DC7" w14:textId="26571A09" w:rsidR="00DF3355" w:rsidRPr="003326C9" w:rsidRDefault="004A24B5" w:rsidP="00F952A8">
      <w:pPr>
        <w:pStyle w:val="a0"/>
        <w:numPr>
          <w:ilvl w:val="0"/>
          <w:numId w:val="11"/>
        </w:numPr>
        <w:ind w:firstLineChars="0"/>
        <w:rPr>
          <w:rFonts w:ascii="华文仿宋" w:eastAsia="华文仿宋" w:hAnsi="华文仿宋"/>
          <w:sz w:val="24"/>
          <w:szCs w:val="24"/>
        </w:rPr>
      </w:pPr>
      <w:r w:rsidRPr="003326C9">
        <w:rPr>
          <w:rFonts w:ascii="华文仿宋" w:eastAsia="华文仿宋" w:hAnsi="华文仿宋" w:hint="eastAsia"/>
          <w:sz w:val="24"/>
          <w:szCs w:val="24"/>
        </w:rPr>
        <w:t>初</w:t>
      </w:r>
      <w:r w:rsidR="00DF3355" w:rsidRPr="003326C9">
        <w:rPr>
          <w:rFonts w:ascii="华文仿宋" w:eastAsia="华文仿宋" w:hAnsi="华文仿宋" w:hint="eastAsia"/>
          <w:sz w:val="24"/>
          <w:szCs w:val="24"/>
        </w:rPr>
        <w:t>赛</w:t>
      </w:r>
      <w:r w:rsidRPr="003326C9">
        <w:rPr>
          <w:rFonts w:ascii="华文仿宋" w:eastAsia="华文仿宋" w:hAnsi="华文仿宋" w:hint="eastAsia"/>
          <w:sz w:val="24"/>
          <w:szCs w:val="24"/>
        </w:rPr>
        <w:t>阶段</w:t>
      </w:r>
      <w:r w:rsidR="00DF3355" w:rsidRPr="003326C9">
        <w:rPr>
          <w:rFonts w:ascii="华文仿宋" w:eastAsia="华文仿宋" w:hAnsi="华文仿宋" w:hint="eastAsia"/>
          <w:sz w:val="24"/>
          <w:szCs w:val="24"/>
        </w:rPr>
        <w:t>（策略提交）：2026年</w:t>
      </w:r>
      <w:r w:rsidR="00FD0914" w:rsidRPr="003326C9">
        <w:rPr>
          <w:rFonts w:ascii="华文仿宋" w:eastAsia="华文仿宋" w:hAnsi="华文仿宋"/>
          <w:sz w:val="24"/>
          <w:szCs w:val="24"/>
        </w:rPr>
        <w:t>12</w:t>
      </w:r>
      <w:r w:rsidR="00DF3355" w:rsidRPr="003326C9">
        <w:rPr>
          <w:rFonts w:ascii="华文仿宋" w:eastAsia="华文仿宋" w:hAnsi="华文仿宋" w:hint="eastAsia"/>
          <w:sz w:val="24"/>
          <w:szCs w:val="24"/>
        </w:rPr>
        <w:t xml:space="preserve">月5日 - </w:t>
      </w:r>
      <w:r w:rsidR="00FD0914" w:rsidRPr="003326C9">
        <w:rPr>
          <w:rFonts w:ascii="华文仿宋" w:eastAsia="华文仿宋" w:hAnsi="华文仿宋"/>
          <w:sz w:val="24"/>
          <w:szCs w:val="24"/>
        </w:rPr>
        <w:t>12</w:t>
      </w:r>
      <w:r w:rsidR="00DF3355" w:rsidRPr="003326C9">
        <w:rPr>
          <w:rFonts w:ascii="华文仿宋" w:eastAsia="华文仿宋" w:hAnsi="华文仿宋" w:hint="eastAsia"/>
          <w:sz w:val="24"/>
          <w:szCs w:val="24"/>
        </w:rPr>
        <w:t>月</w:t>
      </w:r>
      <w:r w:rsidR="00E149FC" w:rsidRPr="003326C9">
        <w:rPr>
          <w:rFonts w:ascii="华文仿宋" w:eastAsia="华文仿宋" w:hAnsi="华文仿宋" w:hint="eastAsia"/>
          <w:sz w:val="24"/>
          <w:szCs w:val="24"/>
        </w:rPr>
        <w:t>22</w:t>
      </w:r>
      <w:r w:rsidR="00DF3355" w:rsidRPr="003326C9">
        <w:rPr>
          <w:rFonts w:ascii="华文仿宋" w:eastAsia="华文仿宋" w:hAnsi="华文仿宋" w:hint="eastAsia"/>
          <w:sz w:val="24"/>
          <w:szCs w:val="24"/>
        </w:rPr>
        <w:t>日</w:t>
      </w:r>
    </w:p>
    <w:p w14:paraId="6407C1B8" w14:textId="2DA08D22" w:rsidR="00DF3355" w:rsidRPr="003326C9" w:rsidRDefault="00DF3355" w:rsidP="00FD0914">
      <w:pPr>
        <w:pStyle w:val="a0"/>
        <w:numPr>
          <w:ilvl w:val="0"/>
          <w:numId w:val="11"/>
        </w:numPr>
        <w:ind w:firstLineChars="0"/>
        <w:rPr>
          <w:rFonts w:ascii="华文仿宋" w:eastAsia="华文仿宋" w:hAnsi="华文仿宋"/>
          <w:sz w:val="24"/>
          <w:szCs w:val="24"/>
        </w:rPr>
      </w:pPr>
      <w:r w:rsidRPr="003326C9">
        <w:rPr>
          <w:rFonts w:ascii="华文仿宋" w:eastAsia="华文仿宋" w:hAnsi="华文仿宋" w:hint="eastAsia"/>
          <w:sz w:val="24"/>
          <w:szCs w:val="24"/>
        </w:rPr>
        <w:t>决赛暨颁奖典礼：</w:t>
      </w:r>
      <w:r w:rsidR="00FD0914" w:rsidRPr="003326C9">
        <w:rPr>
          <w:rFonts w:ascii="华文仿宋" w:eastAsia="华文仿宋" w:hAnsi="华文仿宋"/>
          <w:sz w:val="24"/>
          <w:szCs w:val="24"/>
        </w:rPr>
        <w:t>2026年12月底或2027年1月初</w:t>
      </w:r>
      <w:r w:rsidRPr="003326C9">
        <w:rPr>
          <w:rFonts w:ascii="华文仿宋" w:eastAsia="华文仿宋" w:hAnsi="华文仿宋" w:hint="eastAsia"/>
          <w:sz w:val="24"/>
          <w:szCs w:val="24"/>
        </w:rPr>
        <w:t>（具体日期待定）</w:t>
      </w:r>
    </w:p>
    <w:p w14:paraId="4B267084" w14:textId="77777777" w:rsidR="00DF3355" w:rsidRPr="003326C9" w:rsidRDefault="00DF3355" w:rsidP="00F952A8">
      <w:pPr>
        <w:pStyle w:val="a0"/>
        <w:numPr>
          <w:ilvl w:val="1"/>
          <w:numId w:val="2"/>
        </w:numPr>
        <w:ind w:firstLineChars="0"/>
        <w:rPr>
          <w:rFonts w:ascii="华文仿宋" w:eastAsia="华文仿宋" w:hAnsi="华文仿宋"/>
          <w:b/>
          <w:bCs/>
          <w:sz w:val="24"/>
          <w:szCs w:val="24"/>
        </w:rPr>
      </w:pPr>
      <w:r w:rsidRPr="003326C9">
        <w:rPr>
          <w:rFonts w:ascii="华文仿宋" w:eastAsia="华文仿宋" w:hAnsi="华文仿宋" w:hint="eastAsia"/>
          <w:b/>
          <w:bCs/>
          <w:sz w:val="24"/>
          <w:szCs w:val="24"/>
        </w:rPr>
        <w:t>参赛对象</w:t>
      </w:r>
    </w:p>
    <w:p w14:paraId="5754A33B" w14:textId="356DAA2E" w:rsidR="00DF3355" w:rsidRPr="003326C9" w:rsidRDefault="00DF3355" w:rsidP="004A24B5">
      <w:pPr>
        <w:ind w:firstLine="480"/>
        <w:rPr>
          <w:rFonts w:ascii="华文仿宋" w:eastAsia="华文仿宋" w:hAnsi="华文仿宋"/>
          <w:sz w:val="24"/>
          <w:szCs w:val="24"/>
        </w:rPr>
      </w:pPr>
      <w:r w:rsidRPr="003326C9">
        <w:rPr>
          <w:rFonts w:ascii="华文仿宋" w:eastAsia="华文仿宋" w:hAnsi="华文仿宋" w:hint="eastAsia"/>
          <w:sz w:val="24"/>
          <w:szCs w:val="24"/>
        </w:rPr>
        <w:t>全国高等院校（含专科、本科、硕士、博士）在校学生，专业不限。可个人或自由组队参赛（每队不超过3人）。</w:t>
      </w:r>
    </w:p>
    <w:p w14:paraId="3EA3A1FA" w14:textId="4FEEC1BE" w:rsidR="00DF3355" w:rsidRPr="003326C9" w:rsidRDefault="00DF3355" w:rsidP="00F952A8">
      <w:pPr>
        <w:pStyle w:val="a0"/>
        <w:numPr>
          <w:ilvl w:val="1"/>
          <w:numId w:val="2"/>
        </w:numPr>
        <w:ind w:firstLineChars="0"/>
        <w:rPr>
          <w:rFonts w:ascii="华文仿宋" w:eastAsia="华文仿宋" w:hAnsi="华文仿宋"/>
          <w:b/>
          <w:bCs/>
          <w:sz w:val="24"/>
          <w:szCs w:val="24"/>
        </w:rPr>
      </w:pPr>
      <w:r w:rsidRPr="003326C9">
        <w:rPr>
          <w:rFonts w:ascii="华文仿宋" w:eastAsia="华文仿宋" w:hAnsi="华文仿宋" w:hint="eastAsia"/>
          <w:b/>
          <w:bCs/>
          <w:sz w:val="24"/>
          <w:szCs w:val="24"/>
        </w:rPr>
        <w:t>大赛组委会</w:t>
      </w:r>
    </w:p>
    <w:p w14:paraId="2689C86B" w14:textId="3CE98599" w:rsidR="00DF3355" w:rsidRPr="003326C9" w:rsidRDefault="00DF3355" w:rsidP="00F952A8">
      <w:pPr>
        <w:pStyle w:val="a0"/>
        <w:numPr>
          <w:ilvl w:val="0"/>
          <w:numId w:val="4"/>
        </w:numPr>
        <w:ind w:firstLineChars="0"/>
        <w:rPr>
          <w:rFonts w:ascii="华文仿宋" w:eastAsia="华文仿宋" w:hAnsi="华文仿宋"/>
          <w:sz w:val="24"/>
          <w:szCs w:val="24"/>
        </w:rPr>
      </w:pPr>
      <w:r w:rsidRPr="003326C9">
        <w:rPr>
          <w:rFonts w:ascii="华文仿宋" w:eastAsia="华文仿宋" w:hAnsi="华文仿宋" w:hint="eastAsia"/>
          <w:sz w:val="24"/>
          <w:szCs w:val="24"/>
        </w:rPr>
        <w:t>主办单位：全球金融专业人士协会（GIFP中国）</w:t>
      </w:r>
    </w:p>
    <w:p w14:paraId="0EDA671F" w14:textId="18A08D43" w:rsidR="00DF3355" w:rsidRPr="003326C9" w:rsidRDefault="00DF3355" w:rsidP="00F952A8">
      <w:pPr>
        <w:pStyle w:val="a0"/>
        <w:numPr>
          <w:ilvl w:val="0"/>
          <w:numId w:val="4"/>
        </w:numPr>
        <w:ind w:firstLineChars="0"/>
        <w:rPr>
          <w:rFonts w:ascii="华文仿宋" w:eastAsia="华文仿宋" w:hAnsi="华文仿宋"/>
          <w:sz w:val="24"/>
          <w:szCs w:val="24"/>
        </w:rPr>
      </w:pPr>
      <w:r w:rsidRPr="003326C9">
        <w:rPr>
          <w:rFonts w:ascii="华文仿宋" w:eastAsia="华文仿宋" w:hAnsi="华文仿宋" w:hint="eastAsia"/>
          <w:sz w:val="24"/>
          <w:szCs w:val="24"/>
        </w:rPr>
        <w:t>学术支持：</w:t>
      </w:r>
      <w:r w:rsidR="002D4633" w:rsidRPr="003326C9">
        <w:rPr>
          <w:rFonts w:ascii="华文仿宋" w:eastAsia="华文仿宋" w:hAnsi="华文仿宋" w:hint="eastAsia"/>
          <w:sz w:val="24"/>
          <w:szCs w:val="24"/>
        </w:rPr>
        <w:t>对外经贸大学</w:t>
      </w:r>
      <w:proofErr w:type="gramStart"/>
      <w:r w:rsidR="00953B26" w:rsidRPr="003326C9">
        <w:rPr>
          <w:rFonts w:ascii="华文仿宋" w:eastAsia="华文仿宋" w:hAnsi="华文仿宋" w:hint="eastAsia"/>
          <w:sz w:val="24"/>
          <w:szCs w:val="24"/>
        </w:rPr>
        <w:t>数智金融</w:t>
      </w:r>
      <w:proofErr w:type="gramEnd"/>
      <w:r w:rsidR="00953B26" w:rsidRPr="003326C9">
        <w:rPr>
          <w:rFonts w:ascii="华文仿宋" w:eastAsia="华文仿宋" w:hAnsi="华文仿宋" w:hint="eastAsia"/>
          <w:sz w:val="24"/>
          <w:szCs w:val="24"/>
        </w:rPr>
        <w:t>研究中心</w:t>
      </w:r>
      <w:r w:rsidR="00C45A3C" w:rsidRPr="003326C9">
        <w:rPr>
          <w:rFonts w:ascii="华文仿宋" w:eastAsia="华文仿宋" w:hAnsi="华文仿宋" w:hint="eastAsia"/>
          <w:sz w:val="24"/>
          <w:szCs w:val="24"/>
        </w:rPr>
        <w:t>、对外经贸大学统计学院</w:t>
      </w:r>
      <w:r w:rsidRPr="003326C9">
        <w:rPr>
          <w:rFonts w:ascii="华文仿宋" w:eastAsia="华文仿宋" w:hAnsi="华文仿宋" w:hint="eastAsia"/>
          <w:sz w:val="24"/>
          <w:szCs w:val="24"/>
        </w:rPr>
        <w:t>等相关院系</w:t>
      </w:r>
    </w:p>
    <w:p w14:paraId="46F759B5" w14:textId="77697E88" w:rsidR="00DF3355" w:rsidRPr="003326C9" w:rsidRDefault="00DF3355" w:rsidP="00F952A8">
      <w:pPr>
        <w:pStyle w:val="a0"/>
        <w:numPr>
          <w:ilvl w:val="0"/>
          <w:numId w:val="4"/>
        </w:numPr>
        <w:ind w:firstLineChars="0"/>
        <w:rPr>
          <w:rFonts w:ascii="华文仿宋" w:eastAsia="华文仿宋" w:hAnsi="华文仿宋"/>
          <w:sz w:val="24"/>
          <w:szCs w:val="24"/>
        </w:rPr>
      </w:pPr>
      <w:r w:rsidRPr="003326C9">
        <w:rPr>
          <w:rFonts w:ascii="华文仿宋" w:eastAsia="华文仿宋" w:hAnsi="华文仿宋" w:hint="eastAsia"/>
          <w:sz w:val="24"/>
          <w:szCs w:val="24"/>
        </w:rPr>
        <w:t>平台支持：合作量化平台</w:t>
      </w:r>
      <w:proofErr w:type="spellStart"/>
      <w:r w:rsidR="00CE4F78" w:rsidRPr="003326C9">
        <w:rPr>
          <w:rFonts w:ascii="华文仿宋" w:eastAsia="华文仿宋" w:hAnsi="华文仿宋" w:hint="eastAsia"/>
          <w:sz w:val="24"/>
          <w:szCs w:val="24"/>
        </w:rPr>
        <w:t>Big</w:t>
      </w:r>
      <w:r w:rsidRPr="003326C9">
        <w:rPr>
          <w:rFonts w:ascii="华文仿宋" w:eastAsia="华文仿宋" w:hAnsi="华文仿宋" w:hint="eastAsia"/>
          <w:sz w:val="24"/>
          <w:szCs w:val="24"/>
        </w:rPr>
        <w:t>Quant</w:t>
      </w:r>
      <w:proofErr w:type="spellEnd"/>
    </w:p>
    <w:p w14:paraId="1A3950FE" w14:textId="77777777" w:rsidR="00DF3355" w:rsidRPr="003326C9" w:rsidRDefault="00DF3355" w:rsidP="00F952A8">
      <w:pPr>
        <w:pStyle w:val="a0"/>
        <w:numPr>
          <w:ilvl w:val="0"/>
          <w:numId w:val="4"/>
        </w:numPr>
        <w:ind w:firstLineChars="0"/>
        <w:rPr>
          <w:rFonts w:ascii="华文仿宋" w:eastAsia="华文仿宋" w:hAnsi="华文仿宋"/>
          <w:sz w:val="24"/>
          <w:szCs w:val="24"/>
        </w:rPr>
      </w:pPr>
      <w:r w:rsidRPr="003326C9">
        <w:rPr>
          <w:rFonts w:ascii="华文仿宋" w:eastAsia="华文仿宋" w:hAnsi="华文仿宋" w:hint="eastAsia"/>
          <w:sz w:val="24"/>
          <w:szCs w:val="24"/>
        </w:rPr>
        <w:t>组委会成员：由GIFP中国区负责人、合作高校教授、业界量化专家共同组成。</w:t>
      </w:r>
    </w:p>
    <w:p w14:paraId="1689C93F" w14:textId="215C3E68" w:rsidR="00AE5950" w:rsidRPr="003326C9" w:rsidRDefault="00AE5950" w:rsidP="00F952A8">
      <w:pPr>
        <w:pStyle w:val="a0"/>
        <w:numPr>
          <w:ilvl w:val="1"/>
          <w:numId w:val="2"/>
        </w:numPr>
        <w:ind w:firstLineChars="0"/>
        <w:rPr>
          <w:rFonts w:ascii="华文仿宋" w:eastAsia="华文仿宋" w:hAnsi="华文仿宋"/>
          <w:sz w:val="24"/>
          <w:szCs w:val="24"/>
        </w:rPr>
      </w:pPr>
      <w:r w:rsidRPr="003326C9">
        <w:rPr>
          <w:rFonts w:ascii="华文仿宋" w:eastAsia="华文仿宋" w:hAnsi="华文仿宋" w:hint="eastAsia"/>
          <w:sz w:val="24"/>
          <w:szCs w:val="24"/>
        </w:rPr>
        <w:t>赛事方案</w:t>
      </w:r>
    </w:p>
    <w:p w14:paraId="08C27884" w14:textId="77777777" w:rsidR="00AE5950" w:rsidRPr="003326C9" w:rsidRDefault="00AE5950" w:rsidP="004A24B5">
      <w:pPr>
        <w:ind w:firstLine="480"/>
        <w:rPr>
          <w:rFonts w:ascii="华文仿宋" w:eastAsia="华文仿宋" w:hAnsi="华文仿宋"/>
          <w:sz w:val="24"/>
          <w:szCs w:val="24"/>
        </w:rPr>
      </w:pPr>
      <w:r w:rsidRPr="003326C9">
        <w:rPr>
          <w:rFonts w:ascii="华文仿宋" w:eastAsia="华文仿宋" w:hAnsi="华文仿宋"/>
          <w:sz w:val="24"/>
          <w:szCs w:val="24"/>
        </w:rPr>
        <w:t>大赛分为三个阶段，层层递进：</w:t>
      </w:r>
    </w:p>
    <w:p w14:paraId="279613E1" w14:textId="6A50006C" w:rsidR="00AE5950" w:rsidRPr="003326C9" w:rsidRDefault="004A24B5" w:rsidP="00F952A8">
      <w:pPr>
        <w:pStyle w:val="a0"/>
        <w:numPr>
          <w:ilvl w:val="0"/>
          <w:numId w:val="4"/>
        </w:numPr>
        <w:ind w:firstLineChars="0"/>
        <w:rPr>
          <w:rFonts w:ascii="华文仿宋" w:eastAsia="华文仿宋" w:hAnsi="华文仿宋"/>
          <w:sz w:val="24"/>
          <w:szCs w:val="24"/>
        </w:rPr>
      </w:pPr>
      <w:r w:rsidRPr="003326C9">
        <w:rPr>
          <w:rFonts w:ascii="华文仿宋" w:eastAsia="华文仿宋" w:hAnsi="华文仿宋" w:hint="eastAsia"/>
          <w:b/>
          <w:bCs/>
          <w:sz w:val="24"/>
          <w:szCs w:val="24"/>
        </w:rPr>
        <w:t>报名阶段</w:t>
      </w:r>
      <w:r w:rsidR="00AE5950" w:rsidRPr="003326C9">
        <w:rPr>
          <w:rFonts w:ascii="华文仿宋" w:eastAsia="华文仿宋" w:hAnsi="华文仿宋"/>
          <w:sz w:val="24"/>
          <w:szCs w:val="24"/>
        </w:rPr>
        <w:t>：</w:t>
      </w:r>
      <w:bookmarkStart w:id="2" w:name="OLE_LINK9"/>
      <w:r w:rsidRPr="003326C9">
        <w:rPr>
          <w:rFonts w:ascii="华文仿宋" w:eastAsia="华文仿宋" w:hAnsi="华文仿宋" w:hint="eastAsia"/>
          <w:sz w:val="24"/>
          <w:szCs w:val="24"/>
        </w:rPr>
        <w:t>每个参赛团队成员</w:t>
      </w:r>
      <w:r w:rsidR="00AE5950" w:rsidRPr="003326C9">
        <w:rPr>
          <w:rFonts w:ascii="华文仿宋" w:eastAsia="华文仿宋" w:hAnsi="华文仿宋"/>
          <w:sz w:val="24"/>
          <w:szCs w:val="24"/>
        </w:rPr>
        <w:t>于</w:t>
      </w:r>
      <w:proofErr w:type="gramStart"/>
      <w:r w:rsidR="00A456A7" w:rsidRPr="003326C9">
        <w:rPr>
          <w:rFonts w:ascii="华文仿宋" w:eastAsia="华文仿宋" w:hAnsi="华文仿宋" w:hint="eastAsia"/>
          <w:sz w:val="24"/>
          <w:szCs w:val="24"/>
        </w:rPr>
        <w:t>报名微信小</w:t>
      </w:r>
      <w:proofErr w:type="gramEnd"/>
      <w:r w:rsidR="00A456A7" w:rsidRPr="003326C9">
        <w:rPr>
          <w:rFonts w:ascii="华文仿宋" w:eastAsia="华文仿宋" w:hAnsi="华文仿宋" w:hint="eastAsia"/>
          <w:sz w:val="24"/>
          <w:szCs w:val="24"/>
        </w:rPr>
        <w:t>程序</w:t>
      </w:r>
      <w:r w:rsidR="00AE5950" w:rsidRPr="003326C9">
        <w:rPr>
          <w:rFonts w:ascii="华文仿宋" w:eastAsia="华文仿宋" w:hAnsi="华文仿宋"/>
          <w:sz w:val="24"/>
          <w:szCs w:val="24"/>
        </w:rPr>
        <w:t>进行</w:t>
      </w:r>
      <w:r w:rsidRPr="003326C9">
        <w:rPr>
          <w:rFonts w:ascii="华文仿宋" w:eastAsia="华文仿宋" w:hAnsi="华文仿宋" w:hint="eastAsia"/>
          <w:sz w:val="24"/>
          <w:szCs w:val="24"/>
        </w:rPr>
        <w:t>比赛报名，通过参与</w:t>
      </w:r>
      <w:r w:rsidR="00AE5950" w:rsidRPr="003326C9">
        <w:rPr>
          <w:rFonts w:ascii="华文仿宋" w:eastAsia="华文仿宋" w:hAnsi="华文仿宋"/>
          <w:sz w:val="24"/>
          <w:szCs w:val="24"/>
        </w:rPr>
        <w:t>线上答题</w:t>
      </w:r>
      <w:r w:rsidRPr="003326C9">
        <w:rPr>
          <w:rFonts w:ascii="华文仿宋" w:eastAsia="华文仿宋" w:hAnsi="华文仿宋" w:hint="eastAsia"/>
          <w:sz w:val="24"/>
          <w:szCs w:val="24"/>
        </w:rPr>
        <w:t>并达到90分后即报名成功（线上答题可以反复进行）</w:t>
      </w:r>
      <w:r w:rsidR="00AE5950" w:rsidRPr="003326C9">
        <w:rPr>
          <w:rFonts w:ascii="华文仿宋" w:eastAsia="华文仿宋" w:hAnsi="华文仿宋"/>
          <w:sz w:val="24"/>
          <w:szCs w:val="24"/>
        </w:rPr>
        <w:t>。</w:t>
      </w:r>
      <w:r w:rsidRPr="003326C9">
        <w:rPr>
          <w:rFonts w:ascii="华文仿宋" w:eastAsia="华文仿宋" w:hAnsi="华文仿宋" w:hint="eastAsia"/>
          <w:sz w:val="24"/>
          <w:szCs w:val="24"/>
        </w:rPr>
        <w:t>线上答题的</w:t>
      </w:r>
      <w:r w:rsidR="00AE5950" w:rsidRPr="003326C9">
        <w:rPr>
          <w:rFonts w:ascii="华文仿宋" w:eastAsia="华文仿宋" w:hAnsi="华文仿宋"/>
          <w:sz w:val="24"/>
          <w:szCs w:val="24"/>
        </w:rPr>
        <w:t>内容涵盖量化金融基础、证券市场规则、Python与统计学常识、AI在金融中的应用场景等。</w:t>
      </w:r>
      <w:r w:rsidR="00216DFF" w:rsidRPr="003326C9">
        <w:rPr>
          <w:rFonts w:ascii="华文仿宋" w:eastAsia="华文仿宋" w:hAnsi="华文仿宋" w:hint="eastAsia"/>
          <w:sz w:val="24"/>
          <w:szCs w:val="24"/>
        </w:rPr>
        <w:t>报名成功之后</w:t>
      </w:r>
      <w:r w:rsidR="00A456A7" w:rsidRPr="003326C9">
        <w:rPr>
          <w:rFonts w:ascii="华文仿宋" w:eastAsia="华文仿宋" w:hAnsi="华文仿宋" w:hint="eastAsia"/>
          <w:sz w:val="24"/>
          <w:szCs w:val="24"/>
        </w:rPr>
        <w:t>在报名</w:t>
      </w:r>
      <w:r w:rsidR="00216DFF" w:rsidRPr="003326C9">
        <w:rPr>
          <w:rFonts w:ascii="华文仿宋" w:eastAsia="华文仿宋" w:hAnsi="华文仿宋" w:hint="eastAsia"/>
          <w:sz w:val="24"/>
          <w:szCs w:val="24"/>
        </w:rPr>
        <w:t>平台可以免费学习和量化投资相关的基础知识。</w:t>
      </w:r>
      <w:bookmarkEnd w:id="2"/>
    </w:p>
    <w:p w14:paraId="438573DB" w14:textId="0C4F9467" w:rsidR="00AE5950" w:rsidRPr="003326C9" w:rsidRDefault="0002045D" w:rsidP="00F952A8">
      <w:pPr>
        <w:pStyle w:val="a0"/>
        <w:numPr>
          <w:ilvl w:val="0"/>
          <w:numId w:val="4"/>
        </w:numPr>
        <w:ind w:firstLineChars="0"/>
        <w:rPr>
          <w:rFonts w:ascii="华文仿宋" w:eastAsia="华文仿宋" w:hAnsi="华文仿宋"/>
          <w:sz w:val="24"/>
          <w:szCs w:val="24"/>
        </w:rPr>
      </w:pPr>
      <w:r>
        <w:rPr>
          <w:rFonts w:ascii="华文仿宋" w:eastAsia="华文仿宋" w:hAnsi="华文仿宋" w:hint="eastAsia"/>
          <w:b/>
          <w:bCs/>
          <w:sz w:val="24"/>
          <w:szCs w:val="24"/>
        </w:rPr>
        <w:t>初</w:t>
      </w:r>
      <w:r w:rsidR="00AE5950" w:rsidRPr="003326C9">
        <w:rPr>
          <w:rFonts w:ascii="华文仿宋" w:eastAsia="华文仿宋" w:hAnsi="华文仿宋"/>
          <w:b/>
          <w:bCs/>
          <w:sz w:val="24"/>
          <w:szCs w:val="24"/>
        </w:rPr>
        <w:t>赛（策略实战）</w:t>
      </w:r>
      <w:r w:rsidR="00AE5950" w:rsidRPr="003326C9">
        <w:rPr>
          <w:rFonts w:ascii="华文仿宋" w:eastAsia="华文仿宋" w:hAnsi="华文仿宋"/>
          <w:sz w:val="24"/>
          <w:szCs w:val="24"/>
        </w:rPr>
        <w:t>：入围选手在合作量化平台上，</w:t>
      </w:r>
      <w:r w:rsidR="00216DFF" w:rsidRPr="003326C9">
        <w:rPr>
          <w:rFonts w:ascii="华文仿宋" w:eastAsia="华文仿宋" w:hAnsi="华文仿宋" w:hint="eastAsia"/>
          <w:sz w:val="24"/>
          <w:szCs w:val="24"/>
        </w:rPr>
        <w:t>参赛选手将有机会接触到稀缺、高质量的A股市场</w:t>
      </w:r>
      <w:proofErr w:type="gramStart"/>
      <w:r w:rsidR="00216DFF" w:rsidRPr="003326C9">
        <w:rPr>
          <w:rFonts w:ascii="华文仿宋" w:eastAsia="华文仿宋" w:hAnsi="华文仿宋" w:hint="eastAsia"/>
          <w:sz w:val="24"/>
          <w:szCs w:val="24"/>
        </w:rPr>
        <w:t>分钟级行情</w:t>
      </w:r>
      <w:proofErr w:type="gramEnd"/>
      <w:r w:rsidR="00216DFF" w:rsidRPr="003326C9">
        <w:rPr>
          <w:rFonts w:ascii="华文仿宋" w:eastAsia="华文仿宋" w:hAnsi="华文仿宋" w:hint="eastAsia"/>
          <w:sz w:val="24"/>
          <w:szCs w:val="24"/>
        </w:rPr>
        <w:t>数据。你的任务是利用这些数据，构建一个能够预测未来股票收益的创新因子。</w:t>
      </w:r>
      <w:r w:rsidR="00AE5950" w:rsidRPr="003326C9">
        <w:rPr>
          <w:rFonts w:ascii="华文仿宋" w:eastAsia="华文仿宋" w:hAnsi="华文仿宋"/>
          <w:sz w:val="24"/>
          <w:szCs w:val="24"/>
        </w:rPr>
        <w:t>评审将从策略创新性、逻辑严谨性、</w:t>
      </w:r>
      <w:proofErr w:type="gramStart"/>
      <w:r w:rsidR="00AE5950" w:rsidRPr="003326C9">
        <w:rPr>
          <w:rFonts w:ascii="华文仿宋" w:eastAsia="华文仿宋" w:hAnsi="华文仿宋"/>
          <w:sz w:val="24"/>
          <w:szCs w:val="24"/>
        </w:rPr>
        <w:t>回测绩效</w:t>
      </w:r>
      <w:proofErr w:type="gramEnd"/>
      <w:r w:rsidR="00AE5950" w:rsidRPr="003326C9">
        <w:rPr>
          <w:rFonts w:ascii="华文仿宋" w:eastAsia="华文仿宋" w:hAnsi="华文仿宋"/>
          <w:sz w:val="24"/>
          <w:szCs w:val="24"/>
        </w:rPr>
        <w:t>（夏普比率、最大回撤等）等多维度进行线上匿名评分。排名前</w:t>
      </w:r>
      <w:r w:rsidR="00A06987">
        <w:rPr>
          <w:rFonts w:ascii="华文仿宋" w:eastAsia="华文仿宋" w:hAnsi="华文仿宋" w:hint="eastAsia"/>
          <w:sz w:val="24"/>
          <w:szCs w:val="24"/>
        </w:rPr>
        <w:t>10</w:t>
      </w:r>
      <w:r w:rsidR="00AE5950" w:rsidRPr="003326C9">
        <w:rPr>
          <w:rFonts w:ascii="华文仿宋" w:eastAsia="华文仿宋" w:hAnsi="华文仿宋"/>
          <w:sz w:val="24"/>
          <w:szCs w:val="24"/>
        </w:rPr>
        <w:t>支队伍晋级决赛。</w:t>
      </w:r>
    </w:p>
    <w:p w14:paraId="71BA7F95" w14:textId="341104AE" w:rsidR="00AE5950" w:rsidRPr="003326C9" w:rsidRDefault="00AE5950" w:rsidP="00F952A8">
      <w:pPr>
        <w:pStyle w:val="a0"/>
        <w:numPr>
          <w:ilvl w:val="0"/>
          <w:numId w:val="4"/>
        </w:numPr>
        <w:ind w:firstLineChars="0"/>
        <w:rPr>
          <w:rFonts w:ascii="华文仿宋" w:eastAsia="华文仿宋" w:hAnsi="华文仿宋"/>
          <w:sz w:val="24"/>
          <w:szCs w:val="24"/>
        </w:rPr>
      </w:pPr>
      <w:r w:rsidRPr="003326C9">
        <w:rPr>
          <w:rFonts w:ascii="华文仿宋" w:eastAsia="华文仿宋" w:hAnsi="华文仿宋"/>
          <w:b/>
          <w:bCs/>
          <w:sz w:val="24"/>
          <w:szCs w:val="24"/>
        </w:rPr>
        <w:t>决赛（巅峰展示）</w:t>
      </w:r>
      <w:r w:rsidRPr="003326C9">
        <w:rPr>
          <w:rFonts w:ascii="华文仿宋" w:eastAsia="华文仿宋" w:hAnsi="华文仿宋"/>
          <w:sz w:val="24"/>
          <w:szCs w:val="24"/>
        </w:rPr>
        <w:t>：在北京线下举办（拟设在合作高校礼堂）。晋级团队进行现场路演与答辩，全方位展示策略思想、</w:t>
      </w:r>
      <w:r w:rsidR="00216DFF" w:rsidRPr="003326C9">
        <w:rPr>
          <w:rFonts w:ascii="华文仿宋" w:eastAsia="华文仿宋" w:hAnsi="华文仿宋" w:hint="eastAsia"/>
          <w:sz w:val="24"/>
          <w:szCs w:val="24"/>
        </w:rPr>
        <w:t>因子</w:t>
      </w:r>
      <w:r w:rsidRPr="003326C9">
        <w:rPr>
          <w:rFonts w:ascii="华文仿宋" w:eastAsia="华文仿宋" w:hAnsi="华文仿宋"/>
          <w:sz w:val="24"/>
          <w:szCs w:val="24"/>
        </w:rPr>
        <w:t>构建过程、</w:t>
      </w:r>
      <w:proofErr w:type="gramStart"/>
      <w:r w:rsidRPr="003326C9">
        <w:rPr>
          <w:rFonts w:ascii="华文仿宋" w:eastAsia="华文仿宋" w:hAnsi="华文仿宋"/>
          <w:sz w:val="24"/>
          <w:szCs w:val="24"/>
        </w:rPr>
        <w:t>回测与风控</w:t>
      </w:r>
      <w:proofErr w:type="gramEnd"/>
      <w:r w:rsidRPr="003326C9">
        <w:rPr>
          <w:rFonts w:ascii="华文仿宋" w:eastAsia="华文仿宋" w:hAnsi="华文仿宋"/>
          <w:sz w:val="24"/>
          <w:szCs w:val="24"/>
        </w:rPr>
        <w:t>细节，并接受来自学术界与业界的权威评委团质询。综合评定后决出最终名次。</w:t>
      </w:r>
    </w:p>
    <w:p w14:paraId="1499DF86" w14:textId="24617D9A" w:rsidR="00AE5950" w:rsidRPr="003326C9" w:rsidRDefault="00AE5950" w:rsidP="00216DFF">
      <w:pPr>
        <w:ind w:firstLine="480"/>
        <w:rPr>
          <w:rFonts w:ascii="华文仿宋" w:eastAsia="华文仿宋" w:hAnsi="华文仿宋"/>
          <w:sz w:val="24"/>
          <w:szCs w:val="24"/>
        </w:rPr>
      </w:pPr>
      <w:r w:rsidRPr="003326C9">
        <w:rPr>
          <w:rFonts w:ascii="华文仿宋" w:eastAsia="华文仿宋" w:hAnsi="华文仿宋"/>
          <w:b/>
          <w:bCs/>
          <w:sz w:val="24"/>
          <w:szCs w:val="24"/>
        </w:rPr>
        <w:t>贯穿全程的赋能</w:t>
      </w:r>
      <w:r w:rsidRPr="003326C9">
        <w:rPr>
          <w:rFonts w:ascii="华文仿宋" w:eastAsia="华文仿宋" w:hAnsi="华文仿宋"/>
          <w:sz w:val="24"/>
          <w:szCs w:val="24"/>
        </w:rPr>
        <w:t>：大赛将提供一套</w:t>
      </w:r>
      <w:r w:rsidRPr="003326C9">
        <w:rPr>
          <w:rFonts w:ascii="华文仿宋" w:eastAsia="华文仿宋" w:hAnsi="华文仿宋"/>
          <w:b/>
          <w:bCs/>
          <w:sz w:val="24"/>
          <w:szCs w:val="24"/>
        </w:rPr>
        <w:t>免费线上课程</w:t>
      </w:r>
      <w:r w:rsidRPr="003326C9">
        <w:rPr>
          <w:rFonts w:ascii="华文仿宋" w:eastAsia="华文仿宋" w:hAnsi="华文仿宋"/>
          <w:sz w:val="24"/>
          <w:szCs w:val="24"/>
        </w:rPr>
        <w:t>，涵盖Python量化入门、主流量化平台使用、经典量化策略复现、机器学习因子挖掘等，</w:t>
      </w:r>
      <w:proofErr w:type="gramStart"/>
      <w:r w:rsidRPr="003326C9">
        <w:rPr>
          <w:rFonts w:ascii="华文仿宋" w:eastAsia="华文仿宋" w:hAnsi="华文仿宋"/>
          <w:sz w:val="24"/>
          <w:szCs w:val="24"/>
        </w:rPr>
        <w:t>助力选手</w:t>
      </w:r>
      <w:proofErr w:type="gramEnd"/>
      <w:r w:rsidRPr="003326C9">
        <w:rPr>
          <w:rFonts w:ascii="华文仿宋" w:eastAsia="华文仿宋" w:hAnsi="华文仿宋"/>
          <w:sz w:val="24"/>
          <w:szCs w:val="24"/>
        </w:rPr>
        <w:t>全程晋级。</w:t>
      </w:r>
    </w:p>
    <w:p w14:paraId="41AE9748" w14:textId="77777777" w:rsidR="00306755" w:rsidRPr="003326C9" w:rsidRDefault="00306755" w:rsidP="00F952A8">
      <w:pPr>
        <w:pStyle w:val="a0"/>
        <w:numPr>
          <w:ilvl w:val="0"/>
          <w:numId w:val="2"/>
        </w:numPr>
        <w:ind w:firstLineChars="0"/>
        <w:jc w:val="left"/>
        <w:rPr>
          <w:rFonts w:ascii="华文仿宋" w:eastAsia="华文仿宋" w:hAnsi="华文仿宋"/>
          <w:b/>
          <w:bCs/>
          <w:sz w:val="24"/>
          <w:szCs w:val="24"/>
        </w:rPr>
      </w:pPr>
      <w:r w:rsidRPr="003326C9">
        <w:rPr>
          <w:rFonts w:ascii="华文仿宋" w:eastAsia="华文仿宋" w:hAnsi="华文仿宋"/>
          <w:b/>
          <w:bCs/>
          <w:sz w:val="24"/>
          <w:szCs w:val="24"/>
        </w:rPr>
        <w:t xml:space="preserve">报名方式 </w:t>
      </w:r>
    </w:p>
    <w:p w14:paraId="2444CBB1" w14:textId="77777777" w:rsidR="00306755" w:rsidRPr="003326C9" w:rsidRDefault="00306755" w:rsidP="00F952A8">
      <w:pPr>
        <w:pStyle w:val="a0"/>
        <w:numPr>
          <w:ilvl w:val="1"/>
          <w:numId w:val="12"/>
        </w:numPr>
        <w:ind w:firstLineChars="0"/>
        <w:jc w:val="left"/>
        <w:rPr>
          <w:rFonts w:ascii="华文仿宋" w:eastAsia="华文仿宋" w:hAnsi="华文仿宋"/>
          <w:b/>
          <w:bCs/>
          <w:sz w:val="24"/>
          <w:szCs w:val="24"/>
        </w:rPr>
      </w:pPr>
      <w:r w:rsidRPr="003326C9">
        <w:rPr>
          <w:rFonts w:ascii="华文仿宋" w:eastAsia="华文仿宋" w:hAnsi="华文仿宋"/>
          <w:b/>
          <w:bCs/>
          <w:sz w:val="24"/>
          <w:szCs w:val="24"/>
        </w:rPr>
        <w:t>主渠道</w:t>
      </w:r>
      <w:r w:rsidRPr="003326C9">
        <w:rPr>
          <w:rFonts w:ascii="华文仿宋" w:eastAsia="华文仿宋" w:hAnsi="华文仿宋"/>
          <w:sz w:val="24"/>
          <w:szCs w:val="24"/>
        </w:rPr>
        <w:t>：通过大赛官方</w:t>
      </w:r>
      <w:proofErr w:type="gramStart"/>
      <w:r w:rsidRPr="003326C9">
        <w:rPr>
          <w:rFonts w:ascii="华文仿宋" w:eastAsia="华文仿宋" w:hAnsi="华文仿宋"/>
          <w:sz w:val="24"/>
          <w:szCs w:val="24"/>
        </w:rPr>
        <w:t>微信公众号</w:t>
      </w:r>
      <w:proofErr w:type="gramEnd"/>
      <w:r w:rsidRPr="003326C9">
        <w:rPr>
          <w:rFonts w:ascii="华文仿宋" w:eastAsia="华文仿宋" w:hAnsi="华文仿宋"/>
          <w:sz w:val="24"/>
          <w:szCs w:val="24"/>
        </w:rPr>
        <w:t>或合作量化平台活动页，进入报名系统。</w:t>
      </w:r>
    </w:p>
    <w:p w14:paraId="5B445245" w14:textId="77777777" w:rsidR="00306755" w:rsidRPr="003326C9" w:rsidRDefault="00306755" w:rsidP="00F952A8">
      <w:pPr>
        <w:pStyle w:val="a0"/>
        <w:numPr>
          <w:ilvl w:val="1"/>
          <w:numId w:val="12"/>
        </w:numPr>
        <w:ind w:firstLineChars="0"/>
        <w:jc w:val="left"/>
        <w:rPr>
          <w:rFonts w:ascii="华文仿宋" w:eastAsia="华文仿宋" w:hAnsi="华文仿宋"/>
          <w:b/>
          <w:bCs/>
          <w:sz w:val="24"/>
          <w:szCs w:val="24"/>
        </w:rPr>
      </w:pPr>
      <w:r w:rsidRPr="003326C9">
        <w:rPr>
          <w:rFonts w:ascii="华文仿宋" w:eastAsia="华文仿宋" w:hAnsi="华文仿宋"/>
          <w:b/>
          <w:bCs/>
          <w:sz w:val="24"/>
          <w:szCs w:val="24"/>
        </w:rPr>
        <w:t>流程</w:t>
      </w:r>
      <w:r w:rsidRPr="003326C9">
        <w:rPr>
          <w:rFonts w:ascii="华文仿宋" w:eastAsia="华文仿宋" w:hAnsi="华文仿宋"/>
          <w:sz w:val="24"/>
          <w:szCs w:val="24"/>
        </w:rPr>
        <w:t>：在线填写团队/个人信息 -&gt; 阅读并同意参赛协议 -&gt; 系统自动开通初赛答题权限与免费课程学习权限。</w:t>
      </w:r>
    </w:p>
    <w:p w14:paraId="18E43093" w14:textId="77777777" w:rsidR="00306755" w:rsidRPr="003326C9" w:rsidRDefault="00306755" w:rsidP="00F952A8">
      <w:pPr>
        <w:pStyle w:val="a0"/>
        <w:numPr>
          <w:ilvl w:val="1"/>
          <w:numId w:val="12"/>
        </w:numPr>
        <w:ind w:firstLineChars="0"/>
        <w:jc w:val="left"/>
        <w:rPr>
          <w:rFonts w:ascii="华文仿宋" w:eastAsia="华文仿宋" w:hAnsi="华文仿宋"/>
          <w:b/>
          <w:bCs/>
          <w:sz w:val="24"/>
          <w:szCs w:val="24"/>
        </w:rPr>
      </w:pPr>
      <w:r w:rsidRPr="003326C9">
        <w:rPr>
          <w:rFonts w:ascii="华文仿宋" w:eastAsia="华文仿宋" w:hAnsi="华文仿宋"/>
          <w:b/>
          <w:bCs/>
          <w:sz w:val="24"/>
          <w:szCs w:val="24"/>
        </w:rPr>
        <w:t>高校团报</w:t>
      </w:r>
      <w:r w:rsidRPr="003326C9">
        <w:rPr>
          <w:rFonts w:ascii="华文仿宋" w:eastAsia="华文仿宋" w:hAnsi="华文仿宋"/>
          <w:sz w:val="24"/>
          <w:szCs w:val="24"/>
        </w:rPr>
        <w:t>：各高校合作社团可组织集体报名，组委会将提供“高校优秀组织奖</w:t>
      </w:r>
    </w:p>
    <w:p w14:paraId="0170D814" w14:textId="77777777" w:rsidR="00306755" w:rsidRPr="003326C9" w:rsidRDefault="00306755" w:rsidP="00F952A8">
      <w:pPr>
        <w:pStyle w:val="a0"/>
        <w:numPr>
          <w:ilvl w:val="0"/>
          <w:numId w:val="2"/>
        </w:numPr>
        <w:ind w:firstLineChars="0"/>
        <w:jc w:val="left"/>
        <w:rPr>
          <w:rFonts w:ascii="华文仿宋" w:eastAsia="华文仿宋" w:hAnsi="华文仿宋"/>
          <w:b/>
          <w:bCs/>
          <w:sz w:val="24"/>
          <w:szCs w:val="24"/>
        </w:rPr>
      </w:pPr>
      <w:r w:rsidRPr="003326C9">
        <w:rPr>
          <w:rFonts w:ascii="华文仿宋" w:eastAsia="华文仿宋" w:hAnsi="华文仿宋"/>
          <w:b/>
          <w:bCs/>
          <w:sz w:val="24"/>
          <w:szCs w:val="24"/>
        </w:rPr>
        <w:t xml:space="preserve">赛事收益（三大核心优势） </w:t>
      </w:r>
    </w:p>
    <w:p w14:paraId="1AD7C625" w14:textId="1C54EF66" w:rsidR="00306755" w:rsidRPr="003326C9" w:rsidRDefault="00306755" w:rsidP="00F952A8">
      <w:pPr>
        <w:pStyle w:val="a0"/>
        <w:numPr>
          <w:ilvl w:val="1"/>
          <w:numId w:val="2"/>
        </w:numPr>
        <w:ind w:firstLineChars="0"/>
        <w:jc w:val="left"/>
        <w:rPr>
          <w:rFonts w:ascii="华文仿宋" w:eastAsia="华文仿宋" w:hAnsi="华文仿宋"/>
          <w:b/>
          <w:bCs/>
          <w:sz w:val="24"/>
          <w:szCs w:val="24"/>
        </w:rPr>
      </w:pPr>
      <w:r w:rsidRPr="003326C9">
        <w:rPr>
          <w:rFonts w:ascii="华文仿宋" w:eastAsia="华文仿宋" w:hAnsi="华文仿宋"/>
          <w:b/>
          <w:bCs/>
          <w:sz w:val="24"/>
          <w:szCs w:val="24"/>
        </w:rPr>
        <w:t>硬核量化特色，直击实战核心</w:t>
      </w:r>
    </w:p>
    <w:p w14:paraId="62D9439E" w14:textId="77777777" w:rsidR="00306755" w:rsidRPr="003326C9" w:rsidRDefault="00306755" w:rsidP="00306755">
      <w:pPr>
        <w:ind w:firstLineChars="0"/>
        <w:rPr>
          <w:rFonts w:ascii="华文仿宋" w:eastAsia="华文仿宋" w:hAnsi="华文仿宋"/>
          <w:sz w:val="24"/>
          <w:szCs w:val="24"/>
        </w:rPr>
      </w:pPr>
      <w:r w:rsidRPr="003326C9">
        <w:rPr>
          <w:rFonts w:ascii="华文仿宋" w:eastAsia="华文仿宋" w:hAnsi="华文仿宋"/>
          <w:sz w:val="24"/>
          <w:szCs w:val="24"/>
        </w:rPr>
        <w:t>大赛并非纸上谈兵，复赛阶段将在真实量化平台进行，使用与业界接轨</w:t>
      </w:r>
      <w:proofErr w:type="gramStart"/>
      <w:r w:rsidRPr="003326C9">
        <w:rPr>
          <w:rFonts w:ascii="华文仿宋" w:eastAsia="华文仿宋" w:hAnsi="华文仿宋"/>
          <w:sz w:val="24"/>
          <w:szCs w:val="24"/>
        </w:rPr>
        <w:t>的回测框架</w:t>
      </w:r>
      <w:proofErr w:type="gramEnd"/>
      <w:r w:rsidRPr="003326C9">
        <w:rPr>
          <w:rFonts w:ascii="华文仿宋" w:eastAsia="华文仿宋" w:hAnsi="华文仿宋"/>
          <w:sz w:val="24"/>
          <w:szCs w:val="24"/>
        </w:rPr>
        <w:t>与数据。选手</w:t>
      </w:r>
      <w:proofErr w:type="gramStart"/>
      <w:r w:rsidRPr="003326C9">
        <w:rPr>
          <w:rFonts w:ascii="华文仿宋" w:eastAsia="华文仿宋" w:hAnsi="华文仿宋"/>
          <w:sz w:val="24"/>
          <w:szCs w:val="24"/>
        </w:rPr>
        <w:t>需独立</w:t>
      </w:r>
      <w:proofErr w:type="gramEnd"/>
      <w:r w:rsidRPr="003326C9">
        <w:rPr>
          <w:rFonts w:ascii="华文仿宋" w:eastAsia="华文仿宋" w:hAnsi="华文仿宋"/>
          <w:sz w:val="24"/>
          <w:szCs w:val="24"/>
        </w:rPr>
        <w:t>完成从</w:t>
      </w:r>
      <w:r w:rsidRPr="003326C9">
        <w:rPr>
          <w:rFonts w:ascii="华文仿宋" w:eastAsia="华文仿宋" w:hAnsi="华文仿宋"/>
          <w:b/>
          <w:bCs/>
          <w:sz w:val="24"/>
          <w:szCs w:val="24"/>
        </w:rPr>
        <w:t>因子构建、模型开发、回</w:t>
      </w:r>
      <w:proofErr w:type="gramStart"/>
      <w:r w:rsidRPr="003326C9">
        <w:rPr>
          <w:rFonts w:ascii="华文仿宋" w:eastAsia="华文仿宋" w:hAnsi="华文仿宋"/>
          <w:b/>
          <w:bCs/>
          <w:sz w:val="24"/>
          <w:szCs w:val="24"/>
        </w:rPr>
        <w:t>测验证</w:t>
      </w:r>
      <w:proofErr w:type="gramEnd"/>
      <w:r w:rsidRPr="003326C9">
        <w:rPr>
          <w:rFonts w:ascii="华文仿宋" w:eastAsia="华文仿宋" w:hAnsi="华文仿宋"/>
          <w:b/>
          <w:bCs/>
          <w:sz w:val="24"/>
          <w:szCs w:val="24"/>
        </w:rPr>
        <w:t>到风险分析</w:t>
      </w:r>
      <w:r w:rsidRPr="003326C9">
        <w:rPr>
          <w:rFonts w:ascii="华文仿宋" w:eastAsia="华文仿宋" w:hAnsi="华文仿宋"/>
          <w:sz w:val="24"/>
          <w:szCs w:val="24"/>
        </w:rPr>
        <w:t>的全流程，获得宝贵的“准从业者”项目经验，极大提升简历竞争力。</w:t>
      </w:r>
    </w:p>
    <w:p w14:paraId="4403FDDB" w14:textId="77777777" w:rsidR="00306755" w:rsidRPr="003326C9" w:rsidRDefault="00306755" w:rsidP="00F952A8">
      <w:pPr>
        <w:pStyle w:val="a0"/>
        <w:numPr>
          <w:ilvl w:val="1"/>
          <w:numId w:val="2"/>
        </w:numPr>
        <w:ind w:firstLineChars="0"/>
        <w:jc w:val="left"/>
        <w:rPr>
          <w:rFonts w:ascii="华文仿宋" w:eastAsia="华文仿宋" w:hAnsi="华文仿宋"/>
          <w:sz w:val="24"/>
          <w:szCs w:val="24"/>
        </w:rPr>
      </w:pPr>
      <w:r w:rsidRPr="003326C9">
        <w:rPr>
          <w:rFonts w:ascii="华文仿宋" w:eastAsia="华文仿宋" w:hAnsi="华文仿宋"/>
          <w:b/>
          <w:bCs/>
          <w:sz w:val="24"/>
          <w:szCs w:val="24"/>
        </w:rPr>
        <w:t>深度融合AI，抢占技术前沿</w:t>
      </w:r>
    </w:p>
    <w:p w14:paraId="682EA541" w14:textId="77777777" w:rsidR="00306755" w:rsidRPr="003326C9" w:rsidRDefault="00306755" w:rsidP="00306755">
      <w:pPr>
        <w:ind w:firstLineChars="0"/>
        <w:rPr>
          <w:rFonts w:ascii="华文仿宋" w:eastAsia="华文仿宋" w:hAnsi="华文仿宋"/>
          <w:sz w:val="24"/>
          <w:szCs w:val="24"/>
        </w:rPr>
      </w:pPr>
      <w:r w:rsidRPr="003326C9">
        <w:rPr>
          <w:rFonts w:ascii="华文仿宋" w:eastAsia="华文仿宋" w:hAnsi="华文仿宋"/>
          <w:sz w:val="24"/>
          <w:szCs w:val="24"/>
        </w:rPr>
        <w:t>赛事明确要求策略需结合AI技术（如机器学习、深度学习）。组委会将提供相关数据与教程，引导选手探索</w:t>
      </w:r>
      <w:r w:rsidRPr="003326C9">
        <w:rPr>
          <w:rFonts w:ascii="华文仿宋" w:eastAsia="华文仿宋" w:hAnsi="华文仿宋"/>
          <w:b/>
          <w:bCs/>
          <w:sz w:val="24"/>
          <w:szCs w:val="24"/>
        </w:rPr>
        <w:t>自然语言处理（NLP）用于市场情绪分析、时序预测模型用于价格预测、深度学习用于高频交易信号识别</w:t>
      </w:r>
      <w:r w:rsidRPr="003326C9">
        <w:rPr>
          <w:rFonts w:ascii="华文仿宋" w:eastAsia="华文仿宋" w:hAnsi="华文仿宋"/>
          <w:sz w:val="24"/>
          <w:szCs w:val="24"/>
        </w:rPr>
        <w:t>等前沿方向。这不仅是比赛，更是一次系统的AI量化应用启蒙。</w:t>
      </w:r>
    </w:p>
    <w:p w14:paraId="6086A1A0" w14:textId="77777777" w:rsidR="00306755" w:rsidRPr="003326C9" w:rsidRDefault="00306755" w:rsidP="00F952A8">
      <w:pPr>
        <w:pStyle w:val="a0"/>
        <w:numPr>
          <w:ilvl w:val="1"/>
          <w:numId w:val="2"/>
        </w:numPr>
        <w:ind w:firstLineChars="0"/>
        <w:jc w:val="left"/>
        <w:rPr>
          <w:rFonts w:ascii="华文仿宋" w:eastAsia="华文仿宋" w:hAnsi="华文仿宋"/>
          <w:sz w:val="24"/>
          <w:szCs w:val="24"/>
        </w:rPr>
      </w:pPr>
      <w:r w:rsidRPr="003326C9">
        <w:rPr>
          <w:rFonts w:ascii="华文仿宋" w:eastAsia="华文仿宋" w:hAnsi="华文仿宋"/>
          <w:b/>
          <w:bCs/>
          <w:sz w:val="24"/>
          <w:szCs w:val="24"/>
        </w:rPr>
        <w:t>贯通人才发展，链接职业机遇</w:t>
      </w:r>
    </w:p>
    <w:p w14:paraId="27F3705C" w14:textId="7C06172C" w:rsidR="00306755" w:rsidRPr="003326C9" w:rsidRDefault="00306755" w:rsidP="00306755">
      <w:pPr>
        <w:ind w:firstLineChars="0"/>
        <w:rPr>
          <w:rFonts w:ascii="华文仿宋" w:eastAsia="华文仿宋" w:hAnsi="华文仿宋"/>
          <w:sz w:val="24"/>
          <w:szCs w:val="24"/>
        </w:rPr>
      </w:pPr>
      <w:r w:rsidRPr="003326C9">
        <w:rPr>
          <w:rFonts w:ascii="华文仿宋" w:eastAsia="华文仿宋" w:hAnsi="华文仿宋"/>
          <w:b/>
          <w:bCs/>
          <w:sz w:val="24"/>
          <w:szCs w:val="24"/>
        </w:rPr>
        <w:t>证书直通</w:t>
      </w:r>
      <w:r w:rsidRPr="003326C9">
        <w:rPr>
          <w:rFonts w:ascii="华文仿宋" w:eastAsia="华文仿宋" w:hAnsi="华文仿宋"/>
          <w:sz w:val="24"/>
          <w:szCs w:val="24"/>
        </w:rPr>
        <w:t>：冠、亚、季军队伍成员可</w:t>
      </w:r>
      <w:r w:rsidRPr="003326C9">
        <w:rPr>
          <w:rFonts w:ascii="华文仿宋" w:eastAsia="华文仿宋" w:hAnsi="华文仿宋"/>
          <w:b/>
          <w:bCs/>
          <w:sz w:val="24"/>
          <w:szCs w:val="24"/>
        </w:rPr>
        <w:t>免费获得AQF证书</w:t>
      </w:r>
      <w:r w:rsidR="00D243BE" w:rsidRPr="003326C9">
        <w:rPr>
          <w:rFonts w:ascii="华文仿宋" w:eastAsia="华文仿宋" w:hAnsi="华文仿宋"/>
          <w:b/>
          <w:bCs/>
          <w:sz w:val="24"/>
          <w:szCs w:val="24"/>
        </w:rPr>
        <w:t>考试费</w:t>
      </w:r>
      <w:r w:rsidRPr="003326C9">
        <w:rPr>
          <w:rFonts w:ascii="华文仿宋" w:eastAsia="华文仿宋" w:hAnsi="华文仿宋"/>
          <w:sz w:val="24"/>
          <w:szCs w:val="24"/>
        </w:rPr>
        <w:t>，极大降低高端金融证书获取门槛。</w:t>
      </w:r>
    </w:p>
    <w:p w14:paraId="412A4F37" w14:textId="77777777" w:rsidR="00306755" w:rsidRPr="003326C9" w:rsidRDefault="00306755" w:rsidP="00306755">
      <w:pPr>
        <w:ind w:firstLineChars="0"/>
        <w:rPr>
          <w:rFonts w:ascii="华文仿宋" w:eastAsia="华文仿宋" w:hAnsi="华文仿宋"/>
          <w:sz w:val="24"/>
          <w:szCs w:val="24"/>
        </w:rPr>
      </w:pPr>
      <w:r w:rsidRPr="003326C9">
        <w:rPr>
          <w:rFonts w:ascii="华文仿宋" w:eastAsia="华文仿宋" w:hAnsi="华文仿宋"/>
          <w:b/>
          <w:bCs/>
          <w:sz w:val="24"/>
          <w:szCs w:val="24"/>
        </w:rPr>
        <w:t>人才绿卡</w:t>
      </w:r>
      <w:r w:rsidRPr="003326C9">
        <w:rPr>
          <w:rFonts w:ascii="华文仿宋" w:eastAsia="华文仿宋" w:hAnsi="华文仿宋"/>
          <w:sz w:val="24"/>
          <w:szCs w:val="24"/>
        </w:rPr>
        <w:t>：优胜者将进入GIFP及合作企业的“量化金融人才库”，获得实习内推、全职面试直通等优先机会。</w:t>
      </w:r>
    </w:p>
    <w:p w14:paraId="0F2DCA00" w14:textId="77777777" w:rsidR="00306755" w:rsidRPr="003326C9" w:rsidRDefault="00306755" w:rsidP="00306755">
      <w:pPr>
        <w:ind w:firstLineChars="0"/>
        <w:rPr>
          <w:rFonts w:ascii="华文仿宋" w:eastAsia="华文仿宋" w:hAnsi="华文仿宋"/>
          <w:sz w:val="24"/>
          <w:szCs w:val="24"/>
        </w:rPr>
      </w:pPr>
      <w:r w:rsidRPr="003326C9">
        <w:rPr>
          <w:rFonts w:ascii="华文仿宋" w:eastAsia="华文仿宋" w:hAnsi="华文仿宋"/>
          <w:b/>
          <w:bCs/>
          <w:sz w:val="24"/>
          <w:szCs w:val="24"/>
        </w:rPr>
        <w:t>行业曝光</w:t>
      </w:r>
      <w:r w:rsidRPr="003326C9">
        <w:rPr>
          <w:rFonts w:ascii="华文仿宋" w:eastAsia="华文仿宋" w:hAnsi="华文仿宋"/>
          <w:sz w:val="24"/>
          <w:szCs w:val="24"/>
        </w:rPr>
        <w:t>：决赛现场将邀请众多金融机构代表观赛，成为优秀选手展示自我、直接对接雇主的绝佳舞台。</w:t>
      </w:r>
    </w:p>
    <w:p w14:paraId="377C6516" w14:textId="77777777" w:rsidR="00AE5950" w:rsidRPr="003326C9" w:rsidRDefault="00AE5950" w:rsidP="00306755">
      <w:pPr>
        <w:ind w:firstLineChars="0" w:firstLine="0"/>
        <w:rPr>
          <w:rFonts w:ascii="华文仿宋" w:eastAsia="华文仿宋" w:hAnsi="华文仿宋"/>
          <w:sz w:val="24"/>
          <w:szCs w:val="24"/>
        </w:rPr>
      </w:pPr>
    </w:p>
    <w:p w14:paraId="7B573671" w14:textId="77777777" w:rsidR="00216DFF" w:rsidRPr="003326C9" w:rsidRDefault="00216DFF" w:rsidP="00F952A8">
      <w:pPr>
        <w:pStyle w:val="a0"/>
        <w:numPr>
          <w:ilvl w:val="0"/>
          <w:numId w:val="2"/>
        </w:numPr>
        <w:ind w:firstLineChars="0"/>
        <w:jc w:val="left"/>
        <w:rPr>
          <w:rFonts w:ascii="华文仿宋" w:eastAsia="华文仿宋" w:hAnsi="华文仿宋"/>
          <w:sz w:val="24"/>
          <w:szCs w:val="24"/>
        </w:rPr>
      </w:pPr>
      <w:r w:rsidRPr="003326C9">
        <w:rPr>
          <w:rFonts w:ascii="华文仿宋" w:eastAsia="华文仿宋" w:hAnsi="华文仿宋" w:hint="eastAsia"/>
          <w:sz w:val="24"/>
          <w:szCs w:val="24"/>
        </w:rPr>
        <w:t>具体比赛要求</w:t>
      </w:r>
    </w:p>
    <w:p w14:paraId="16D6BB24" w14:textId="20DA58F8" w:rsidR="00216DFF" w:rsidRPr="003326C9" w:rsidRDefault="00E72EC5" w:rsidP="00F952A8">
      <w:pPr>
        <w:pStyle w:val="a0"/>
        <w:numPr>
          <w:ilvl w:val="0"/>
          <w:numId w:val="5"/>
        </w:numPr>
        <w:ind w:firstLineChars="0"/>
        <w:jc w:val="left"/>
        <w:rPr>
          <w:rFonts w:ascii="华文仿宋" w:eastAsia="华文仿宋" w:hAnsi="华文仿宋"/>
          <w:b/>
          <w:bCs/>
          <w:sz w:val="24"/>
          <w:szCs w:val="24"/>
        </w:rPr>
      </w:pPr>
      <w:r w:rsidRPr="003326C9">
        <w:rPr>
          <w:rFonts w:ascii="华文仿宋" w:eastAsia="华文仿宋" w:hAnsi="华文仿宋" w:hint="eastAsia"/>
          <w:b/>
          <w:bCs/>
          <w:sz w:val="24"/>
          <w:szCs w:val="24"/>
        </w:rPr>
        <w:t>入门支持</w:t>
      </w:r>
    </w:p>
    <w:p w14:paraId="46D61437" w14:textId="77777777" w:rsidR="00216DFF" w:rsidRPr="003326C9" w:rsidRDefault="00216DFF" w:rsidP="00216DFF">
      <w:pPr>
        <w:ind w:firstLine="480"/>
        <w:jc w:val="left"/>
        <w:rPr>
          <w:rFonts w:ascii="华文仿宋" w:eastAsia="华文仿宋" w:hAnsi="华文仿宋"/>
          <w:sz w:val="24"/>
          <w:szCs w:val="24"/>
        </w:rPr>
      </w:pPr>
      <w:r w:rsidRPr="003326C9">
        <w:rPr>
          <w:rFonts w:ascii="华文仿宋" w:eastAsia="华文仿宋" w:hAnsi="华文仿宋" w:hint="eastAsia"/>
          <w:sz w:val="24"/>
          <w:szCs w:val="24"/>
        </w:rPr>
        <w:t>为了帮助参赛者更好地准备，我们与合作的线上量化平台共同准备了一系列入门资源：</w:t>
      </w:r>
    </w:p>
    <w:p w14:paraId="1DD26E67" w14:textId="0491A3CA" w:rsidR="00216DFF" w:rsidRPr="003326C9" w:rsidRDefault="00216DFF" w:rsidP="00F952A8">
      <w:pPr>
        <w:pStyle w:val="a0"/>
        <w:numPr>
          <w:ilvl w:val="0"/>
          <w:numId w:val="8"/>
        </w:numPr>
        <w:ind w:firstLineChars="0"/>
        <w:jc w:val="left"/>
        <w:rPr>
          <w:rFonts w:ascii="华文仿宋" w:eastAsia="华文仿宋" w:hAnsi="华文仿宋"/>
          <w:sz w:val="24"/>
          <w:szCs w:val="24"/>
        </w:rPr>
      </w:pPr>
      <w:r w:rsidRPr="003326C9">
        <w:rPr>
          <w:rFonts w:ascii="华文仿宋" w:eastAsia="华文仿宋" w:hAnsi="华文仿宋" w:hint="eastAsia"/>
          <w:sz w:val="24"/>
          <w:szCs w:val="24"/>
        </w:rPr>
        <w:t>技术工作坊：由平台方工程师主讲，详细介绍平台功能、API使用、数据结构及适配AI量化的因子分析框架。</w:t>
      </w:r>
    </w:p>
    <w:p w14:paraId="1612BC86" w14:textId="17118AD6" w:rsidR="00216DFF" w:rsidRPr="003326C9" w:rsidRDefault="00216DFF" w:rsidP="00F952A8">
      <w:pPr>
        <w:pStyle w:val="a0"/>
        <w:numPr>
          <w:ilvl w:val="0"/>
          <w:numId w:val="8"/>
        </w:numPr>
        <w:ind w:firstLineChars="0"/>
        <w:jc w:val="left"/>
        <w:rPr>
          <w:rFonts w:ascii="华文仿宋" w:eastAsia="华文仿宋" w:hAnsi="华文仿宋"/>
          <w:sz w:val="24"/>
          <w:szCs w:val="24"/>
        </w:rPr>
      </w:pPr>
      <w:r w:rsidRPr="003326C9">
        <w:rPr>
          <w:rFonts w:ascii="华文仿宋" w:eastAsia="华文仿宋" w:hAnsi="华文仿宋" w:hint="eastAsia"/>
          <w:sz w:val="24"/>
          <w:szCs w:val="24"/>
        </w:rPr>
        <w:t>基础知识：由金程教育提供量化投资相关的基础课程，详细介绍因子构建的理论基础。</w:t>
      </w:r>
    </w:p>
    <w:p w14:paraId="2CE238E4" w14:textId="2896BA7A" w:rsidR="00216DFF" w:rsidRPr="003326C9" w:rsidRDefault="00216DFF" w:rsidP="00F952A8">
      <w:pPr>
        <w:pStyle w:val="a0"/>
        <w:numPr>
          <w:ilvl w:val="0"/>
          <w:numId w:val="8"/>
        </w:numPr>
        <w:ind w:firstLineChars="0"/>
        <w:jc w:val="left"/>
        <w:rPr>
          <w:rFonts w:ascii="华文仿宋" w:eastAsia="华文仿宋" w:hAnsi="华文仿宋"/>
          <w:sz w:val="24"/>
          <w:szCs w:val="24"/>
        </w:rPr>
      </w:pPr>
      <w:r w:rsidRPr="003326C9">
        <w:rPr>
          <w:rFonts w:ascii="华文仿宋" w:eastAsia="华文仿宋" w:hAnsi="华文仿宋" w:hint="eastAsia"/>
          <w:sz w:val="24"/>
          <w:szCs w:val="24"/>
        </w:rPr>
        <w:t>模版代码：我们将提供一个包含数据读取、因子构建范例（和评估流程的核心代码Notebook，帮助你快速上手，适配AI模型训练与因子有效性验证需求。</w:t>
      </w:r>
    </w:p>
    <w:p w14:paraId="7DAD43A3" w14:textId="77777777" w:rsidR="00216DFF" w:rsidRPr="003326C9" w:rsidRDefault="00216DFF" w:rsidP="00F952A8">
      <w:pPr>
        <w:pStyle w:val="a0"/>
        <w:numPr>
          <w:ilvl w:val="0"/>
          <w:numId w:val="5"/>
        </w:numPr>
        <w:ind w:firstLineChars="0"/>
        <w:jc w:val="left"/>
        <w:rPr>
          <w:rFonts w:ascii="华文仿宋" w:eastAsia="华文仿宋" w:hAnsi="华文仿宋"/>
          <w:b/>
          <w:bCs/>
          <w:sz w:val="24"/>
          <w:szCs w:val="24"/>
        </w:rPr>
      </w:pPr>
      <w:r w:rsidRPr="003326C9">
        <w:rPr>
          <w:rFonts w:ascii="华文仿宋" w:eastAsia="华文仿宋" w:hAnsi="华文仿宋" w:hint="eastAsia"/>
          <w:b/>
          <w:bCs/>
          <w:sz w:val="24"/>
          <w:szCs w:val="24"/>
        </w:rPr>
        <w:t>数据说明</w:t>
      </w:r>
    </w:p>
    <w:p w14:paraId="7B08C8FC" w14:textId="77777777" w:rsidR="00216DFF" w:rsidRPr="003326C9" w:rsidRDefault="00216DFF" w:rsidP="00216DFF">
      <w:pPr>
        <w:ind w:firstLine="480"/>
        <w:jc w:val="left"/>
        <w:rPr>
          <w:rFonts w:ascii="华文仿宋" w:eastAsia="华文仿宋" w:hAnsi="华文仿宋"/>
          <w:sz w:val="24"/>
          <w:szCs w:val="24"/>
        </w:rPr>
      </w:pPr>
      <w:r w:rsidRPr="003326C9">
        <w:rPr>
          <w:rFonts w:ascii="华文仿宋" w:eastAsia="华文仿宋" w:hAnsi="华文仿宋" w:hint="eastAsia"/>
          <w:sz w:val="24"/>
          <w:szCs w:val="24"/>
        </w:rPr>
        <w:t>本次竞赛提供高质量的A股市场历史行情数据，具体如下：</w:t>
      </w:r>
    </w:p>
    <w:p w14:paraId="1B1366A8" w14:textId="77777777" w:rsidR="00216DFF" w:rsidRPr="003326C9" w:rsidRDefault="00216DFF" w:rsidP="00F952A8">
      <w:pPr>
        <w:pStyle w:val="a0"/>
        <w:numPr>
          <w:ilvl w:val="0"/>
          <w:numId w:val="8"/>
        </w:numPr>
        <w:ind w:firstLineChars="0"/>
        <w:jc w:val="left"/>
        <w:rPr>
          <w:rFonts w:ascii="华文仿宋" w:eastAsia="华文仿宋" w:hAnsi="华文仿宋"/>
          <w:sz w:val="24"/>
          <w:szCs w:val="24"/>
        </w:rPr>
      </w:pPr>
      <w:r w:rsidRPr="003326C9">
        <w:rPr>
          <w:rFonts w:ascii="华文仿宋" w:eastAsia="华文仿宋" w:hAnsi="华文仿宋" w:hint="eastAsia"/>
          <w:sz w:val="24"/>
          <w:szCs w:val="24"/>
        </w:rPr>
        <w:t>股票池: 沪深300指数在历史相应时间点上的成分股。</w:t>
      </w:r>
    </w:p>
    <w:p w14:paraId="5255FF4A" w14:textId="77777777" w:rsidR="00216DFF" w:rsidRPr="003326C9" w:rsidRDefault="00216DFF" w:rsidP="00F952A8">
      <w:pPr>
        <w:pStyle w:val="a0"/>
        <w:numPr>
          <w:ilvl w:val="0"/>
          <w:numId w:val="8"/>
        </w:numPr>
        <w:ind w:firstLineChars="0"/>
        <w:jc w:val="left"/>
        <w:rPr>
          <w:rFonts w:ascii="华文仿宋" w:eastAsia="华文仿宋" w:hAnsi="华文仿宋"/>
          <w:sz w:val="24"/>
          <w:szCs w:val="24"/>
        </w:rPr>
      </w:pPr>
      <w:r w:rsidRPr="003326C9">
        <w:rPr>
          <w:rFonts w:ascii="华文仿宋" w:eastAsia="华文仿宋" w:hAnsi="华文仿宋" w:hint="eastAsia"/>
          <w:sz w:val="24"/>
          <w:szCs w:val="24"/>
        </w:rPr>
        <w:t>时间范围: 2024-01-01至2025-12-31。</w:t>
      </w:r>
    </w:p>
    <w:p w14:paraId="482FA5EE" w14:textId="77777777" w:rsidR="00216DFF" w:rsidRPr="003326C9" w:rsidRDefault="00216DFF" w:rsidP="00F952A8">
      <w:pPr>
        <w:pStyle w:val="a0"/>
        <w:numPr>
          <w:ilvl w:val="0"/>
          <w:numId w:val="8"/>
        </w:numPr>
        <w:ind w:firstLineChars="0"/>
        <w:jc w:val="left"/>
        <w:rPr>
          <w:rFonts w:ascii="华文仿宋" w:eastAsia="华文仿宋" w:hAnsi="华文仿宋"/>
          <w:sz w:val="24"/>
          <w:szCs w:val="24"/>
        </w:rPr>
      </w:pPr>
      <w:r w:rsidRPr="003326C9">
        <w:rPr>
          <w:rFonts w:ascii="华文仿宋" w:eastAsia="华文仿宋" w:hAnsi="华文仿宋" w:hint="eastAsia"/>
          <w:sz w:val="24"/>
          <w:szCs w:val="24"/>
        </w:rPr>
        <w:t>数据频率: snapshot 快照数据。</w:t>
      </w:r>
    </w:p>
    <w:p w14:paraId="66FD7273" w14:textId="77777777" w:rsidR="00216DFF" w:rsidRPr="003326C9" w:rsidRDefault="00216DFF" w:rsidP="00F952A8">
      <w:pPr>
        <w:pStyle w:val="a0"/>
        <w:numPr>
          <w:ilvl w:val="0"/>
          <w:numId w:val="8"/>
        </w:numPr>
        <w:ind w:firstLineChars="0"/>
        <w:jc w:val="left"/>
        <w:rPr>
          <w:rFonts w:ascii="华文仿宋" w:eastAsia="华文仿宋" w:hAnsi="华文仿宋"/>
          <w:sz w:val="24"/>
          <w:szCs w:val="24"/>
        </w:rPr>
      </w:pPr>
      <w:r w:rsidRPr="003326C9">
        <w:rPr>
          <w:rFonts w:ascii="华文仿宋" w:eastAsia="华文仿宋" w:hAnsi="华文仿宋" w:hint="eastAsia"/>
          <w:sz w:val="24"/>
          <w:szCs w:val="24"/>
        </w:rPr>
        <w:t>数据内容: 包含当前</w:t>
      </w:r>
      <w:proofErr w:type="spellStart"/>
      <w:r w:rsidRPr="003326C9">
        <w:rPr>
          <w:rFonts w:ascii="华文仿宋" w:eastAsia="华文仿宋" w:hAnsi="华文仿宋" w:hint="eastAsia"/>
          <w:sz w:val="24"/>
          <w:szCs w:val="24"/>
        </w:rPr>
        <w:t>snaspshot</w:t>
      </w:r>
      <w:proofErr w:type="spellEnd"/>
      <w:r w:rsidRPr="003326C9">
        <w:rPr>
          <w:rFonts w:ascii="华文仿宋" w:eastAsia="华文仿宋" w:hAnsi="华文仿宋" w:hint="eastAsia"/>
          <w:sz w:val="24"/>
          <w:szCs w:val="24"/>
        </w:rPr>
        <w:t>的价格、成交量、成交额，以及盘口10档的委托量、委托量、委托笔数等字段。</w:t>
      </w:r>
    </w:p>
    <w:p w14:paraId="241CA190" w14:textId="77777777" w:rsidR="00216DFF" w:rsidRPr="003326C9" w:rsidRDefault="00216DFF" w:rsidP="00F952A8">
      <w:pPr>
        <w:pStyle w:val="a0"/>
        <w:numPr>
          <w:ilvl w:val="0"/>
          <w:numId w:val="5"/>
        </w:numPr>
        <w:ind w:firstLineChars="0"/>
        <w:jc w:val="left"/>
        <w:rPr>
          <w:rFonts w:ascii="华文仿宋" w:eastAsia="华文仿宋" w:hAnsi="华文仿宋"/>
          <w:b/>
          <w:bCs/>
          <w:sz w:val="24"/>
          <w:szCs w:val="24"/>
        </w:rPr>
      </w:pPr>
      <w:r w:rsidRPr="003326C9">
        <w:rPr>
          <w:rFonts w:ascii="华文仿宋" w:eastAsia="华文仿宋" w:hAnsi="华文仿宋" w:hint="eastAsia"/>
          <w:b/>
          <w:bCs/>
          <w:sz w:val="24"/>
          <w:szCs w:val="24"/>
        </w:rPr>
        <w:t>模版代码</w:t>
      </w:r>
    </w:p>
    <w:p w14:paraId="796EC77C" w14:textId="00DB8536" w:rsidR="00216DFF" w:rsidRPr="003326C9" w:rsidRDefault="00216DFF" w:rsidP="00216DFF">
      <w:pPr>
        <w:ind w:firstLine="480"/>
        <w:jc w:val="left"/>
        <w:rPr>
          <w:rFonts w:ascii="华文仿宋" w:eastAsia="华文仿宋" w:hAnsi="华文仿宋"/>
          <w:sz w:val="24"/>
          <w:szCs w:val="24"/>
        </w:rPr>
      </w:pPr>
      <w:r w:rsidRPr="003326C9">
        <w:rPr>
          <w:rFonts w:ascii="华文仿宋" w:eastAsia="华文仿宋" w:hAnsi="华文仿宋" w:hint="eastAsia"/>
          <w:sz w:val="24"/>
          <w:szCs w:val="24"/>
        </w:rPr>
        <w:t>本次竞赛采用</w:t>
      </w:r>
      <w:r w:rsidR="00EC28AF">
        <w:rPr>
          <w:rFonts w:ascii="华文仿宋" w:eastAsia="华文仿宋" w:hAnsi="华文仿宋" w:hint="eastAsia"/>
          <w:sz w:val="24"/>
          <w:szCs w:val="24"/>
        </w:rPr>
        <w:t>“</w:t>
      </w:r>
      <w:r w:rsidRPr="003326C9">
        <w:rPr>
          <w:rFonts w:ascii="华文仿宋" w:eastAsia="华文仿宋" w:hAnsi="华文仿宋" w:hint="eastAsia"/>
          <w:b/>
          <w:bCs/>
          <w:sz w:val="24"/>
          <w:szCs w:val="24"/>
        </w:rPr>
        <w:t>高频因子低频化</w:t>
      </w:r>
      <w:r w:rsidRPr="003326C9">
        <w:rPr>
          <w:rFonts w:ascii="华文仿宋" w:eastAsia="华文仿宋" w:hAnsi="华文仿宋" w:hint="eastAsia"/>
          <w:sz w:val="24"/>
          <w:szCs w:val="24"/>
        </w:rPr>
        <w:t>”的方式，平台提供高频数据，参赛者构建15分钟频率因子并提交。主办方将提供如下多个模版代码供参赛者参考：</w:t>
      </w:r>
    </w:p>
    <w:p w14:paraId="29E7C667" w14:textId="77777777" w:rsidR="00216DFF" w:rsidRPr="003326C9" w:rsidRDefault="00216DFF" w:rsidP="00F952A8">
      <w:pPr>
        <w:pStyle w:val="a0"/>
        <w:numPr>
          <w:ilvl w:val="0"/>
          <w:numId w:val="8"/>
        </w:numPr>
        <w:ind w:firstLineChars="0"/>
        <w:jc w:val="left"/>
        <w:rPr>
          <w:rFonts w:ascii="华文仿宋" w:eastAsia="华文仿宋" w:hAnsi="华文仿宋"/>
          <w:sz w:val="24"/>
          <w:szCs w:val="24"/>
        </w:rPr>
      </w:pPr>
      <w:r w:rsidRPr="003326C9">
        <w:rPr>
          <w:rFonts w:ascii="华文仿宋" w:eastAsia="华文仿宋" w:hAnsi="华文仿宋" w:hint="eastAsia"/>
          <w:sz w:val="24"/>
          <w:szCs w:val="24"/>
        </w:rPr>
        <w:t xml:space="preserve">用 SQL 计算因子，参考 </w:t>
      </w:r>
      <w:proofErr w:type="spellStart"/>
      <w:r w:rsidRPr="003326C9">
        <w:rPr>
          <w:rFonts w:ascii="华文仿宋" w:eastAsia="华文仿宋" w:hAnsi="华文仿宋" w:hint="eastAsia"/>
          <w:sz w:val="24"/>
          <w:szCs w:val="24"/>
        </w:rPr>
        <w:t>demo_sql.ipynb</w:t>
      </w:r>
      <w:proofErr w:type="spellEnd"/>
      <w:r w:rsidRPr="003326C9">
        <w:rPr>
          <w:rFonts w:ascii="华文仿宋" w:eastAsia="华文仿宋" w:hAnsi="华文仿宋" w:hint="eastAsia"/>
          <w:sz w:val="24"/>
          <w:szCs w:val="24"/>
        </w:rPr>
        <w:t>。【注：DAI数据引擎直接计算因子，速度更快，内存占比更低】</w:t>
      </w:r>
    </w:p>
    <w:p w14:paraId="3BB315B1" w14:textId="77777777" w:rsidR="00216DFF" w:rsidRPr="003326C9" w:rsidRDefault="00216DFF" w:rsidP="00F952A8">
      <w:pPr>
        <w:pStyle w:val="a0"/>
        <w:numPr>
          <w:ilvl w:val="0"/>
          <w:numId w:val="8"/>
        </w:numPr>
        <w:ind w:firstLineChars="0"/>
        <w:jc w:val="left"/>
        <w:rPr>
          <w:rFonts w:ascii="华文仿宋" w:eastAsia="华文仿宋" w:hAnsi="华文仿宋"/>
          <w:sz w:val="24"/>
          <w:szCs w:val="24"/>
        </w:rPr>
      </w:pPr>
      <w:r w:rsidRPr="003326C9">
        <w:rPr>
          <w:rFonts w:ascii="华文仿宋" w:eastAsia="华文仿宋" w:hAnsi="华文仿宋" w:hint="eastAsia"/>
          <w:sz w:val="24"/>
          <w:szCs w:val="24"/>
        </w:rPr>
        <w:t xml:space="preserve">用 UDF 计算因子，参考 </w:t>
      </w:r>
      <w:proofErr w:type="spellStart"/>
      <w:r w:rsidRPr="003326C9">
        <w:rPr>
          <w:rFonts w:ascii="华文仿宋" w:eastAsia="华文仿宋" w:hAnsi="华文仿宋" w:hint="eastAsia"/>
          <w:sz w:val="24"/>
          <w:szCs w:val="24"/>
        </w:rPr>
        <w:t>demo_udf.ipynb</w:t>
      </w:r>
      <w:proofErr w:type="spellEnd"/>
      <w:r w:rsidRPr="003326C9">
        <w:rPr>
          <w:rFonts w:ascii="华文仿宋" w:eastAsia="华文仿宋" w:hAnsi="华文仿宋" w:hint="eastAsia"/>
          <w:sz w:val="24"/>
          <w:szCs w:val="24"/>
        </w:rPr>
        <w:t>。【注：UDF支持用户自定义封装python函数并在</w:t>
      </w:r>
      <w:proofErr w:type="spellStart"/>
      <w:r w:rsidRPr="003326C9">
        <w:rPr>
          <w:rFonts w:ascii="华文仿宋" w:eastAsia="华文仿宋" w:hAnsi="华文仿宋" w:hint="eastAsia"/>
          <w:sz w:val="24"/>
          <w:szCs w:val="24"/>
        </w:rPr>
        <w:t>dai</w:t>
      </w:r>
      <w:proofErr w:type="spellEnd"/>
      <w:r w:rsidRPr="003326C9">
        <w:rPr>
          <w:rFonts w:ascii="华文仿宋" w:eastAsia="华文仿宋" w:hAnsi="华文仿宋" w:hint="eastAsia"/>
          <w:sz w:val="24"/>
          <w:szCs w:val="24"/>
        </w:rPr>
        <w:t>数据引擎中执行，效率更高】</w:t>
      </w:r>
    </w:p>
    <w:p w14:paraId="6053EA96" w14:textId="77777777" w:rsidR="00216DFF" w:rsidRPr="003326C9" w:rsidRDefault="00216DFF" w:rsidP="00F952A8">
      <w:pPr>
        <w:pStyle w:val="a0"/>
        <w:numPr>
          <w:ilvl w:val="0"/>
          <w:numId w:val="8"/>
        </w:numPr>
        <w:ind w:firstLineChars="0"/>
        <w:jc w:val="left"/>
        <w:rPr>
          <w:rFonts w:ascii="华文仿宋" w:eastAsia="华文仿宋" w:hAnsi="华文仿宋"/>
          <w:sz w:val="24"/>
          <w:szCs w:val="24"/>
        </w:rPr>
      </w:pPr>
      <w:r w:rsidRPr="003326C9">
        <w:rPr>
          <w:rFonts w:ascii="华文仿宋" w:eastAsia="华文仿宋" w:hAnsi="华文仿宋" w:hint="eastAsia"/>
          <w:sz w:val="24"/>
          <w:szCs w:val="24"/>
        </w:rPr>
        <w:t xml:space="preserve">用 Python 计算因子，参考 </w:t>
      </w:r>
      <w:proofErr w:type="spellStart"/>
      <w:r w:rsidRPr="003326C9">
        <w:rPr>
          <w:rFonts w:ascii="华文仿宋" w:eastAsia="华文仿宋" w:hAnsi="华文仿宋" w:hint="eastAsia"/>
          <w:sz w:val="24"/>
          <w:szCs w:val="24"/>
        </w:rPr>
        <w:t>demo_py.ipynb</w:t>
      </w:r>
      <w:proofErr w:type="spellEnd"/>
      <w:r w:rsidRPr="003326C9">
        <w:rPr>
          <w:rFonts w:ascii="华文仿宋" w:eastAsia="华文仿宋" w:hAnsi="华文仿宋" w:hint="eastAsia"/>
          <w:sz w:val="24"/>
          <w:szCs w:val="24"/>
        </w:rPr>
        <w:t>。【注：传统python计算，请注意内存使用情况】</w:t>
      </w:r>
    </w:p>
    <w:p w14:paraId="0E5B5AAE" w14:textId="397CB343" w:rsidR="00216DFF" w:rsidRPr="003326C9" w:rsidRDefault="00216DFF" w:rsidP="00F952A8">
      <w:pPr>
        <w:pStyle w:val="a0"/>
        <w:numPr>
          <w:ilvl w:val="0"/>
          <w:numId w:val="5"/>
        </w:numPr>
        <w:ind w:firstLineChars="0"/>
        <w:jc w:val="left"/>
        <w:rPr>
          <w:rFonts w:ascii="华文仿宋" w:eastAsia="华文仿宋" w:hAnsi="华文仿宋"/>
          <w:b/>
          <w:bCs/>
          <w:sz w:val="24"/>
          <w:szCs w:val="24"/>
        </w:rPr>
      </w:pPr>
      <w:r w:rsidRPr="003326C9">
        <w:rPr>
          <w:rFonts w:ascii="华文仿宋" w:eastAsia="华文仿宋" w:hAnsi="华文仿宋" w:hint="eastAsia"/>
          <w:b/>
          <w:bCs/>
          <w:sz w:val="24"/>
          <w:szCs w:val="24"/>
        </w:rPr>
        <w:t>具体赛程安排</w:t>
      </w:r>
    </w:p>
    <w:p w14:paraId="61B2850C" w14:textId="7941848F" w:rsidR="00216DFF" w:rsidRPr="003326C9" w:rsidRDefault="00216DFF" w:rsidP="00F952A8">
      <w:pPr>
        <w:numPr>
          <w:ilvl w:val="0"/>
          <w:numId w:val="1"/>
        </w:numPr>
        <w:ind w:left="780" w:firstLineChars="0"/>
        <w:jc w:val="left"/>
        <w:rPr>
          <w:rFonts w:ascii="华文仿宋" w:eastAsia="华文仿宋" w:hAnsi="华文仿宋"/>
          <w:b/>
          <w:bCs/>
          <w:sz w:val="24"/>
          <w:szCs w:val="24"/>
        </w:rPr>
      </w:pPr>
      <w:r w:rsidRPr="003326C9">
        <w:rPr>
          <w:rFonts w:ascii="华文仿宋" w:eastAsia="华文仿宋" w:hAnsi="华文仿宋" w:hint="eastAsia"/>
          <w:b/>
          <w:bCs/>
          <w:sz w:val="24"/>
          <w:szCs w:val="24"/>
        </w:rPr>
        <w:t>报名</w:t>
      </w:r>
      <w:r w:rsidR="00E149FC" w:rsidRPr="003326C9">
        <w:rPr>
          <w:rFonts w:ascii="华文仿宋" w:eastAsia="华文仿宋" w:hAnsi="华文仿宋" w:hint="eastAsia"/>
          <w:b/>
          <w:bCs/>
          <w:sz w:val="24"/>
          <w:szCs w:val="24"/>
        </w:rPr>
        <w:t>阶段：</w:t>
      </w:r>
    </w:p>
    <w:p w14:paraId="18A71446" w14:textId="4E1EC696" w:rsidR="00216DFF" w:rsidRPr="003326C9" w:rsidRDefault="00216DFF" w:rsidP="00F952A8">
      <w:pPr>
        <w:pStyle w:val="a0"/>
        <w:numPr>
          <w:ilvl w:val="0"/>
          <w:numId w:val="8"/>
        </w:numPr>
        <w:ind w:firstLineChars="0"/>
        <w:jc w:val="left"/>
        <w:rPr>
          <w:rFonts w:ascii="华文仿宋" w:eastAsia="华文仿宋" w:hAnsi="华文仿宋"/>
          <w:sz w:val="24"/>
          <w:szCs w:val="24"/>
        </w:rPr>
      </w:pPr>
      <w:r w:rsidRPr="003326C9">
        <w:rPr>
          <w:rFonts w:ascii="华文仿宋" w:eastAsia="华文仿宋" w:hAnsi="华文仿宋" w:hint="eastAsia"/>
          <w:b/>
          <w:bCs/>
          <w:sz w:val="24"/>
          <w:szCs w:val="24"/>
        </w:rPr>
        <w:t>时间周期</w:t>
      </w:r>
      <w:r w:rsidRPr="003326C9">
        <w:rPr>
          <w:rFonts w:ascii="华文仿宋" w:eastAsia="华文仿宋" w:hAnsi="华文仿宋" w:hint="eastAsia"/>
          <w:sz w:val="24"/>
          <w:szCs w:val="24"/>
        </w:rPr>
        <w:t>：</w:t>
      </w:r>
      <w:bookmarkStart w:id="3" w:name="OLE_LINK6"/>
      <w:r w:rsidR="00A456A7" w:rsidRPr="003326C9">
        <w:rPr>
          <w:rFonts w:ascii="华文仿宋" w:eastAsia="华文仿宋" w:hAnsi="华文仿宋"/>
          <w:sz w:val="24"/>
          <w:szCs w:val="24"/>
        </w:rPr>
        <w:t>2026年10月10日 - 11月30日</w:t>
      </w:r>
      <w:bookmarkEnd w:id="3"/>
    </w:p>
    <w:p w14:paraId="5CC17F05" w14:textId="77777777" w:rsidR="00216DFF" w:rsidRPr="003326C9" w:rsidRDefault="00216DFF" w:rsidP="00F952A8">
      <w:pPr>
        <w:pStyle w:val="a0"/>
        <w:numPr>
          <w:ilvl w:val="0"/>
          <w:numId w:val="8"/>
        </w:numPr>
        <w:ind w:firstLineChars="0"/>
        <w:jc w:val="left"/>
        <w:rPr>
          <w:rFonts w:ascii="华文仿宋" w:eastAsia="华文仿宋" w:hAnsi="华文仿宋"/>
          <w:sz w:val="24"/>
          <w:szCs w:val="24"/>
        </w:rPr>
      </w:pPr>
      <w:r w:rsidRPr="003326C9">
        <w:rPr>
          <w:rFonts w:ascii="华文仿宋" w:eastAsia="华文仿宋" w:hAnsi="华文仿宋" w:hint="eastAsia"/>
          <w:b/>
          <w:bCs/>
          <w:sz w:val="24"/>
          <w:szCs w:val="24"/>
        </w:rPr>
        <w:t>宣讲会</w:t>
      </w:r>
      <w:r w:rsidRPr="003326C9">
        <w:rPr>
          <w:rFonts w:ascii="华文仿宋" w:eastAsia="华文仿宋" w:hAnsi="华文仿宋" w:hint="eastAsia"/>
          <w:sz w:val="24"/>
          <w:szCs w:val="24"/>
        </w:rPr>
        <w:t>：高校开学启动会</w:t>
      </w:r>
    </w:p>
    <w:p w14:paraId="0632C87F" w14:textId="77777777" w:rsidR="00216DFF" w:rsidRPr="003326C9" w:rsidRDefault="00216DFF" w:rsidP="00F952A8">
      <w:pPr>
        <w:pStyle w:val="a0"/>
        <w:numPr>
          <w:ilvl w:val="0"/>
          <w:numId w:val="8"/>
        </w:numPr>
        <w:ind w:firstLineChars="0"/>
        <w:jc w:val="left"/>
        <w:rPr>
          <w:rFonts w:ascii="华文仿宋" w:eastAsia="华文仿宋" w:hAnsi="华文仿宋"/>
          <w:sz w:val="24"/>
          <w:szCs w:val="24"/>
        </w:rPr>
      </w:pPr>
      <w:r w:rsidRPr="003326C9">
        <w:rPr>
          <w:rFonts w:ascii="华文仿宋" w:eastAsia="华文仿宋" w:hAnsi="华文仿宋" w:hint="eastAsia"/>
          <w:b/>
          <w:bCs/>
          <w:sz w:val="24"/>
          <w:szCs w:val="24"/>
        </w:rPr>
        <w:t>开幕仪式暨宣讲会：</w:t>
      </w:r>
      <w:r w:rsidRPr="003326C9">
        <w:rPr>
          <w:rFonts w:ascii="华文仿宋" w:eastAsia="华文仿宋" w:hAnsi="华文仿宋" w:hint="eastAsia"/>
          <w:sz w:val="24"/>
          <w:szCs w:val="24"/>
        </w:rPr>
        <w:t>比赛开幕仪式，邀请专家老师进行宣讲，分享量化实战经验、解读赛题、介绍实习文化，宣讲会有精美小礼品，先到先得。</w:t>
      </w:r>
    </w:p>
    <w:p w14:paraId="65427645" w14:textId="3B7A4A2B" w:rsidR="00216DFF" w:rsidRPr="003326C9" w:rsidRDefault="00216DFF" w:rsidP="00F952A8">
      <w:pPr>
        <w:pStyle w:val="a0"/>
        <w:numPr>
          <w:ilvl w:val="0"/>
          <w:numId w:val="8"/>
        </w:numPr>
        <w:ind w:firstLineChars="0"/>
        <w:jc w:val="left"/>
        <w:rPr>
          <w:rFonts w:ascii="华文仿宋" w:eastAsia="华文仿宋" w:hAnsi="华文仿宋"/>
          <w:sz w:val="24"/>
          <w:szCs w:val="24"/>
        </w:rPr>
      </w:pPr>
      <w:r w:rsidRPr="003326C9">
        <w:rPr>
          <w:rFonts w:ascii="华文仿宋" w:eastAsia="华文仿宋" w:hAnsi="华文仿宋" w:hint="eastAsia"/>
          <w:b/>
          <w:bCs/>
          <w:sz w:val="24"/>
          <w:szCs w:val="24"/>
        </w:rPr>
        <w:t>报名和组队</w:t>
      </w:r>
      <w:r w:rsidRPr="003326C9">
        <w:rPr>
          <w:rFonts w:ascii="华文仿宋" w:eastAsia="华文仿宋" w:hAnsi="华文仿宋" w:hint="eastAsia"/>
          <w:sz w:val="24"/>
          <w:szCs w:val="24"/>
        </w:rPr>
        <w:t>：通过活动主页进行报名，或联系兴趣团老师。可单人或多人组队（</w:t>
      </w:r>
      <w:proofErr w:type="gramStart"/>
      <w:r w:rsidRPr="003326C9">
        <w:rPr>
          <w:rFonts w:ascii="华文仿宋" w:eastAsia="华文仿宋" w:hAnsi="华文仿宋" w:hint="eastAsia"/>
          <w:sz w:val="24"/>
          <w:szCs w:val="24"/>
        </w:rPr>
        <w:t>单一队伍</w:t>
      </w:r>
      <w:proofErr w:type="gramEnd"/>
      <w:r w:rsidRPr="003326C9">
        <w:rPr>
          <w:rFonts w:ascii="华文仿宋" w:eastAsia="华文仿宋" w:hAnsi="华文仿宋" w:hint="eastAsia"/>
          <w:sz w:val="24"/>
          <w:szCs w:val="24"/>
        </w:rPr>
        <w:t>最多不超过3人）。报名完成后可加入官方社群（</w:t>
      </w:r>
      <w:proofErr w:type="gramStart"/>
      <w:r w:rsidRPr="003326C9">
        <w:rPr>
          <w:rFonts w:ascii="华文仿宋" w:eastAsia="华文仿宋" w:hAnsi="华文仿宋" w:hint="eastAsia"/>
          <w:sz w:val="24"/>
          <w:szCs w:val="24"/>
        </w:rPr>
        <w:t>微信</w:t>
      </w:r>
      <w:proofErr w:type="gramEnd"/>
      <w:r w:rsidRPr="003326C9">
        <w:rPr>
          <w:rFonts w:ascii="华文仿宋" w:eastAsia="华文仿宋" w:hAnsi="华文仿宋" w:hint="eastAsia"/>
          <w:sz w:val="24"/>
          <w:szCs w:val="24"/>
        </w:rPr>
        <w:t>/QQ群）寻找队友。报名截止时间为“</w:t>
      </w:r>
      <w:r w:rsidR="00A456A7" w:rsidRPr="003326C9">
        <w:rPr>
          <w:rFonts w:ascii="华文仿宋" w:eastAsia="华文仿宋" w:hAnsi="华文仿宋"/>
          <w:sz w:val="24"/>
          <w:szCs w:val="24"/>
        </w:rPr>
        <w:t>2026年11月30日</w:t>
      </w:r>
      <w:r w:rsidRPr="003326C9">
        <w:rPr>
          <w:rFonts w:ascii="华文仿宋" w:eastAsia="华文仿宋" w:hAnsi="华文仿宋" w:hint="eastAsia"/>
          <w:sz w:val="24"/>
          <w:szCs w:val="24"/>
        </w:rPr>
        <w:t>”。</w:t>
      </w:r>
    </w:p>
    <w:p w14:paraId="339C52D1" w14:textId="3BEA8CF0" w:rsidR="005F0633" w:rsidRPr="003326C9" w:rsidRDefault="005F0633" w:rsidP="00F952A8">
      <w:pPr>
        <w:pStyle w:val="a0"/>
        <w:numPr>
          <w:ilvl w:val="0"/>
          <w:numId w:val="8"/>
        </w:numPr>
        <w:ind w:firstLineChars="0"/>
        <w:jc w:val="left"/>
        <w:rPr>
          <w:rFonts w:ascii="华文仿宋" w:eastAsia="华文仿宋" w:hAnsi="华文仿宋"/>
          <w:sz w:val="24"/>
          <w:szCs w:val="24"/>
        </w:rPr>
      </w:pPr>
      <w:r w:rsidRPr="003326C9">
        <w:rPr>
          <w:rFonts w:ascii="华文仿宋" w:eastAsia="华文仿宋" w:hAnsi="华文仿宋" w:hint="eastAsia"/>
          <w:b/>
          <w:bCs/>
          <w:sz w:val="24"/>
          <w:szCs w:val="24"/>
        </w:rPr>
        <w:t>报名方式：</w:t>
      </w:r>
      <w:r w:rsidRPr="003326C9">
        <w:rPr>
          <w:rFonts w:ascii="华文仿宋" w:eastAsia="华文仿宋" w:hAnsi="华文仿宋" w:hint="eastAsia"/>
          <w:sz w:val="24"/>
          <w:szCs w:val="24"/>
        </w:rPr>
        <w:t>每个参赛团队成员</w:t>
      </w:r>
      <w:r w:rsidRPr="003326C9">
        <w:rPr>
          <w:rFonts w:ascii="华文仿宋" w:eastAsia="华文仿宋" w:hAnsi="华文仿宋"/>
          <w:sz w:val="24"/>
          <w:szCs w:val="24"/>
        </w:rPr>
        <w:t>于</w:t>
      </w:r>
      <w:proofErr w:type="gramStart"/>
      <w:r w:rsidRPr="003326C9">
        <w:rPr>
          <w:rFonts w:ascii="华文仿宋" w:eastAsia="华文仿宋" w:hAnsi="华文仿宋" w:hint="eastAsia"/>
          <w:sz w:val="24"/>
          <w:szCs w:val="24"/>
        </w:rPr>
        <w:t>报名微信小</w:t>
      </w:r>
      <w:proofErr w:type="gramEnd"/>
      <w:r w:rsidRPr="003326C9">
        <w:rPr>
          <w:rFonts w:ascii="华文仿宋" w:eastAsia="华文仿宋" w:hAnsi="华文仿宋" w:hint="eastAsia"/>
          <w:sz w:val="24"/>
          <w:szCs w:val="24"/>
        </w:rPr>
        <w:t>程序</w:t>
      </w:r>
      <w:r w:rsidRPr="003326C9">
        <w:rPr>
          <w:rFonts w:ascii="华文仿宋" w:eastAsia="华文仿宋" w:hAnsi="华文仿宋"/>
          <w:sz w:val="24"/>
          <w:szCs w:val="24"/>
        </w:rPr>
        <w:t>进行</w:t>
      </w:r>
      <w:r w:rsidRPr="003326C9">
        <w:rPr>
          <w:rFonts w:ascii="华文仿宋" w:eastAsia="华文仿宋" w:hAnsi="华文仿宋" w:hint="eastAsia"/>
          <w:sz w:val="24"/>
          <w:szCs w:val="24"/>
        </w:rPr>
        <w:t>比赛报名，通过参与</w:t>
      </w:r>
      <w:r w:rsidRPr="003326C9">
        <w:rPr>
          <w:rFonts w:ascii="华文仿宋" w:eastAsia="华文仿宋" w:hAnsi="华文仿宋"/>
          <w:sz w:val="24"/>
          <w:szCs w:val="24"/>
        </w:rPr>
        <w:t>线上答题</w:t>
      </w:r>
      <w:r w:rsidRPr="003326C9">
        <w:rPr>
          <w:rFonts w:ascii="华文仿宋" w:eastAsia="华文仿宋" w:hAnsi="华文仿宋" w:hint="eastAsia"/>
          <w:sz w:val="24"/>
          <w:szCs w:val="24"/>
        </w:rPr>
        <w:t>并达到</w:t>
      </w:r>
      <w:r w:rsidRPr="003326C9">
        <w:rPr>
          <w:rFonts w:ascii="华文仿宋" w:eastAsia="华文仿宋" w:hAnsi="华文仿宋" w:hint="eastAsia"/>
          <w:b/>
          <w:bCs/>
          <w:sz w:val="24"/>
          <w:szCs w:val="24"/>
        </w:rPr>
        <w:t>90分</w:t>
      </w:r>
      <w:r w:rsidRPr="003326C9">
        <w:rPr>
          <w:rFonts w:ascii="华文仿宋" w:eastAsia="华文仿宋" w:hAnsi="华文仿宋" w:hint="eastAsia"/>
          <w:sz w:val="24"/>
          <w:szCs w:val="24"/>
        </w:rPr>
        <w:t>后即报名成功（线上答题可以反复进行）</w:t>
      </w:r>
      <w:r w:rsidRPr="003326C9">
        <w:rPr>
          <w:rFonts w:ascii="华文仿宋" w:eastAsia="华文仿宋" w:hAnsi="华文仿宋"/>
          <w:sz w:val="24"/>
          <w:szCs w:val="24"/>
        </w:rPr>
        <w:t>。</w:t>
      </w:r>
      <w:r w:rsidRPr="003326C9">
        <w:rPr>
          <w:rFonts w:ascii="华文仿宋" w:eastAsia="华文仿宋" w:hAnsi="华文仿宋" w:hint="eastAsia"/>
          <w:sz w:val="24"/>
          <w:szCs w:val="24"/>
        </w:rPr>
        <w:t>线上答题的</w:t>
      </w:r>
      <w:r w:rsidRPr="003326C9">
        <w:rPr>
          <w:rFonts w:ascii="华文仿宋" w:eastAsia="华文仿宋" w:hAnsi="华文仿宋"/>
          <w:sz w:val="24"/>
          <w:szCs w:val="24"/>
        </w:rPr>
        <w:t>内容涵盖量化金融基础、证券市场规则、Python与统计学常识、AI在金融中的应用场景等。</w:t>
      </w:r>
      <w:r w:rsidRPr="003326C9">
        <w:rPr>
          <w:rFonts w:ascii="华文仿宋" w:eastAsia="华文仿宋" w:hAnsi="华文仿宋" w:hint="eastAsia"/>
          <w:sz w:val="24"/>
          <w:szCs w:val="24"/>
        </w:rPr>
        <w:t>报名成功之后在报名平台可以免费学习和量化投资相关的基础知识。</w:t>
      </w:r>
    </w:p>
    <w:p w14:paraId="41C00F81" w14:textId="725400C0" w:rsidR="00216DFF" w:rsidRPr="003326C9" w:rsidRDefault="0002045D" w:rsidP="00F952A8">
      <w:pPr>
        <w:numPr>
          <w:ilvl w:val="0"/>
          <w:numId w:val="1"/>
        </w:numPr>
        <w:tabs>
          <w:tab w:val="num" w:pos="1"/>
        </w:tabs>
        <w:ind w:left="0" w:firstLine="480"/>
        <w:jc w:val="left"/>
        <w:rPr>
          <w:rFonts w:ascii="华文仿宋" w:eastAsia="华文仿宋" w:hAnsi="华文仿宋"/>
          <w:b/>
          <w:bCs/>
          <w:sz w:val="24"/>
          <w:szCs w:val="24"/>
        </w:rPr>
      </w:pPr>
      <w:r>
        <w:rPr>
          <w:rFonts w:ascii="华文仿宋" w:eastAsia="华文仿宋" w:hAnsi="华文仿宋" w:hint="eastAsia"/>
          <w:b/>
          <w:bCs/>
          <w:sz w:val="24"/>
          <w:szCs w:val="24"/>
        </w:rPr>
        <w:t>初</w:t>
      </w:r>
      <w:r w:rsidR="005F0633" w:rsidRPr="003326C9">
        <w:rPr>
          <w:rFonts w:ascii="华文仿宋" w:eastAsia="华文仿宋" w:hAnsi="华文仿宋" w:hint="eastAsia"/>
          <w:b/>
          <w:bCs/>
          <w:sz w:val="24"/>
          <w:szCs w:val="24"/>
        </w:rPr>
        <w:t>赛</w:t>
      </w:r>
      <w:r w:rsidR="00E149FC" w:rsidRPr="003326C9">
        <w:rPr>
          <w:rFonts w:ascii="华文仿宋" w:eastAsia="华文仿宋" w:hAnsi="华文仿宋" w:hint="eastAsia"/>
          <w:b/>
          <w:bCs/>
          <w:sz w:val="24"/>
          <w:szCs w:val="24"/>
        </w:rPr>
        <w:t>阶段：</w:t>
      </w:r>
    </w:p>
    <w:p w14:paraId="001FAAEC" w14:textId="2DE20F96" w:rsidR="00216DFF" w:rsidRPr="003326C9" w:rsidRDefault="00216DFF" w:rsidP="00F952A8">
      <w:pPr>
        <w:pStyle w:val="a0"/>
        <w:numPr>
          <w:ilvl w:val="0"/>
          <w:numId w:val="8"/>
        </w:numPr>
        <w:ind w:firstLineChars="0"/>
        <w:jc w:val="left"/>
        <w:rPr>
          <w:rFonts w:ascii="华文仿宋" w:eastAsia="华文仿宋" w:hAnsi="华文仿宋"/>
          <w:b/>
          <w:bCs/>
          <w:sz w:val="24"/>
          <w:szCs w:val="24"/>
        </w:rPr>
      </w:pPr>
      <w:r w:rsidRPr="003326C9">
        <w:rPr>
          <w:rFonts w:ascii="华文仿宋" w:eastAsia="华文仿宋" w:hAnsi="华文仿宋" w:hint="eastAsia"/>
          <w:b/>
          <w:bCs/>
          <w:sz w:val="24"/>
          <w:szCs w:val="24"/>
        </w:rPr>
        <w:t>时间周期：</w:t>
      </w:r>
      <w:bookmarkStart w:id="4" w:name="OLE_LINK8"/>
      <w:r w:rsidR="00A456A7" w:rsidRPr="003326C9">
        <w:rPr>
          <w:rFonts w:ascii="华文仿宋" w:eastAsia="华文仿宋" w:hAnsi="华文仿宋" w:hint="eastAsia"/>
          <w:b/>
          <w:bCs/>
          <w:sz w:val="24"/>
          <w:szCs w:val="24"/>
        </w:rPr>
        <w:t xml:space="preserve">2026年12月5日 - </w:t>
      </w:r>
      <w:bookmarkStart w:id="5" w:name="OLE_LINK7"/>
      <w:r w:rsidR="00A456A7" w:rsidRPr="003326C9">
        <w:rPr>
          <w:rFonts w:ascii="华文仿宋" w:eastAsia="华文仿宋" w:hAnsi="华文仿宋" w:hint="eastAsia"/>
          <w:b/>
          <w:bCs/>
          <w:sz w:val="24"/>
          <w:szCs w:val="24"/>
        </w:rPr>
        <w:t>12月22日</w:t>
      </w:r>
      <w:bookmarkEnd w:id="4"/>
      <w:bookmarkEnd w:id="5"/>
    </w:p>
    <w:p w14:paraId="59ECD827" w14:textId="77777777" w:rsidR="00216DFF" w:rsidRPr="003326C9" w:rsidRDefault="00216DFF" w:rsidP="00F952A8">
      <w:pPr>
        <w:pStyle w:val="a0"/>
        <w:numPr>
          <w:ilvl w:val="0"/>
          <w:numId w:val="8"/>
        </w:numPr>
        <w:ind w:firstLineChars="0"/>
        <w:jc w:val="left"/>
        <w:rPr>
          <w:rFonts w:ascii="华文仿宋" w:eastAsia="华文仿宋" w:hAnsi="华文仿宋"/>
          <w:b/>
          <w:bCs/>
          <w:sz w:val="24"/>
          <w:szCs w:val="24"/>
        </w:rPr>
      </w:pPr>
      <w:r w:rsidRPr="003326C9">
        <w:rPr>
          <w:rFonts w:ascii="华文仿宋" w:eastAsia="华文仿宋" w:hAnsi="华文仿宋" w:hint="eastAsia"/>
          <w:b/>
          <w:bCs/>
          <w:sz w:val="24"/>
          <w:szCs w:val="24"/>
        </w:rPr>
        <w:t>运行机制：</w:t>
      </w:r>
    </w:p>
    <w:p w14:paraId="6E2D47C1" w14:textId="01F8E81B" w:rsidR="00216DFF" w:rsidRPr="003326C9" w:rsidRDefault="00216DFF" w:rsidP="00F952A8">
      <w:pPr>
        <w:pStyle w:val="a0"/>
        <w:numPr>
          <w:ilvl w:val="0"/>
          <w:numId w:val="7"/>
        </w:numPr>
        <w:ind w:firstLineChars="0"/>
        <w:jc w:val="left"/>
        <w:rPr>
          <w:rFonts w:ascii="华文仿宋" w:eastAsia="华文仿宋" w:hAnsi="华文仿宋"/>
          <w:sz w:val="24"/>
          <w:szCs w:val="24"/>
        </w:rPr>
      </w:pPr>
      <w:r w:rsidRPr="003326C9">
        <w:rPr>
          <w:rFonts w:ascii="华文仿宋" w:eastAsia="华文仿宋" w:hAnsi="华文仿宋" w:hint="eastAsia"/>
          <w:sz w:val="24"/>
          <w:szCs w:val="24"/>
        </w:rPr>
        <w:t>以</w:t>
      </w:r>
      <w:r w:rsidRPr="003326C9">
        <w:rPr>
          <w:rFonts w:ascii="华文仿宋" w:eastAsia="华文仿宋" w:hAnsi="华文仿宋" w:hint="eastAsia"/>
          <w:b/>
          <w:bCs/>
          <w:sz w:val="24"/>
          <w:szCs w:val="24"/>
        </w:rPr>
        <w:t>2026</w:t>
      </w:r>
      <w:r w:rsidR="00A456A7" w:rsidRPr="003326C9">
        <w:rPr>
          <w:rFonts w:ascii="华文仿宋" w:eastAsia="华文仿宋" w:hAnsi="华文仿宋" w:hint="eastAsia"/>
          <w:b/>
          <w:bCs/>
          <w:sz w:val="24"/>
          <w:szCs w:val="24"/>
        </w:rPr>
        <w:t>年12月22日</w:t>
      </w:r>
      <w:r w:rsidRPr="003326C9">
        <w:rPr>
          <w:rFonts w:ascii="华文仿宋" w:eastAsia="华文仿宋" w:hAnsi="华文仿宋" w:hint="eastAsia"/>
          <w:b/>
          <w:bCs/>
          <w:sz w:val="24"/>
          <w:szCs w:val="24"/>
        </w:rPr>
        <w:t xml:space="preserve"> 00:00:00</w:t>
      </w:r>
      <w:r w:rsidRPr="003326C9">
        <w:rPr>
          <w:rFonts w:ascii="华文仿宋" w:eastAsia="华文仿宋" w:hAnsi="华文仿宋" w:hint="eastAsia"/>
          <w:sz w:val="24"/>
          <w:szCs w:val="24"/>
        </w:rPr>
        <w:t>作为</w:t>
      </w:r>
      <w:r w:rsidRPr="003326C9">
        <w:rPr>
          <w:rFonts w:ascii="华文仿宋" w:eastAsia="华文仿宋" w:hAnsi="华文仿宋" w:hint="eastAsia"/>
          <w:b/>
          <w:bCs/>
          <w:sz w:val="24"/>
          <w:szCs w:val="24"/>
        </w:rPr>
        <w:t>截止日期</w:t>
      </w:r>
      <w:r w:rsidRPr="003326C9">
        <w:rPr>
          <w:rFonts w:ascii="华文仿宋" w:eastAsia="华文仿宋" w:hAnsi="华文仿宋" w:hint="eastAsia"/>
          <w:sz w:val="24"/>
          <w:szCs w:val="24"/>
        </w:rPr>
        <w:t>。</w:t>
      </w:r>
    </w:p>
    <w:p w14:paraId="5A269B71" w14:textId="12FC5141" w:rsidR="00216DFF" w:rsidRPr="003326C9" w:rsidRDefault="00216DFF" w:rsidP="00F952A8">
      <w:pPr>
        <w:pStyle w:val="a0"/>
        <w:numPr>
          <w:ilvl w:val="0"/>
          <w:numId w:val="7"/>
        </w:numPr>
        <w:ind w:firstLineChars="0"/>
        <w:jc w:val="left"/>
        <w:rPr>
          <w:rFonts w:ascii="华文仿宋" w:eastAsia="华文仿宋" w:hAnsi="华文仿宋"/>
          <w:sz w:val="24"/>
          <w:szCs w:val="24"/>
        </w:rPr>
      </w:pPr>
      <w:r w:rsidRPr="003326C9">
        <w:rPr>
          <w:rFonts w:ascii="华文仿宋" w:eastAsia="华文仿宋" w:hAnsi="华文仿宋" w:hint="eastAsia"/>
          <w:sz w:val="24"/>
          <w:szCs w:val="24"/>
        </w:rPr>
        <w:t>在截止日期前，参赛队伍可利用平台提供的数据开发因子并按照规范提交代码，平台会使用验证集数据构建对应的因子数据并打分实时更新排名，以队伍最好的一次得分进行展示在</w:t>
      </w:r>
      <w:proofErr w:type="gramStart"/>
      <w:r w:rsidRPr="003326C9">
        <w:rPr>
          <w:rFonts w:ascii="华文仿宋" w:eastAsia="华文仿宋" w:hAnsi="华文仿宋" w:hint="eastAsia"/>
          <w:sz w:val="24"/>
          <w:szCs w:val="24"/>
        </w:rPr>
        <w:t>”</w:t>
      </w:r>
      <w:proofErr w:type="gramEnd"/>
      <w:r w:rsidRPr="003326C9">
        <w:rPr>
          <w:rFonts w:ascii="华文仿宋" w:eastAsia="华文仿宋" w:hAnsi="华文仿宋" w:hint="eastAsia"/>
          <w:sz w:val="24"/>
          <w:szCs w:val="24"/>
        </w:rPr>
        <w:t>公榜（Public Leaderboard）</w:t>
      </w:r>
      <w:proofErr w:type="gramStart"/>
      <w:r w:rsidRPr="003326C9">
        <w:rPr>
          <w:rFonts w:ascii="华文仿宋" w:eastAsia="华文仿宋" w:hAnsi="华文仿宋" w:hint="eastAsia"/>
          <w:sz w:val="24"/>
          <w:szCs w:val="24"/>
        </w:rPr>
        <w:t>”</w:t>
      </w:r>
      <w:proofErr w:type="gramEnd"/>
      <w:r w:rsidRPr="003326C9">
        <w:rPr>
          <w:rFonts w:ascii="华文仿宋" w:eastAsia="华文仿宋" w:hAnsi="华文仿宋" w:hint="eastAsia"/>
          <w:sz w:val="24"/>
          <w:szCs w:val="24"/>
        </w:rPr>
        <w:t>上；同时，参赛队伍可以选择和替换总计不超过</w:t>
      </w:r>
      <w:r w:rsidR="00E149FC" w:rsidRPr="003326C9">
        <w:rPr>
          <w:rFonts w:ascii="华文仿宋" w:eastAsia="华文仿宋" w:hAnsi="华文仿宋" w:hint="eastAsia"/>
          <w:sz w:val="24"/>
          <w:szCs w:val="24"/>
        </w:rPr>
        <w:t>5</w:t>
      </w:r>
      <w:r w:rsidRPr="003326C9">
        <w:rPr>
          <w:rFonts w:ascii="华文仿宋" w:eastAsia="华文仿宋" w:hAnsi="华文仿宋" w:hint="eastAsia"/>
          <w:sz w:val="24"/>
          <w:szCs w:val="24"/>
        </w:rPr>
        <w:t>个因子作为截止日后的候选因子。</w:t>
      </w:r>
    </w:p>
    <w:p w14:paraId="16262049" w14:textId="2E0F0B90" w:rsidR="00216DFF" w:rsidRPr="003326C9" w:rsidRDefault="00216DFF" w:rsidP="00F952A8">
      <w:pPr>
        <w:pStyle w:val="a0"/>
        <w:numPr>
          <w:ilvl w:val="0"/>
          <w:numId w:val="7"/>
        </w:numPr>
        <w:ind w:firstLineChars="0"/>
        <w:jc w:val="left"/>
        <w:rPr>
          <w:rFonts w:ascii="华文仿宋" w:eastAsia="华文仿宋" w:hAnsi="华文仿宋"/>
          <w:sz w:val="24"/>
          <w:szCs w:val="24"/>
        </w:rPr>
      </w:pPr>
      <w:r w:rsidRPr="003326C9">
        <w:rPr>
          <w:rFonts w:ascii="华文仿宋" w:eastAsia="华文仿宋" w:hAnsi="华文仿宋" w:hint="eastAsia"/>
          <w:sz w:val="24"/>
          <w:szCs w:val="24"/>
        </w:rPr>
        <w:t>在截止日期后，参赛者将不允许修改候选因子的构建代码；平台在2026年</w:t>
      </w:r>
      <w:r w:rsidR="00A456A7" w:rsidRPr="003326C9">
        <w:rPr>
          <w:rFonts w:ascii="华文仿宋" w:eastAsia="华文仿宋" w:hAnsi="华文仿宋" w:hint="eastAsia"/>
          <w:sz w:val="24"/>
          <w:szCs w:val="24"/>
        </w:rPr>
        <w:t>12</w:t>
      </w:r>
      <w:r w:rsidRPr="003326C9">
        <w:rPr>
          <w:rFonts w:ascii="华文仿宋" w:eastAsia="华文仿宋" w:hAnsi="华文仿宋" w:hint="eastAsia"/>
          <w:sz w:val="24"/>
          <w:szCs w:val="24"/>
        </w:rPr>
        <w:t>月</w:t>
      </w:r>
      <w:r w:rsidR="00A456A7" w:rsidRPr="003326C9">
        <w:rPr>
          <w:rFonts w:ascii="华文仿宋" w:eastAsia="华文仿宋" w:hAnsi="华文仿宋" w:hint="eastAsia"/>
          <w:sz w:val="24"/>
          <w:szCs w:val="24"/>
        </w:rPr>
        <w:t>5</w:t>
      </w:r>
      <w:r w:rsidRPr="003326C9">
        <w:rPr>
          <w:rFonts w:ascii="华文仿宋" w:eastAsia="华文仿宋" w:hAnsi="华文仿宋" w:hint="eastAsia"/>
          <w:sz w:val="24"/>
          <w:szCs w:val="24"/>
        </w:rPr>
        <w:t>日至2026年</w:t>
      </w:r>
      <w:r w:rsidR="00A456A7" w:rsidRPr="003326C9">
        <w:rPr>
          <w:rFonts w:ascii="华文仿宋" w:eastAsia="华文仿宋" w:hAnsi="华文仿宋" w:hint="eastAsia"/>
          <w:sz w:val="24"/>
          <w:szCs w:val="24"/>
        </w:rPr>
        <w:t>12</w:t>
      </w:r>
      <w:r w:rsidRPr="003326C9">
        <w:rPr>
          <w:rFonts w:ascii="华文仿宋" w:eastAsia="华文仿宋" w:hAnsi="华文仿宋" w:hint="eastAsia"/>
          <w:sz w:val="24"/>
          <w:szCs w:val="24"/>
        </w:rPr>
        <w:t>月</w:t>
      </w:r>
      <w:r w:rsidR="00E149FC" w:rsidRPr="003326C9">
        <w:rPr>
          <w:rFonts w:ascii="华文仿宋" w:eastAsia="华文仿宋" w:hAnsi="华文仿宋" w:hint="eastAsia"/>
          <w:sz w:val="24"/>
          <w:szCs w:val="24"/>
        </w:rPr>
        <w:t>22</w:t>
      </w:r>
      <w:r w:rsidRPr="003326C9">
        <w:rPr>
          <w:rFonts w:ascii="华文仿宋" w:eastAsia="华文仿宋" w:hAnsi="华文仿宋" w:hint="eastAsia"/>
          <w:sz w:val="24"/>
          <w:szCs w:val="24"/>
        </w:rPr>
        <w:t>日期间的每个交易日盘后，会根据参赛者提供的代码增量构建因子数据，每日计算得分排名，并以队伍最好的一次得分进行展示在</w:t>
      </w:r>
      <w:proofErr w:type="gramStart"/>
      <w:r w:rsidRPr="003326C9">
        <w:rPr>
          <w:rFonts w:ascii="华文仿宋" w:eastAsia="华文仿宋" w:hAnsi="华文仿宋" w:hint="eastAsia"/>
          <w:sz w:val="24"/>
          <w:szCs w:val="24"/>
        </w:rPr>
        <w:t>”</w:t>
      </w:r>
      <w:proofErr w:type="gramEnd"/>
      <w:r w:rsidRPr="003326C9">
        <w:rPr>
          <w:rFonts w:ascii="华文仿宋" w:eastAsia="华文仿宋" w:hAnsi="华文仿宋" w:hint="eastAsia"/>
          <w:sz w:val="24"/>
          <w:szCs w:val="24"/>
        </w:rPr>
        <w:t>私榜（Private Leaderboard）</w:t>
      </w:r>
      <w:proofErr w:type="gramStart"/>
      <w:r w:rsidRPr="003326C9">
        <w:rPr>
          <w:rFonts w:ascii="华文仿宋" w:eastAsia="华文仿宋" w:hAnsi="华文仿宋" w:hint="eastAsia"/>
          <w:sz w:val="24"/>
          <w:szCs w:val="24"/>
        </w:rPr>
        <w:t>”</w:t>
      </w:r>
      <w:proofErr w:type="gramEnd"/>
      <w:r w:rsidRPr="003326C9">
        <w:rPr>
          <w:rFonts w:ascii="华文仿宋" w:eastAsia="华文仿宋" w:hAnsi="华文仿宋" w:hint="eastAsia"/>
          <w:sz w:val="24"/>
          <w:szCs w:val="24"/>
        </w:rPr>
        <w:t>上。</w:t>
      </w:r>
    </w:p>
    <w:p w14:paraId="4FB14904" w14:textId="77777777" w:rsidR="00216DFF" w:rsidRPr="003326C9" w:rsidRDefault="00216DFF" w:rsidP="00F952A8">
      <w:pPr>
        <w:pStyle w:val="a0"/>
        <w:numPr>
          <w:ilvl w:val="0"/>
          <w:numId w:val="8"/>
        </w:numPr>
        <w:ind w:firstLineChars="0"/>
        <w:jc w:val="left"/>
        <w:rPr>
          <w:rFonts w:ascii="华文仿宋" w:eastAsia="华文仿宋" w:hAnsi="华文仿宋"/>
          <w:sz w:val="24"/>
          <w:szCs w:val="24"/>
        </w:rPr>
      </w:pPr>
      <w:r w:rsidRPr="003326C9">
        <w:rPr>
          <w:rFonts w:ascii="华文仿宋" w:eastAsia="华文仿宋" w:hAnsi="华文仿宋" w:hint="eastAsia"/>
          <w:b/>
          <w:bCs/>
          <w:sz w:val="24"/>
          <w:szCs w:val="24"/>
        </w:rPr>
        <w:t>线上技术工作坊</w:t>
      </w:r>
      <w:r w:rsidRPr="003326C9">
        <w:rPr>
          <w:rFonts w:ascii="华文仿宋" w:eastAsia="华文仿宋" w:hAnsi="华文仿宋" w:hint="eastAsia"/>
          <w:sz w:val="24"/>
          <w:szCs w:val="24"/>
        </w:rPr>
        <w:t>：由合作平台方工程师主讲，详细介绍平台功能、API使用、数据结构及因子分析框架。</w:t>
      </w:r>
    </w:p>
    <w:p w14:paraId="5F4AF6A4" w14:textId="77777777" w:rsidR="00216DFF" w:rsidRPr="003326C9" w:rsidRDefault="00216DFF" w:rsidP="00F952A8">
      <w:pPr>
        <w:pStyle w:val="a0"/>
        <w:numPr>
          <w:ilvl w:val="0"/>
          <w:numId w:val="8"/>
        </w:numPr>
        <w:ind w:firstLineChars="0"/>
        <w:jc w:val="left"/>
        <w:rPr>
          <w:rFonts w:ascii="华文仿宋" w:eastAsia="华文仿宋" w:hAnsi="华文仿宋"/>
          <w:sz w:val="24"/>
          <w:szCs w:val="24"/>
        </w:rPr>
      </w:pPr>
      <w:r w:rsidRPr="003326C9">
        <w:rPr>
          <w:rFonts w:ascii="华文仿宋" w:eastAsia="华文仿宋" w:hAnsi="华文仿宋" w:hint="eastAsia"/>
          <w:b/>
          <w:bCs/>
          <w:sz w:val="24"/>
          <w:szCs w:val="24"/>
        </w:rPr>
        <w:t>账号与数据发放</w:t>
      </w:r>
      <w:r w:rsidRPr="003326C9">
        <w:rPr>
          <w:rFonts w:ascii="华文仿宋" w:eastAsia="华文仿宋" w:hAnsi="华文仿宋" w:hint="eastAsia"/>
          <w:sz w:val="24"/>
          <w:szCs w:val="24"/>
        </w:rPr>
        <w:t>：向所有成功报名的队伍发放比赛专用账号，开放数据访问权限。</w:t>
      </w:r>
    </w:p>
    <w:p w14:paraId="324FEA74" w14:textId="4C99BA10" w:rsidR="007841E2" w:rsidRPr="003326C9" w:rsidRDefault="007841E2" w:rsidP="00F952A8">
      <w:pPr>
        <w:pStyle w:val="a0"/>
        <w:numPr>
          <w:ilvl w:val="0"/>
          <w:numId w:val="8"/>
        </w:numPr>
        <w:ind w:firstLineChars="0"/>
        <w:rPr>
          <w:rFonts w:ascii="华文仿宋" w:eastAsia="华文仿宋" w:hAnsi="华文仿宋"/>
          <w:sz w:val="24"/>
          <w:szCs w:val="24"/>
        </w:rPr>
      </w:pPr>
      <w:r w:rsidRPr="003326C9">
        <w:rPr>
          <w:rFonts w:ascii="华文仿宋" w:eastAsia="华文仿宋" w:hAnsi="华文仿宋" w:hint="eastAsia"/>
          <w:sz w:val="24"/>
          <w:szCs w:val="24"/>
        </w:rPr>
        <w:t>中期答疑会：赛程中段安排一次线上Q&amp;A，解答选手在研究中遇到的共性问题。</w:t>
      </w:r>
    </w:p>
    <w:p w14:paraId="59E4E9C3" w14:textId="05622D96" w:rsidR="00216DFF" w:rsidRPr="003326C9" w:rsidRDefault="005F0633" w:rsidP="00F952A8">
      <w:pPr>
        <w:numPr>
          <w:ilvl w:val="0"/>
          <w:numId w:val="1"/>
        </w:numPr>
        <w:tabs>
          <w:tab w:val="num" w:pos="1"/>
        </w:tabs>
        <w:ind w:left="0" w:firstLine="480"/>
        <w:jc w:val="left"/>
        <w:rPr>
          <w:rFonts w:ascii="华文仿宋" w:eastAsia="华文仿宋" w:hAnsi="华文仿宋"/>
          <w:b/>
          <w:bCs/>
          <w:sz w:val="24"/>
          <w:szCs w:val="24"/>
        </w:rPr>
      </w:pPr>
      <w:r w:rsidRPr="003326C9">
        <w:rPr>
          <w:rFonts w:ascii="华文仿宋" w:eastAsia="华文仿宋" w:hAnsi="华文仿宋" w:hint="eastAsia"/>
          <w:b/>
          <w:bCs/>
          <w:sz w:val="24"/>
          <w:szCs w:val="24"/>
        </w:rPr>
        <w:t>决赛准备</w:t>
      </w:r>
      <w:r w:rsidR="00E149FC" w:rsidRPr="003326C9">
        <w:rPr>
          <w:rFonts w:ascii="华文仿宋" w:eastAsia="华文仿宋" w:hAnsi="华文仿宋" w:hint="eastAsia"/>
          <w:b/>
          <w:bCs/>
          <w:sz w:val="24"/>
          <w:szCs w:val="24"/>
        </w:rPr>
        <w:t>阶段：</w:t>
      </w:r>
    </w:p>
    <w:p w14:paraId="3DE8C52B" w14:textId="7C571B5E" w:rsidR="00216DFF" w:rsidRPr="003326C9" w:rsidRDefault="00216DFF" w:rsidP="00F952A8">
      <w:pPr>
        <w:pStyle w:val="a0"/>
        <w:numPr>
          <w:ilvl w:val="0"/>
          <w:numId w:val="8"/>
        </w:numPr>
        <w:ind w:firstLineChars="0"/>
        <w:jc w:val="left"/>
        <w:rPr>
          <w:rFonts w:ascii="华文仿宋" w:eastAsia="华文仿宋" w:hAnsi="华文仿宋"/>
          <w:sz w:val="24"/>
          <w:szCs w:val="24"/>
        </w:rPr>
      </w:pPr>
      <w:r w:rsidRPr="003326C9">
        <w:rPr>
          <w:rFonts w:ascii="华文仿宋" w:eastAsia="华文仿宋" w:hAnsi="华文仿宋" w:hint="eastAsia"/>
          <w:b/>
          <w:bCs/>
          <w:sz w:val="24"/>
          <w:szCs w:val="24"/>
        </w:rPr>
        <w:t>时间</w:t>
      </w:r>
      <w:r w:rsidRPr="003326C9">
        <w:rPr>
          <w:rFonts w:ascii="华文仿宋" w:eastAsia="华文仿宋" w:hAnsi="华文仿宋" w:hint="eastAsia"/>
          <w:sz w:val="24"/>
          <w:szCs w:val="24"/>
        </w:rPr>
        <w:t>：</w:t>
      </w:r>
      <w:r w:rsidR="00A456A7" w:rsidRPr="003326C9">
        <w:rPr>
          <w:rFonts w:ascii="华文仿宋" w:eastAsia="华文仿宋" w:hAnsi="华文仿宋" w:hint="eastAsia"/>
          <w:b/>
          <w:bCs/>
          <w:sz w:val="24"/>
          <w:szCs w:val="24"/>
        </w:rPr>
        <w:t>2026年12月</w:t>
      </w:r>
      <w:r w:rsidR="005F0633" w:rsidRPr="003326C9">
        <w:rPr>
          <w:rFonts w:ascii="华文仿宋" w:eastAsia="华文仿宋" w:hAnsi="华文仿宋" w:hint="eastAsia"/>
          <w:b/>
          <w:bCs/>
          <w:sz w:val="24"/>
          <w:szCs w:val="24"/>
        </w:rPr>
        <w:t>22</w:t>
      </w:r>
      <w:r w:rsidR="00A456A7" w:rsidRPr="003326C9">
        <w:rPr>
          <w:rFonts w:ascii="华文仿宋" w:eastAsia="华文仿宋" w:hAnsi="华文仿宋" w:hint="eastAsia"/>
          <w:b/>
          <w:bCs/>
          <w:sz w:val="24"/>
          <w:szCs w:val="24"/>
        </w:rPr>
        <w:t xml:space="preserve">日 </w:t>
      </w:r>
      <w:r w:rsidR="005F0633" w:rsidRPr="003326C9">
        <w:rPr>
          <w:rFonts w:ascii="华文仿宋" w:eastAsia="华文仿宋" w:hAnsi="华文仿宋"/>
          <w:b/>
          <w:bCs/>
          <w:sz w:val="24"/>
          <w:szCs w:val="24"/>
        </w:rPr>
        <w:t>–</w:t>
      </w:r>
      <w:r w:rsidR="00A456A7" w:rsidRPr="003326C9">
        <w:rPr>
          <w:rFonts w:ascii="华文仿宋" w:eastAsia="华文仿宋" w:hAnsi="华文仿宋" w:hint="eastAsia"/>
          <w:b/>
          <w:bCs/>
          <w:sz w:val="24"/>
          <w:szCs w:val="24"/>
        </w:rPr>
        <w:t xml:space="preserve"> </w:t>
      </w:r>
      <w:r w:rsidR="005F0633" w:rsidRPr="003326C9">
        <w:rPr>
          <w:rFonts w:ascii="华文仿宋" w:eastAsia="华文仿宋" w:hAnsi="华文仿宋" w:hint="eastAsia"/>
          <w:b/>
          <w:bCs/>
          <w:sz w:val="24"/>
          <w:szCs w:val="24"/>
        </w:rPr>
        <w:t>决赛前</w:t>
      </w:r>
    </w:p>
    <w:p w14:paraId="25E0C89B" w14:textId="2C31A0B1" w:rsidR="00216DFF" w:rsidRPr="003326C9" w:rsidRDefault="00216DFF" w:rsidP="00F952A8">
      <w:pPr>
        <w:pStyle w:val="a0"/>
        <w:numPr>
          <w:ilvl w:val="0"/>
          <w:numId w:val="8"/>
        </w:numPr>
        <w:ind w:firstLineChars="0"/>
        <w:jc w:val="left"/>
        <w:rPr>
          <w:rFonts w:ascii="华文仿宋" w:eastAsia="华文仿宋" w:hAnsi="华文仿宋"/>
          <w:sz w:val="24"/>
          <w:szCs w:val="24"/>
        </w:rPr>
      </w:pPr>
      <w:r w:rsidRPr="003326C9">
        <w:rPr>
          <w:rFonts w:ascii="华文仿宋" w:eastAsia="华文仿宋" w:hAnsi="华文仿宋" w:hint="eastAsia"/>
          <w:b/>
          <w:bCs/>
          <w:sz w:val="24"/>
          <w:szCs w:val="24"/>
        </w:rPr>
        <w:t>决赛名单公布</w:t>
      </w:r>
      <w:r w:rsidRPr="003326C9">
        <w:rPr>
          <w:rFonts w:ascii="华文仿宋" w:eastAsia="华文仿宋" w:hAnsi="华文仿宋" w:hint="eastAsia"/>
          <w:sz w:val="24"/>
          <w:szCs w:val="24"/>
        </w:rPr>
        <w:t>：组委会根据</w:t>
      </w:r>
      <w:proofErr w:type="gramStart"/>
      <w:r w:rsidRPr="003326C9">
        <w:rPr>
          <w:rFonts w:ascii="华文仿宋" w:eastAsia="华文仿宋" w:hAnsi="华文仿宋" w:hint="eastAsia"/>
          <w:sz w:val="24"/>
          <w:szCs w:val="24"/>
        </w:rPr>
        <w:t>私榜阶段</w:t>
      </w:r>
      <w:proofErr w:type="gramEnd"/>
      <w:r w:rsidRPr="003326C9">
        <w:rPr>
          <w:rFonts w:ascii="华文仿宋" w:eastAsia="华文仿宋" w:hAnsi="华文仿宋" w:hint="eastAsia"/>
          <w:sz w:val="24"/>
          <w:szCs w:val="24"/>
        </w:rPr>
        <w:t>最终得分和排名，公布</w:t>
      </w:r>
      <w:r w:rsidR="00A06987">
        <w:rPr>
          <w:rFonts w:ascii="华文仿宋" w:eastAsia="华文仿宋" w:hAnsi="华文仿宋" w:hint="eastAsia"/>
          <w:sz w:val="24"/>
          <w:szCs w:val="24"/>
        </w:rPr>
        <w:t>10</w:t>
      </w:r>
      <w:r w:rsidRPr="003326C9">
        <w:rPr>
          <w:rFonts w:ascii="华文仿宋" w:eastAsia="华文仿宋" w:hAnsi="华文仿宋" w:hint="eastAsia"/>
          <w:sz w:val="24"/>
          <w:szCs w:val="24"/>
        </w:rPr>
        <w:t>支入围决赛的队伍名单。</w:t>
      </w:r>
    </w:p>
    <w:p w14:paraId="3B7CAED0" w14:textId="77777777" w:rsidR="00216DFF" w:rsidRPr="003326C9" w:rsidRDefault="00216DFF" w:rsidP="00F952A8">
      <w:pPr>
        <w:pStyle w:val="a0"/>
        <w:numPr>
          <w:ilvl w:val="0"/>
          <w:numId w:val="8"/>
        </w:numPr>
        <w:ind w:firstLineChars="0"/>
        <w:jc w:val="left"/>
        <w:rPr>
          <w:rFonts w:ascii="华文仿宋" w:eastAsia="华文仿宋" w:hAnsi="华文仿宋"/>
          <w:sz w:val="24"/>
          <w:szCs w:val="24"/>
        </w:rPr>
      </w:pPr>
      <w:r w:rsidRPr="003326C9">
        <w:rPr>
          <w:rFonts w:ascii="华文仿宋" w:eastAsia="华文仿宋" w:hAnsi="华文仿宋" w:hint="eastAsia"/>
          <w:b/>
          <w:bCs/>
          <w:sz w:val="24"/>
          <w:szCs w:val="24"/>
        </w:rPr>
        <w:t>决赛辅导</w:t>
      </w:r>
      <w:r w:rsidRPr="003326C9">
        <w:rPr>
          <w:rFonts w:ascii="华文仿宋" w:eastAsia="华文仿宋" w:hAnsi="华文仿宋" w:hint="eastAsia"/>
          <w:sz w:val="24"/>
          <w:szCs w:val="24"/>
        </w:rPr>
        <w:t>：为每支决赛队伍提供一次30分钟的线上辅导，帮助其深化研究报告。</w:t>
      </w:r>
    </w:p>
    <w:p w14:paraId="394B267F" w14:textId="77777777" w:rsidR="00216DFF" w:rsidRPr="003326C9" w:rsidRDefault="00216DFF" w:rsidP="00F952A8">
      <w:pPr>
        <w:pStyle w:val="a0"/>
        <w:numPr>
          <w:ilvl w:val="0"/>
          <w:numId w:val="8"/>
        </w:numPr>
        <w:ind w:firstLineChars="0"/>
        <w:jc w:val="left"/>
        <w:rPr>
          <w:rFonts w:ascii="华文仿宋" w:eastAsia="华文仿宋" w:hAnsi="华文仿宋"/>
          <w:sz w:val="24"/>
          <w:szCs w:val="24"/>
        </w:rPr>
      </w:pPr>
      <w:r w:rsidRPr="003326C9">
        <w:rPr>
          <w:rFonts w:ascii="华文仿宋" w:eastAsia="华文仿宋" w:hAnsi="华文仿宋" w:hint="eastAsia"/>
          <w:b/>
          <w:bCs/>
          <w:sz w:val="24"/>
          <w:szCs w:val="24"/>
        </w:rPr>
        <w:t>提交材料</w:t>
      </w:r>
      <w:r w:rsidRPr="003326C9">
        <w:rPr>
          <w:rFonts w:ascii="华文仿宋" w:eastAsia="华文仿宋" w:hAnsi="华文仿宋" w:hint="eastAsia"/>
          <w:sz w:val="24"/>
          <w:szCs w:val="24"/>
        </w:rPr>
        <w:t>： 参赛队伍需提供以下材料：</w:t>
      </w:r>
    </w:p>
    <w:p w14:paraId="1310B42D" w14:textId="77777777" w:rsidR="00216DFF" w:rsidRPr="003326C9" w:rsidRDefault="00216DFF" w:rsidP="00F952A8">
      <w:pPr>
        <w:numPr>
          <w:ilvl w:val="0"/>
          <w:numId w:val="9"/>
        </w:numPr>
        <w:ind w:firstLineChars="0"/>
        <w:jc w:val="left"/>
        <w:rPr>
          <w:rFonts w:ascii="华文仿宋" w:eastAsia="华文仿宋" w:hAnsi="华文仿宋"/>
          <w:sz w:val="24"/>
          <w:szCs w:val="24"/>
        </w:rPr>
      </w:pPr>
      <w:r w:rsidRPr="003326C9">
        <w:rPr>
          <w:rFonts w:ascii="华文仿宋" w:eastAsia="华文仿宋" w:hAnsi="华文仿宋" w:hint="eastAsia"/>
          <w:sz w:val="24"/>
          <w:szCs w:val="24"/>
        </w:rPr>
        <w:t>因子研究报告 (.pdf, 10-15页)：一份结构完整、论证严谨的深度报告，建议包含以下章节：</w:t>
      </w:r>
    </w:p>
    <w:p w14:paraId="02DCD441" w14:textId="77777777" w:rsidR="00216DFF" w:rsidRPr="003326C9" w:rsidRDefault="00216DFF" w:rsidP="00F952A8">
      <w:pPr>
        <w:numPr>
          <w:ilvl w:val="0"/>
          <w:numId w:val="9"/>
        </w:numPr>
        <w:ind w:firstLineChars="0"/>
        <w:jc w:val="left"/>
        <w:rPr>
          <w:rFonts w:ascii="华文仿宋" w:eastAsia="华文仿宋" w:hAnsi="华文仿宋"/>
          <w:sz w:val="24"/>
          <w:szCs w:val="24"/>
        </w:rPr>
      </w:pPr>
      <w:r w:rsidRPr="003326C9">
        <w:rPr>
          <w:rFonts w:ascii="华文仿宋" w:eastAsia="华文仿宋" w:hAnsi="华文仿宋" w:hint="eastAsia"/>
          <w:sz w:val="24"/>
          <w:szCs w:val="24"/>
        </w:rPr>
        <w:t>摘要 (Abstract)</w:t>
      </w:r>
    </w:p>
    <w:p w14:paraId="6CC7740A" w14:textId="77777777" w:rsidR="00216DFF" w:rsidRPr="003326C9" w:rsidRDefault="00216DFF" w:rsidP="00F952A8">
      <w:pPr>
        <w:numPr>
          <w:ilvl w:val="0"/>
          <w:numId w:val="9"/>
        </w:numPr>
        <w:ind w:firstLineChars="0"/>
        <w:jc w:val="left"/>
        <w:rPr>
          <w:rFonts w:ascii="华文仿宋" w:eastAsia="华文仿宋" w:hAnsi="华文仿宋"/>
          <w:sz w:val="24"/>
          <w:szCs w:val="24"/>
        </w:rPr>
      </w:pPr>
      <w:r w:rsidRPr="003326C9">
        <w:rPr>
          <w:rFonts w:ascii="华文仿宋" w:eastAsia="华文仿宋" w:hAnsi="华文仿宋" w:hint="eastAsia"/>
          <w:sz w:val="24"/>
          <w:szCs w:val="24"/>
        </w:rPr>
        <w:t>引言 (Introduction)：因子研究背景与文献综述。</w:t>
      </w:r>
    </w:p>
    <w:p w14:paraId="3ABB86D7" w14:textId="77777777" w:rsidR="00216DFF" w:rsidRPr="003326C9" w:rsidRDefault="00216DFF" w:rsidP="00F952A8">
      <w:pPr>
        <w:numPr>
          <w:ilvl w:val="0"/>
          <w:numId w:val="9"/>
        </w:numPr>
        <w:ind w:firstLineChars="0"/>
        <w:jc w:val="left"/>
        <w:rPr>
          <w:rFonts w:ascii="华文仿宋" w:eastAsia="华文仿宋" w:hAnsi="华文仿宋"/>
          <w:sz w:val="24"/>
          <w:szCs w:val="24"/>
        </w:rPr>
      </w:pPr>
      <w:r w:rsidRPr="003326C9">
        <w:rPr>
          <w:rFonts w:ascii="华文仿宋" w:eastAsia="华文仿宋" w:hAnsi="华文仿宋" w:hint="eastAsia"/>
          <w:sz w:val="24"/>
          <w:szCs w:val="24"/>
        </w:rPr>
        <w:t>因子构建 (Factor Construction)：详细阐述数据预处理、因子计算公式与逻辑。</w:t>
      </w:r>
    </w:p>
    <w:p w14:paraId="4730C38A" w14:textId="77777777" w:rsidR="00216DFF" w:rsidRPr="003326C9" w:rsidRDefault="00216DFF" w:rsidP="00F952A8">
      <w:pPr>
        <w:numPr>
          <w:ilvl w:val="0"/>
          <w:numId w:val="9"/>
        </w:numPr>
        <w:ind w:firstLineChars="0"/>
        <w:jc w:val="left"/>
        <w:rPr>
          <w:rFonts w:ascii="华文仿宋" w:eastAsia="华文仿宋" w:hAnsi="华文仿宋"/>
          <w:sz w:val="24"/>
          <w:szCs w:val="24"/>
        </w:rPr>
      </w:pPr>
      <w:r w:rsidRPr="003326C9">
        <w:rPr>
          <w:rFonts w:ascii="华文仿宋" w:eastAsia="华文仿宋" w:hAnsi="华文仿宋" w:hint="eastAsia"/>
          <w:sz w:val="24"/>
          <w:szCs w:val="24"/>
        </w:rPr>
        <w:t>实证分析 (Empirical Analysis)：全面的</w:t>
      </w:r>
      <w:proofErr w:type="gramStart"/>
      <w:r w:rsidRPr="003326C9">
        <w:rPr>
          <w:rFonts w:ascii="华文仿宋" w:eastAsia="华文仿宋" w:hAnsi="华文仿宋" w:hint="eastAsia"/>
          <w:sz w:val="24"/>
          <w:szCs w:val="24"/>
        </w:rPr>
        <w:t>因子分析回测结果</w:t>
      </w:r>
      <w:proofErr w:type="gramEnd"/>
      <w:r w:rsidRPr="003326C9">
        <w:rPr>
          <w:rFonts w:ascii="华文仿宋" w:eastAsia="华文仿宋" w:hAnsi="华文仿宋" w:hint="eastAsia"/>
          <w:sz w:val="24"/>
          <w:szCs w:val="24"/>
        </w:rPr>
        <w:t>展示、绩效归因分析、稳健性检验（如不同市场周期、不同行业下的表现）。</w:t>
      </w:r>
    </w:p>
    <w:p w14:paraId="34CA7261" w14:textId="77777777" w:rsidR="00216DFF" w:rsidRPr="003326C9" w:rsidRDefault="00216DFF" w:rsidP="00F952A8">
      <w:pPr>
        <w:numPr>
          <w:ilvl w:val="0"/>
          <w:numId w:val="9"/>
        </w:numPr>
        <w:ind w:firstLineChars="0"/>
        <w:jc w:val="left"/>
        <w:rPr>
          <w:rFonts w:ascii="华文仿宋" w:eastAsia="华文仿宋" w:hAnsi="华文仿宋"/>
          <w:sz w:val="24"/>
          <w:szCs w:val="24"/>
        </w:rPr>
      </w:pPr>
      <w:r w:rsidRPr="003326C9">
        <w:rPr>
          <w:rFonts w:ascii="华文仿宋" w:eastAsia="华文仿宋" w:hAnsi="华文仿宋" w:hint="eastAsia"/>
          <w:sz w:val="24"/>
          <w:szCs w:val="24"/>
        </w:rPr>
        <w:t>创新性与局限性讨论 (Innovation and Limitations)。</w:t>
      </w:r>
    </w:p>
    <w:p w14:paraId="5592C6A2" w14:textId="77777777" w:rsidR="00216DFF" w:rsidRPr="003326C9" w:rsidRDefault="00216DFF" w:rsidP="00F952A8">
      <w:pPr>
        <w:numPr>
          <w:ilvl w:val="0"/>
          <w:numId w:val="9"/>
        </w:numPr>
        <w:ind w:firstLineChars="0"/>
        <w:jc w:val="left"/>
        <w:rPr>
          <w:rFonts w:ascii="华文仿宋" w:eastAsia="华文仿宋" w:hAnsi="华文仿宋"/>
          <w:sz w:val="24"/>
          <w:szCs w:val="24"/>
        </w:rPr>
      </w:pPr>
      <w:r w:rsidRPr="003326C9">
        <w:rPr>
          <w:rFonts w:ascii="华文仿宋" w:eastAsia="华文仿宋" w:hAnsi="华文仿宋" w:hint="eastAsia"/>
          <w:sz w:val="24"/>
          <w:szCs w:val="24"/>
        </w:rPr>
        <w:t>结论 (Conclusion)。</w:t>
      </w:r>
    </w:p>
    <w:p w14:paraId="7ADB150E" w14:textId="0B7A770A" w:rsidR="00216DFF" w:rsidRPr="003326C9" w:rsidRDefault="00216DFF" w:rsidP="00F952A8">
      <w:pPr>
        <w:numPr>
          <w:ilvl w:val="0"/>
          <w:numId w:val="1"/>
        </w:numPr>
        <w:tabs>
          <w:tab w:val="num" w:pos="1"/>
        </w:tabs>
        <w:ind w:left="0" w:firstLine="480"/>
        <w:jc w:val="left"/>
        <w:rPr>
          <w:rFonts w:ascii="华文仿宋" w:eastAsia="华文仿宋" w:hAnsi="华文仿宋"/>
          <w:b/>
          <w:bCs/>
          <w:sz w:val="24"/>
          <w:szCs w:val="24"/>
        </w:rPr>
      </w:pPr>
      <w:r w:rsidRPr="003326C9">
        <w:rPr>
          <w:rFonts w:ascii="华文仿宋" w:eastAsia="华文仿宋" w:hAnsi="华文仿宋" w:hint="eastAsia"/>
          <w:b/>
          <w:bCs/>
          <w:sz w:val="24"/>
          <w:szCs w:val="24"/>
        </w:rPr>
        <w:t>阶段四：</w:t>
      </w:r>
      <w:r w:rsidR="005F0633" w:rsidRPr="003326C9">
        <w:rPr>
          <w:rFonts w:ascii="华文仿宋" w:eastAsia="华文仿宋" w:hAnsi="华文仿宋" w:hint="eastAsia"/>
          <w:b/>
          <w:bCs/>
          <w:sz w:val="24"/>
          <w:szCs w:val="24"/>
        </w:rPr>
        <w:t>决赛现场</w:t>
      </w:r>
    </w:p>
    <w:p w14:paraId="41C3C2FB" w14:textId="76E69F01" w:rsidR="00216DFF" w:rsidRPr="003326C9" w:rsidRDefault="00216DFF" w:rsidP="00F952A8">
      <w:pPr>
        <w:pStyle w:val="a0"/>
        <w:numPr>
          <w:ilvl w:val="0"/>
          <w:numId w:val="8"/>
        </w:numPr>
        <w:ind w:firstLineChars="0"/>
        <w:jc w:val="left"/>
        <w:rPr>
          <w:rFonts w:ascii="华文仿宋" w:eastAsia="华文仿宋" w:hAnsi="华文仿宋"/>
          <w:sz w:val="24"/>
          <w:szCs w:val="24"/>
        </w:rPr>
      </w:pPr>
      <w:r w:rsidRPr="003326C9">
        <w:rPr>
          <w:rFonts w:ascii="华文仿宋" w:eastAsia="华文仿宋" w:hAnsi="华文仿宋" w:hint="eastAsia"/>
          <w:b/>
          <w:bCs/>
          <w:sz w:val="24"/>
          <w:szCs w:val="24"/>
        </w:rPr>
        <w:t>时间</w:t>
      </w:r>
      <w:r w:rsidRPr="003326C9">
        <w:rPr>
          <w:rFonts w:ascii="华文仿宋" w:eastAsia="华文仿宋" w:hAnsi="华文仿宋" w:hint="eastAsia"/>
          <w:sz w:val="24"/>
          <w:szCs w:val="24"/>
        </w:rPr>
        <w:t>：</w:t>
      </w:r>
      <w:r w:rsidR="00A456A7" w:rsidRPr="003326C9">
        <w:rPr>
          <w:rFonts w:ascii="华文仿宋" w:eastAsia="华文仿宋" w:hAnsi="华文仿宋"/>
          <w:sz w:val="24"/>
          <w:szCs w:val="24"/>
        </w:rPr>
        <w:t>2026年12月底或2027年1月初</w:t>
      </w:r>
    </w:p>
    <w:p w14:paraId="0E1BEBA2" w14:textId="77777777" w:rsidR="00216DFF" w:rsidRPr="003326C9" w:rsidRDefault="00216DFF" w:rsidP="00F952A8">
      <w:pPr>
        <w:pStyle w:val="a0"/>
        <w:numPr>
          <w:ilvl w:val="0"/>
          <w:numId w:val="8"/>
        </w:numPr>
        <w:ind w:firstLineChars="0"/>
        <w:jc w:val="left"/>
        <w:rPr>
          <w:rFonts w:ascii="华文仿宋" w:eastAsia="华文仿宋" w:hAnsi="华文仿宋"/>
          <w:sz w:val="24"/>
          <w:szCs w:val="24"/>
        </w:rPr>
      </w:pPr>
      <w:r w:rsidRPr="003326C9">
        <w:rPr>
          <w:rFonts w:ascii="华文仿宋" w:eastAsia="华文仿宋" w:hAnsi="华文仿宋" w:hint="eastAsia"/>
          <w:b/>
          <w:bCs/>
          <w:sz w:val="24"/>
          <w:szCs w:val="24"/>
        </w:rPr>
        <w:t>决赛答辩会</w:t>
      </w:r>
      <w:r w:rsidRPr="003326C9">
        <w:rPr>
          <w:rFonts w:ascii="华文仿宋" w:eastAsia="华文仿宋" w:hAnsi="华文仿宋" w:hint="eastAsia"/>
          <w:sz w:val="24"/>
          <w:szCs w:val="24"/>
        </w:rPr>
        <w:t>： 采用“10分钟展示 + 5分钟评委问答”的形式。线下举行，并同步线上直播。</w:t>
      </w:r>
    </w:p>
    <w:p w14:paraId="602B4E29" w14:textId="77777777" w:rsidR="00216DFF" w:rsidRPr="003326C9" w:rsidRDefault="00216DFF" w:rsidP="00F952A8">
      <w:pPr>
        <w:pStyle w:val="a0"/>
        <w:numPr>
          <w:ilvl w:val="0"/>
          <w:numId w:val="8"/>
        </w:numPr>
        <w:ind w:firstLineChars="0"/>
        <w:jc w:val="left"/>
        <w:rPr>
          <w:rFonts w:ascii="华文仿宋" w:eastAsia="华文仿宋" w:hAnsi="华文仿宋"/>
          <w:sz w:val="24"/>
          <w:szCs w:val="24"/>
        </w:rPr>
      </w:pPr>
      <w:r w:rsidRPr="003326C9">
        <w:rPr>
          <w:rFonts w:ascii="华文仿宋" w:eastAsia="华文仿宋" w:hAnsi="华文仿宋" w:hint="eastAsia"/>
          <w:b/>
          <w:bCs/>
          <w:sz w:val="24"/>
          <w:szCs w:val="24"/>
        </w:rPr>
        <w:t>颁奖典礼</w:t>
      </w:r>
      <w:r w:rsidRPr="003326C9">
        <w:rPr>
          <w:rFonts w:ascii="华文仿宋" w:eastAsia="华文仿宋" w:hAnsi="华文仿宋" w:hint="eastAsia"/>
          <w:sz w:val="24"/>
          <w:szCs w:val="24"/>
        </w:rPr>
        <w:t>： 答辩结束后，现场公布最终名次，并举行隆重的颁奖典礼，邀请所有嘉宾、评委与选手共同参与。</w:t>
      </w:r>
    </w:p>
    <w:p w14:paraId="78627074" w14:textId="77777777" w:rsidR="00216DFF" w:rsidRPr="003326C9" w:rsidRDefault="00216DFF" w:rsidP="00F952A8">
      <w:pPr>
        <w:pStyle w:val="a0"/>
        <w:numPr>
          <w:ilvl w:val="0"/>
          <w:numId w:val="5"/>
        </w:numPr>
        <w:ind w:firstLineChars="0"/>
        <w:jc w:val="left"/>
        <w:rPr>
          <w:rFonts w:ascii="华文仿宋" w:eastAsia="华文仿宋" w:hAnsi="华文仿宋"/>
          <w:b/>
          <w:bCs/>
          <w:sz w:val="24"/>
          <w:szCs w:val="24"/>
        </w:rPr>
      </w:pPr>
      <w:r w:rsidRPr="003326C9">
        <w:rPr>
          <w:rFonts w:ascii="华文仿宋" w:eastAsia="华文仿宋" w:hAnsi="华文仿宋" w:hint="eastAsia"/>
          <w:b/>
          <w:bCs/>
          <w:sz w:val="24"/>
          <w:szCs w:val="24"/>
        </w:rPr>
        <w:t>评估系统</w:t>
      </w:r>
    </w:p>
    <w:p w14:paraId="7381121E" w14:textId="77777777" w:rsidR="00216DFF" w:rsidRPr="003326C9" w:rsidRDefault="00216DFF" w:rsidP="00216DFF">
      <w:pPr>
        <w:ind w:firstLine="480"/>
        <w:jc w:val="left"/>
        <w:rPr>
          <w:rFonts w:ascii="华文仿宋" w:eastAsia="华文仿宋" w:hAnsi="华文仿宋"/>
          <w:sz w:val="24"/>
          <w:szCs w:val="24"/>
        </w:rPr>
      </w:pPr>
      <w:r w:rsidRPr="003326C9">
        <w:rPr>
          <w:rFonts w:ascii="华文仿宋" w:eastAsia="华文仿宋" w:hAnsi="华文仿宋" w:hint="eastAsia"/>
          <w:sz w:val="24"/>
          <w:szCs w:val="24"/>
        </w:rPr>
        <w:t>本次竞赛在公榜（Public Leaderboard）与私榜（Private Leaderboard）阶段的排名，将完全依据以下量化评估流程和指标确定。</w:t>
      </w:r>
    </w:p>
    <w:p w14:paraId="39A0EC07" w14:textId="77777777" w:rsidR="00216DFF" w:rsidRPr="003326C9" w:rsidRDefault="00216DFF" w:rsidP="00F952A8">
      <w:pPr>
        <w:pStyle w:val="a0"/>
        <w:numPr>
          <w:ilvl w:val="0"/>
          <w:numId w:val="6"/>
        </w:numPr>
        <w:ind w:firstLineChars="0"/>
        <w:jc w:val="left"/>
        <w:rPr>
          <w:rFonts w:ascii="华文仿宋" w:eastAsia="华文仿宋" w:hAnsi="华文仿宋"/>
          <w:b/>
          <w:bCs/>
          <w:sz w:val="24"/>
          <w:szCs w:val="24"/>
        </w:rPr>
      </w:pPr>
      <w:r w:rsidRPr="003326C9">
        <w:rPr>
          <w:rFonts w:ascii="华文仿宋" w:eastAsia="华文仿宋" w:hAnsi="华文仿宋" w:hint="eastAsia"/>
          <w:b/>
          <w:bCs/>
          <w:sz w:val="24"/>
          <w:szCs w:val="24"/>
        </w:rPr>
        <w:t>数据检测</w:t>
      </w:r>
    </w:p>
    <w:p w14:paraId="6D8BAE5E" w14:textId="77777777" w:rsidR="00216DFF" w:rsidRPr="003326C9" w:rsidRDefault="00216DFF" w:rsidP="00216DFF">
      <w:pPr>
        <w:ind w:firstLine="480"/>
        <w:jc w:val="left"/>
        <w:rPr>
          <w:rFonts w:ascii="华文仿宋" w:eastAsia="华文仿宋" w:hAnsi="华文仿宋"/>
          <w:sz w:val="24"/>
          <w:szCs w:val="24"/>
        </w:rPr>
      </w:pPr>
      <w:r w:rsidRPr="003326C9">
        <w:rPr>
          <w:rFonts w:ascii="华文仿宋" w:eastAsia="华文仿宋" w:hAnsi="华文仿宋" w:hint="eastAsia"/>
          <w:sz w:val="24"/>
          <w:szCs w:val="24"/>
        </w:rPr>
        <w:t>提交的因子数据必须通过以下所有检测，否则视为无效提交。</w:t>
      </w:r>
    </w:p>
    <w:p w14:paraId="22AD4695" w14:textId="77777777" w:rsidR="00216DFF" w:rsidRPr="003326C9" w:rsidRDefault="00216DFF" w:rsidP="00F952A8">
      <w:pPr>
        <w:pStyle w:val="a0"/>
        <w:numPr>
          <w:ilvl w:val="0"/>
          <w:numId w:val="8"/>
        </w:numPr>
        <w:ind w:firstLineChars="0"/>
        <w:jc w:val="left"/>
        <w:rPr>
          <w:rFonts w:ascii="华文仿宋" w:eastAsia="华文仿宋" w:hAnsi="华文仿宋"/>
          <w:sz w:val="24"/>
          <w:szCs w:val="24"/>
        </w:rPr>
      </w:pPr>
      <w:r w:rsidRPr="003326C9">
        <w:rPr>
          <w:rFonts w:ascii="华文仿宋" w:eastAsia="华文仿宋" w:hAnsi="华文仿宋" w:hint="eastAsia"/>
          <w:b/>
          <w:bCs/>
          <w:sz w:val="24"/>
          <w:szCs w:val="24"/>
        </w:rPr>
        <w:t>数据列检查</w:t>
      </w:r>
      <w:r w:rsidRPr="003326C9">
        <w:rPr>
          <w:rFonts w:ascii="华文仿宋" w:eastAsia="华文仿宋" w:hAnsi="华文仿宋" w:hint="eastAsia"/>
          <w:sz w:val="24"/>
          <w:szCs w:val="24"/>
        </w:rPr>
        <w:t>：</w:t>
      </w:r>
    </w:p>
    <w:p w14:paraId="6C799479" w14:textId="77777777" w:rsidR="00216DFF" w:rsidRPr="003326C9" w:rsidRDefault="00216DFF" w:rsidP="00F952A8">
      <w:pPr>
        <w:numPr>
          <w:ilvl w:val="1"/>
          <w:numId w:val="10"/>
        </w:numPr>
        <w:ind w:firstLineChars="0"/>
        <w:jc w:val="left"/>
        <w:rPr>
          <w:rFonts w:ascii="华文仿宋" w:eastAsia="华文仿宋" w:hAnsi="华文仿宋"/>
          <w:sz w:val="24"/>
          <w:szCs w:val="24"/>
        </w:rPr>
      </w:pPr>
      <w:r w:rsidRPr="003326C9">
        <w:rPr>
          <w:rFonts w:ascii="华文仿宋" w:eastAsia="华文仿宋" w:hAnsi="华文仿宋" w:hint="eastAsia"/>
          <w:sz w:val="24"/>
          <w:szCs w:val="24"/>
        </w:rPr>
        <w:t>提交的文件必须且仅包含三列：</w:t>
      </w:r>
      <w:r w:rsidRPr="003326C9">
        <w:rPr>
          <w:rFonts w:ascii="华文仿宋" w:eastAsia="华文仿宋" w:hAnsi="华文仿宋"/>
          <w:sz w:val="24"/>
          <w:szCs w:val="24"/>
        </w:rPr>
        <w:t>date</w:t>
      </w:r>
      <w:r w:rsidRPr="003326C9">
        <w:rPr>
          <w:rFonts w:ascii="华文仿宋" w:eastAsia="华文仿宋" w:hAnsi="华文仿宋" w:hint="eastAsia"/>
          <w:sz w:val="24"/>
          <w:szCs w:val="24"/>
        </w:rPr>
        <w:t>（交易日）、</w:t>
      </w:r>
      <w:r w:rsidRPr="003326C9">
        <w:rPr>
          <w:rFonts w:ascii="华文仿宋" w:eastAsia="华文仿宋" w:hAnsi="华文仿宋"/>
          <w:sz w:val="24"/>
          <w:szCs w:val="24"/>
        </w:rPr>
        <w:t>instrument</w:t>
      </w:r>
      <w:r w:rsidRPr="003326C9">
        <w:rPr>
          <w:rFonts w:ascii="华文仿宋" w:eastAsia="华文仿宋" w:hAnsi="华文仿宋" w:hint="eastAsia"/>
          <w:sz w:val="24"/>
          <w:szCs w:val="24"/>
        </w:rPr>
        <w:t>（股票代码）、</w:t>
      </w:r>
      <w:r w:rsidRPr="003326C9">
        <w:rPr>
          <w:rFonts w:ascii="华文仿宋" w:eastAsia="华文仿宋" w:hAnsi="华文仿宋"/>
          <w:sz w:val="24"/>
          <w:szCs w:val="24"/>
        </w:rPr>
        <w:t>factor</w:t>
      </w:r>
      <w:r w:rsidRPr="003326C9">
        <w:rPr>
          <w:rFonts w:ascii="华文仿宋" w:eastAsia="华文仿宋" w:hAnsi="华文仿宋" w:hint="eastAsia"/>
          <w:sz w:val="24"/>
          <w:szCs w:val="24"/>
        </w:rPr>
        <w:t>（因子值）。</w:t>
      </w:r>
    </w:p>
    <w:p w14:paraId="0F41D7B4" w14:textId="77777777" w:rsidR="00216DFF" w:rsidRPr="003326C9" w:rsidRDefault="00216DFF" w:rsidP="00F952A8">
      <w:pPr>
        <w:numPr>
          <w:ilvl w:val="1"/>
          <w:numId w:val="10"/>
        </w:numPr>
        <w:ind w:firstLineChars="0"/>
        <w:jc w:val="left"/>
        <w:rPr>
          <w:rFonts w:ascii="华文仿宋" w:eastAsia="华文仿宋" w:hAnsi="华文仿宋"/>
          <w:sz w:val="24"/>
          <w:szCs w:val="24"/>
        </w:rPr>
      </w:pPr>
      <w:r w:rsidRPr="003326C9">
        <w:rPr>
          <w:rFonts w:ascii="华文仿宋" w:eastAsia="华文仿宋" w:hAnsi="华文仿宋" w:hint="eastAsia"/>
          <w:b/>
          <w:bCs/>
          <w:sz w:val="24"/>
          <w:szCs w:val="24"/>
        </w:rPr>
        <w:t>请注意：平台不限制因子方向，默认因子值越大越好。参赛者需自行确保因子方向的逻辑正确性</w:t>
      </w:r>
      <w:r w:rsidRPr="003326C9">
        <w:rPr>
          <w:rFonts w:ascii="华文仿宋" w:eastAsia="华文仿宋" w:hAnsi="华文仿宋" w:hint="eastAsia"/>
          <w:sz w:val="24"/>
          <w:szCs w:val="24"/>
        </w:rPr>
        <w:t>。</w:t>
      </w:r>
    </w:p>
    <w:p w14:paraId="6BFCBDAC" w14:textId="77777777" w:rsidR="00216DFF" w:rsidRPr="003326C9" w:rsidRDefault="00216DFF" w:rsidP="00F952A8">
      <w:pPr>
        <w:pStyle w:val="a0"/>
        <w:numPr>
          <w:ilvl w:val="0"/>
          <w:numId w:val="8"/>
        </w:numPr>
        <w:ind w:firstLineChars="0"/>
        <w:jc w:val="left"/>
        <w:rPr>
          <w:rFonts w:ascii="华文仿宋" w:eastAsia="华文仿宋" w:hAnsi="华文仿宋"/>
          <w:sz w:val="24"/>
          <w:szCs w:val="24"/>
        </w:rPr>
      </w:pPr>
      <w:r w:rsidRPr="003326C9">
        <w:rPr>
          <w:rFonts w:ascii="华文仿宋" w:eastAsia="华文仿宋" w:hAnsi="华文仿宋" w:hint="eastAsia"/>
          <w:b/>
          <w:bCs/>
          <w:sz w:val="24"/>
          <w:szCs w:val="24"/>
        </w:rPr>
        <w:t>交易日完整性检查</w:t>
      </w:r>
      <w:r w:rsidRPr="003326C9">
        <w:rPr>
          <w:rFonts w:ascii="华文仿宋" w:eastAsia="华文仿宋" w:hAnsi="华文仿宋" w:hint="eastAsia"/>
          <w:sz w:val="24"/>
          <w:szCs w:val="24"/>
        </w:rPr>
        <w:t>：因子数据不得缺失评估时间范围内的任何一个交易日。</w:t>
      </w:r>
    </w:p>
    <w:p w14:paraId="5A0572E8" w14:textId="27459756" w:rsidR="00216DFF" w:rsidRPr="003326C9" w:rsidRDefault="00216DFF" w:rsidP="00F952A8">
      <w:pPr>
        <w:pStyle w:val="a0"/>
        <w:numPr>
          <w:ilvl w:val="0"/>
          <w:numId w:val="8"/>
        </w:numPr>
        <w:ind w:firstLineChars="0"/>
        <w:jc w:val="left"/>
        <w:rPr>
          <w:rFonts w:ascii="华文仿宋" w:eastAsia="华文仿宋" w:hAnsi="华文仿宋"/>
          <w:sz w:val="24"/>
          <w:szCs w:val="24"/>
        </w:rPr>
      </w:pPr>
      <w:r w:rsidRPr="003326C9">
        <w:rPr>
          <w:rFonts w:ascii="华文仿宋" w:eastAsia="华文仿宋" w:hAnsi="华文仿宋" w:hint="eastAsia"/>
          <w:b/>
          <w:bCs/>
          <w:sz w:val="24"/>
          <w:szCs w:val="24"/>
        </w:rPr>
        <w:t>因子覆盖度检查</w:t>
      </w:r>
      <w:r w:rsidRPr="003326C9">
        <w:rPr>
          <w:rFonts w:ascii="华文仿宋" w:eastAsia="华文仿宋" w:hAnsi="华文仿宋" w:hint="eastAsia"/>
          <w:sz w:val="24"/>
          <w:szCs w:val="24"/>
        </w:rPr>
        <w:t>：在每个交易日，因子值的</w:t>
      </w:r>
      <w:proofErr w:type="gramStart"/>
      <w:r w:rsidRPr="003326C9">
        <w:rPr>
          <w:rFonts w:ascii="华文仿宋" w:eastAsia="华文仿宋" w:hAnsi="华文仿宋" w:hint="eastAsia"/>
          <w:sz w:val="24"/>
          <w:szCs w:val="24"/>
        </w:rPr>
        <w:t>缺失率</w:t>
      </w:r>
      <w:proofErr w:type="gramEnd"/>
      <w:r w:rsidRPr="003326C9">
        <w:rPr>
          <w:rFonts w:ascii="华文仿宋" w:eastAsia="华文仿宋" w:hAnsi="华文仿宋" w:hint="eastAsia"/>
          <w:sz w:val="24"/>
          <w:szCs w:val="24"/>
        </w:rPr>
        <w:t>不得高于</w:t>
      </w:r>
      <w:r w:rsidRPr="003326C9">
        <w:rPr>
          <w:rFonts w:ascii="华文仿宋" w:eastAsia="华文仿宋" w:hAnsi="华文仿宋" w:hint="eastAsia"/>
          <w:b/>
          <w:bCs/>
          <w:sz w:val="24"/>
          <w:szCs w:val="24"/>
        </w:rPr>
        <w:t>40%</w:t>
      </w:r>
      <w:r w:rsidRPr="003326C9">
        <w:rPr>
          <w:rFonts w:ascii="华文仿宋" w:eastAsia="华文仿宋" w:hAnsi="华文仿宋" w:hint="eastAsia"/>
          <w:sz w:val="24"/>
          <w:szCs w:val="24"/>
        </w:rPr>
        <w:t>。</w:t>
      </w:r>
    </w:p>
    <w:p w14:paraId="1E161F33" w14:textId="77777777" w:rsidR="00216DFF" w:rsidRPr="003326C9" w:rsidRDefault="00216DFF" w:rsidP="00F952A8">
      <w:pPr>
        <w:pStyle w:val="a0"/>
        <w:numPr>
          <w:ilvl w:val="0"/>
          <w:numId w:val="6"/>
        </w:numPr>
        <w:ind w:firstLineChars="0"/>
        <w:jc w:val="left"/>
        <w:rPr>
          <w:rFonts w:ascii="华文仿宋" w:eastAsia="华文仿宋" w:hAnsi="华文仿宋"/>
          <w:b/>
          <w:bCs/>
          <w:sz w:val="24"/>
          <w:szCs w:val="24"/>
        </w:rPr>
      </w:pPr>
      <w:r w:rsidRPr="003326C9">
        <w:rPr>
          <w:rFonts w:ascii="华文仿宋" w:eastAsia="华文仿宋" w:hAnsi="华文仿宋" w:hint="eastAsia"/>
          <w:b/>
          <w:bCs/>
          <w:sz w:val="24"/>
          <w:szCs w:val="24"/>
        </w:rPr>
        <w:t>数据处理</w:t>
      </w:r>
    </w:p>
    <w:p w14:paraId="51B7B71A" w14:textId="77777777" w:rsidR="00216DFF" w:rsidRPr="003326C9" w:rsidRDefault="00216DFF" w:rsidP="00216DFF">
      <w:pPr>
        <w:ind w:firstLine="480"/>
        <w:jc w:val="left"/>
        <w:rPr>
          <w:rFonts w:ascii="华文仿宋" w:eastAsia="华文仿宋" w:hAnsi="华文仿宋"/>
          <w:sz w:val="24"/>
          <w:szCs w:val="24"/>
        </w:rPr>
      </w:pPr>
      <w:r w:rsidRPr="003326C9">
        <w:rPr>
          <w:rFonts w:ascii="华文仿宋" w:eastAsia="华文仿宋" w:hAnsi="华文仿宋" w:hint="eastAsia"/>
          <w:sz w:val="24"/>
          <w:szCs w:val="24"/>
        </w:rPr>
        <w:t>通过数据检测后，系统</w:t>
      </w:r>
      <w:proofErr w:type="gramStart"/>
      <w:r w:rsidRPr="003326C9">
        <w:rPr>
          <w:rFonts w:ascii="华文仿宋" w:eastAsia="华文仿宋" w:hAnsi="华文仿宋" w:hint="eastAsia"/>
          <w:sz w:val="24"/>
          <w:szCs w:val="24"/>
        </w:rPr>
        <w:t>将将您</w:t>
      </w:r>
      <w:proofErr w:type="gramEnd"/>
      <w:r w:rsidRPr="003326C9">
        <w:rPr>
          <w:rFonts w:ascii="华文仿宋" w:eastAsia="华文仿宋" w:hAnsi="华文仿宋" w:hint="eastAsia"/>
          <w:sz w:val="24"/>
          <w:szCs w:val="24"/>
        </w:rPr>
        <w:t>的原始因子与 BARRA 风险因子、本地因子库进行回归，并取残差作为新的因子，以评估该因子的增量影响。</w:t>
      </w:r>
    </w:p>
    <w:p w14:paraId="0FF8368B" w14:textId="77777777" w:rsidR="00216DFF" w:rsidRPr="003326C9" w:rsidRDefault="00216DFF" w:rsidP="00F952A8">
      <w:pPr>
        <w:pStyle w:val="a0"/>
        <w:numPr>
          <w:ilvl w:val="0"/>
          <w:numId w:val="6"/>
        </w:numPr>
        <w:ind w:firstLineChars="0"/>
        <w:jc w:val="left"/>
        <w:rPr>
          <w:rFonts w:ascii="华文仿宋" w:eastAsia="华文仿宋" w:hAnsi="华文仿宋"/>
          <w:b/>
          <w:bCs/>
          <w:sz w:val="24"/>
          <w:szCs w:val="24"/>
        </w:rPr>
      </w:pPr>
      <w:r w:rsidRPr="003326C9">
        <w:rPr>
          <w:rFonts w:ascii="华文仿宋" w:eastAsia="华文仿宋" w:hAnsi="华文仿宋" w:hint="eastAsia"/>
          <w:b/>
          <w:bCs/>
          <w:sz w:val="24"/>
          <w:szCs w:val="24"/>
        </w:rPr>
        <w:t>计算得分</w:t>
      </w:r>
    </w:p>
    <w:p w14:paraId="529556A9" w14:textId="16FB2D10" w:rsidR="00732579" w:rsidRPr="003326C9" w:rsidRDefault="00732579" w:rsidP="00732579">
      <w:pPr>
        <w:ind w:firstLine="480"/>
        <w:jc w:val="left"/>
        <w:rPr>
          <w:rFonts w:ascii="华文仿宋" w:eastAsia="华文仿宋" w:hAnsi="华文仿宋"/>
          <w:sz w:val="24"/>
          <w:szCs w:val="24"/>
        </w:rPr>
      </w:pPr>
      <w:r w:rsidRPr="003326C9">
        <w:rPr>
          <w:rFonts w:ascii="华文仿宋" w:eastAsia="华文仿宋" w:hAnsi="华文仿宋" w:hint="eastAsia"/>
          <w:sz w:val="24"/>
          <w:szCs w:val="24"/>
        </w:rPr>
        <w:t>系统将基于因子值计算IC均值、IR均值、夏普比率、换手率、最大回撤等指标，并依据各参赛者在这些指标上的实时排名，按以下公式计算最终得分：</w:t>
      </w:r>
    </w:p>
    <w:p w14:paraId="10E192E2" w14:textId="1CAFF571" w:rsidR="00732579" w:rsidRPr="003326C9" w:rsidRDefault="00732579" w:rsidP="00732579">
      <w:pPr>
        <w:ind w:firstLine="480"/>
        <w:jc w:val="left"/>
        <w:rPr>
          <w:rFonts w:ascii="华文仿宋" w:eastAsia="华文仿宋" w:hAnsi="华文仿宋"/>
          <w:sz w:val="24"/>
          <w:szCs w:val="24"/>
        </w:rPr>
      </w:pPr>
      <m:oMathPara>
        <m:oMath>
          <m:r>
            <w:rPr>
              <w:rFonts w:ascii="Cambria Math" w:eastAsia="华文仿宋" w:hAnsi="Cambria Math" w:hint="eastAsia"/>
              <w:sz w:val="24"/>
              <w:szCs w:val="24"/>
            </w:rPr>
            <m:t>Score=0.4</m:t>
          </m:r>
          <m:r>
            <w:rPr>
              <w:rFonts w:ascii="Cambria Math" w:eastAsia="华文仿宋" w:hAnsi="Cambria Math" w:hint="eastAsia"/>
              <w:sz w:val="24"/>
              <w:szCs w:val="24"/>
            </w:rPr>
            <m:t>×</m:t>
          </m:r>
          <m:sSub>
            <m:sSubPr>
              <m:ctrlPr>
                <w:rPr>
                  <w:rFonts w:ascii="Cambria Math" w:eastAsia="华文仿宋" w:hAnsi="Cambria Math"/>
                  <w:i/>
                  <w:sz w:val="24"/>
                  <w:szCs w:val="24"/>
                </w:rPr>
              </m:ctrlPr>
            </m:sSubPr>
            <m:e>
              <m:r>
                <w:rPr>
                  <w:rFonts w:ascii="Cambria Math" w:eastAsia="华文仿宋" w:hAnsi="Cambria Math" w:hint="eastAsia"/>
                  <w:sz w:val="24"/>
                  <w:szCs w:val="24"/>
                </w:rPr>
                <m:t>Rank</m:t>
              </m:r>
            </m:e>
            <m:sub>
              <m:r>
                <w:rPr>
                  <w:rFonts w:ascii="Cambria Math" w:eastAsia="华文仿宋" w:hAnsi="Cambria Math" w:hint="eastAsia"/>
                  <w:sz w:val="24"/>
                  <w:szCs w:val="24"/>
                </w:rPr>
                <m:t>IC mean</m:t>
              </m:r>
            </m:sub>
          </m:sSub>
          <m:r>
            <w:rPr>
              <w:rFonts w:ascii="Cambria Math" w:eastAsia="华文仿宋" w:hAnsi="Cambria Math" w:hint="eastAsia"/>
              <w:sz w:val="24"/>
              <w:szCs w:val="24"/>
            </w:rPr>
            <m:t xml:space="preserve">  +0.</m:t>
          </m:r>
          <m:r>
            <w:rPr>
              <w:rFonts w:ascii="Cambria Math" w:eastAsia="华文仿宋" w:hAnsi="Cambria Math"/>
              <w:sz w:val="24"/>
              <w:szCs w:val="24"/>
            </w:rPr>
            <m:t>2</m:t>
          </m:r>
          <m:r>
            <w:rPr>
              <w:rFonts w:ascii="Cambria Math" w:eastAsia="华文仿宋" w:hAnsi="Cambria Math" w:hint="eastAsia"/>
              <w:sz w:val="24"/>
              <w:szCs w:val="24"/>
            </w:rPr>
            <m:t>×</m:t>
          </m:r>
          <m:r>
            <w:rPr>
              <w:rFonts w:ascii="Cambria Math" w:eastAsia="华文仿宋" w:hAnsi="Cambria Math" w:hint="eastAsia"/>
              <w:sz w:val="24"/>
              <w:szCs w:val="24"/>
            </w:rPr>
            <m:t xml:space="preserve"> </m:t>
          </m:r>
          <m:sSub>
            <m:sSubPr>
              <m:ctrlPr>
                <w:rPr>
                  <w:rFonts w:ascii="Cambria Math" w:eastAsia="华文仿宋" w:hAnsi="Cambria Math"/>
                  <w:i/>
                  <w:sz w:val="24"/>
                  <w:szCs w:val="24"/>
                </w:rPr>
              </m:ctrlPr>
            </m:sSubPr>
            <m:e>
              <m:r>
                <w:rPr>
                  <w:rFonts w:ascii="Cambria Math" w:eastAsia="华文仿宋" w:hAnsi="Cambria Math" w:hint="eastAsia"/>
                  <w:sz w:val="24"/>
                  <w:szCs w:val="24"/>
                </w:rPr>
                <m:t>Rank</m:t>
              </m:r>
            </m:e>
            <m:sub>
              <m:r>
                <w:rPr>
                  <w:rFonts w:ascii="Cambria Math" w:eastAsia="华文仿宋" w:hAnsi="Cambria Math" w:hint="eastAsia"/>
                  <w:sz w:val="24"/>
                  <w:szCs w:val="24"/>
                </w:rPr>
                <m:t>IR</m:t>
              </m:r>
              <m:r>
                <w:rPr>
                  <w:rFonts w:ascii="Cambria Math" w:eastAsia="华文仿宋" w:hAnsi="Cambria Math"/>
                  <w:sz w:val="24"/>
                  <w:szCs w:val="24"/>
                </w:rPr>
                <m:t xml:space="preserve"> </m:t>
              </m:r>
              <m:r>
                <w:rPr>
                  <w:rFonts w:ascii="Cambria Math" w:eastAsia="华文仿宋" w:hAnsi="Cambria Math" w:hint="eastAsia"/>
                  <w:sz w:val="24"/>
                  <w:szCs w:val="24"/>
                </w:rPr>
                <m:t>mean</m:t>
              </m:r>
            </m:sub>
          </m:sSub>
          <m:r>
            <w:rPr>
              <w:rFonts w:ascii="Cambria Math" w:eastAsia="华文仿宋" w:hAnsi="Cambria Math" w:hint="eastAsia"/>
              <w:sz w:val="24"/>
              <w:szCs w:val="24"/>
            </w:rPr>
            <m:t xml:space="preserve"> +0.2</m:t>
          </m:r>
          <m:r>
            <w:rPr>
              <w:rFonts w:ascii="Cambria Math" w:eastAsia="华文仿宋" w:hAnsi="Cambria Math" w:hint="eastAsia"/>
              <w:sz w:val="24"/>
              <w:szCs w:val="24"/>
            </w:rPr>
            <m:t>×</m:t>
          </m:r>
          <m:sSub>
            <m:sSubPr>
              <m:ctrlPr>
                <w:rPr>
                  <w:rFonts w:ascii="Cambria Math" w:eastAsia="华文仿宋" w:hAnsi="Cambria Math"/>
                  <w:i/>
                  <w:sz w:val="24"/>
                  <w:szCs w:val="24"/>
                </w:rPr>
              </m:ctrlPr>
            </m:sSubPr>
            <m:e>
              <m:r>
                <w:rPr>
                  <w:rFonts w:ascii="Cambria Math" w:eastAsia="华文仿宋" w:hAnsi="Cambria Math" w:hint="eastAsia"/>
                  <w:sz w:val="24"/>
                  <w:szCs w:val="24"/>
                </w:rPr>
                <m:t>Rank</m:t>
              </m:r>
            </m:e>
            <m:sub>
              <m:r>
                <w:rPr>
                  <w:rFonts w:ascii="Cambria Math" w:eastAsia="华文仿宋" w:hAnsi="Cambria Math" w:hint="eastAsia"/>
                  <w:sz w:val="24"/>
                  <w:szCs w:val="24"/>
                </w:rPr>
                <m:t>SR</m:t>
              </m:r>
            </m:sub>
          </m:sSub>
          <m:r>
            <w:rPr>
              <w:rFonts w:ascii="Cambria Math" w:eastAsia="华文仿宋" w:hAnsi="Cambria Math" w:hint="eastAsia"/>
              <w:sz w:val="24"/>
              <w:szCs w:val="24"/>
            </w:rPr>
            <m:t xml:space="preserve">  +0.1</m:t>
          </m:r>
          <m:r>
            <w:rPr>
              <w:rFonts w:ascii="Cambria Math" w:eastAsia="华文仿宋" w:hAnsi="Cambria Math" w:hint="eastAsia"/>
              <w:sz w:val="24"/>
              <w:szCs w:val="24"/>
            </w:rPr>
            <m:t>×</m:t>
          </m:r>
          <m:sSub>
            <m:sSubPr>
              <m:ctrlPr>
                <w:rPr>
                  <w:rFonts w:ascii="Cambria Math" w:eastAsia="华文仿宋" w:hAnsi="Cambria Math"/>
                  <w:i/>
                  <w:sz w:val="24"/>
                  <w:szCs w:val="24"/>
                </w:rPr>
              </m:ctrlPr>
            </m:sSubPr>
            <m:e>
              <m:r>
                <w:rPr>
                  <w:rFonts w:ascii="Cambria Math" w:eastAsia="华文仿宋" w:hAnsi="Cambria Math" w:hint="eastAsia"/>
                  <w:sz w:val="24"/>
                  <w:szCs w:val="24"/>
                </w:rPr>
                <m:t>Rank</m:t>
              </m:r>
            </m:e>
            <m:sub>
              <m:r>
                <w:rPr>
                  <w:rFonts w:ascii="Cambria Math" w:eastAsia="华文仿宋" w:hAnsi="Cambria Math" w:hint="eastAsia"/>
                  <w:sz w:val="24"/>
                  <w:szCs w:val="24"/>
                </w:rPr>
                <m:t>Turnover</m:t>
              </m:r>
            </m:sub>
          </m:sSub>
          <m:r>
            <w:rPr>
              <w:rFonts w:ascii="Cambria Math" w:eastAsia="华文仿宋" w:hAnsi="Cambria Math"/>
              <w:sz w:val="24"/>
              <w:szCs w:val="24"/>
            </w:rPr>
            <m:t>+</m:t>
          </m:r>
          <m:r>
            <w:rPr>
              <w:rFonts w:ascii="Cambria Math" w:eastAsia="华文仿宋" w:hAnsi="Cambria Math" w:hint="eastAsia"/>
              <w:sz w:val="24"/>
              <w:szCs w:val="24"/>
            </w:rPr>
            <m:t>0.1</m:t>
          </m:r>
          <m:r>
            <w:rPr>
              <w:rFonts w:ascii="Cambria Math" w:eastAsia="华文仿宋" w:hAnsi="Cambria Math" w:hint="eastAsia"/>
              <w:sz w:val="24"/>
              <w:szCs w:val="24"/>
            </w:rPr>
            <m:t>×</m:t>
          </m:r>
          <m:sSub>
            <m:sSubPr>
              <m:ctrlPr>
                <w:rPr>
                  <w:rFonts w:ascii="Cambria Math" w:eastAsia="华文仿宋" w:hAnsi="Cambria Math"/>
                  <w:i/>
                  <w:sz w:val="24"/>
                  <w:szCs w:val="24"/>
                </w:rPr>
              </m:ctrlPr>
            </m:sSubPr>
            <m:e>
              <m:r>
                <w:rPr>
                  <w:rFonts w:ascii="Cambria Math" w:eastAsia="华文仿宋" w:hAnsi="Cambria Math" w:hint="eastAsia"/>
                  <w:sz w:val="24"/>
                  <w:szCs w:val="24"/>
                </w:rPr>
                <m:t>Rank</m:t>
              </m:r>
            </m:e>
            <m:sub>
              <m:r>
                <w:rPr>
                  <w:rFonts w:ascii="Cambria Math" w:eastAsia="华文仿宋" w:hAnsi="Cambria Math" w:hint="eastAsia"/>
                  <w:sz w:val="24"/>
                  <w:szCs w:val="24"/>
                </w:rPr>
                <m:t>Maximum</m:t>
              </m:r>
              <m:r>
                <w:rPr>
                  <w:rFonts w:ascii="Cambria Math" w:eastAsia="华文仿宋" w:hAnsi="Cambria Math"/>
                  <w:sz w:val="24"/>
                  <w:szCs w:val="24"/>
                </w:rPr>
                <m:t xml:space="preserve"> </m:t>
              </m:r>
              <m:r>
                <w:rPr>
                  <w:rFonts w:ascii="Cambria Math" w:eastAsia="华文仿宋" w:hAnsi="Cambria Math" w:hint="eastAsia"/>
                  <w:sz w:val="24"/>
                  <w:szCs w:val="24"/>
                </w:rPr>
                <m:t>Drawdown</m:t>
              </m:r>
            </m:sub>
          </m:sSub>
        </m:oMath>
      </m:oMathPara>
    </w:p>
    <w:p w14:paraId="4B6CE21E" w14:textId="143880DF" w:rsidR="00216DFF" w:rsidRPr="003326C9" w:rsidRDefault="00732579" w:rsidP="00732579">
      <w:pPr>
        <w:ind w:firstLine="480"/>
        <w:jc w:val="left"/>
        <w:rPr>
          <w:rFonts w:ascii="华文仿宋" w:eastAsia="华文仿宋" w:hAnsi="华文仿宋"/>
          <w:sz w:val="24"/>
          <w:szCs w:val="24"/>
        </w:rPr>
      </w:pPr>
      <w:r w:rsidRPr="003326C9">
        <w:rPr>
          <w:rFonts w:ascii="华文仿宋" w:eastAsia="华文仿宋" w:hAnsi="华文仿宋" w:hint="eastAsia"/>
          <w:sz w:val="24"/>
          <w:szCs w:val="24"/>
        </w:rPr>
        <w:t>其中，Rank 指标代表该指标在所有参赛者中的实时百分比排名（数值越大，表现越优）。最终得分是五项指标排名的加权和，得分越高代表综合排名越靠前。</w:t>
      </w:r>
    </w:p>
    <w:p w14:paraId="2B2B77FC" w14:textId="77777777" w:rsidR="00216DFF" w:rsidRPr="003326C9" w:rsidRDefault="00216DFF" w:rsidP="00F952A8">
      <w:pPr>
        <w:pStyle w:val="a0"/>
        <w:numPr>
          <w:ilvl w:val="0"/>
          <w:numId w:val="5"/>
        </w:numPr>
        <w:ind w:firstLineChars="0"/>
        <w:jc w:val="left"/>
        <w:rPr>
          <w:rFonts w:ascii="华文仿宋" w:eastAsia="华文仿宋" w:hAnsi="华文仿宋"/>
          <w:b/>
          <w:bCs/>
          <w:sz w:val="24"/>
          <w:szCs w:val="24"/>
        </w:rPr>
      </w:pPr>
      <w:r w:rsidRPr="003326C9">
        <w:rPr>
          <w:rFonts w:ascii="华文仿宋" w:eastAsia="华文仿宋" w:hAnsi="华文仿宋" w:hint="eastAsia"/>
          <w:b/>
          <w:bCs/>
          <w:sz w:val="24"/>
          <w:szCs w:val="24"/>
        </w:rPr>
        <w:t>决赛评估</w:t>
      </w:r>
    </w:p>
    <w:p w14:paraId="3DA6C548" w14:textId="77777777" w:rsidR="00216DFF" w:rsidRPr="003326C9" w:rsidRDefault="00216DFF" w:rsidP="00216DFF">
      <w:pPr>
        <w:ind w:firstLine="480"/>
        <w:jc w:val="left"/>
        <w:rPr>
          <w:rFonts w:ascii="华文仿宋" w:eastAsia="华文仿宋" w:hAnsi="华文仿宋"/>
          <w:sz w:val="24"/>
          <w:szCs w:val="24"/>
        </w:rPr>
      </w:pPr>
      <w:r w:rsidRPr="003326C9">
        <w:rPr>
          <w:rFonts w:ascii="华文仿宋" w:eastAsia="华文仿宋" w:hAnsi="华文仿宋" w:hint="eastAsia"/>
          <w:sz w:val="24"/>
          <w:szCs w:val="24"/>
        </w:rPr>
        <w:t>入围决赛的队伍将由评审委员会进行综合评估，评分标准如下：</w:t>
      </w:r>
    </w:p>
    <w:p w14:paraId="41EB209D" w14:textId="77777777" w:rsidR="00216DFF" w:rsidRPr="003326C9" w:rsidRDefault="00216DFF" w:rsidP="00F952A8">
      <w:pPr>
        <w:pStyle w:val="a0"/>
        <w:numPr>
          <w:ilvl w:val="0"/>
          <w:numId w:val="8"/>
        </w:numPr>
        <w:ind w:firstLineChars="0"/>
        <w:jc w:val="left"/>
        <w:rPr>
          <w:rFonts w:ascii="华文仿宋" w:eastAsia="华文仿宋" w:hAnsi="华文仿宋"/>
          <w:sz w:val="24"/>
          <w:szCs w:val="24"/>
        </w:rPr>
      </w:pPr>
      <w:r w:rsidRPr="003326C9">
        <w:rPr>
          <w:rFonts w:ascii="华文仿宋" w:eastAsia="华文仿宋" w:hAnsi="华文仿宋" w:hint="eastAsia"/>
          <w:b/>
          <w:bCs/>
          <w:sz w:val="24"/>
          <w:szCs w:val="24"/>
        </w:rPr>
        <w:t>因子质量与创新性 (40%)</w:t>
      </w:r>
      <w:r w:rsidRPr="003326C9">
        <w:rPr>
          <w:rFonts w:ascii="华文仿宋" w:eastAsia="华文仿宋" w:hAnsi="华文仿宋" w:hint="eastAsia"/>
          <w:sz w:val="24"/>
          <w:szCs w:val="24"/>
        </w:rPr>
        <w:t>:</w:t>
      </w:r>
    </w:p>
    <w:p w14:paraId="744F0F7B" w14:textId="77777777" w:rsidR="00216DFF" w:rsidRPr="003326C9" w:rsidRDefault="00216DFF" w:rsidP="00F952A8">
      <w:pPr>
        <w:numPr>
          <w:ilvl w:val="1"/>
          <w:numId w:val="10"/>
        </w:numPr>
        <w:tabs>
          <w:tab w:val="num" w:pos="1081"/>
        </w:tabs>
        <w:ind w:firstLineChars="0"/>
        <w:jc w:val="left"/>
        <w:rPr>
          <w:rFonts w:ascii="华文仿宋" w:eastAsia="华文仿宋" w:hAnsi="华文仿宋"/>
          <w:sz w:val="24"/>
          <w:szCs w:val="24"/>
        </w:rPr>
      </w:pPr>
      <w:r w:rsidRPr="003326C9">
        <w:rPr>
          <w:rFonts w:ascii="华文仿宋" w:eastAsia="华文仿宋" w:hAnsi="华文仿宋" w:hint="eastAsia"/>
          <w:sz w:val="24"/>
          <w:szCs w:val="24"/>
        </w:rPr>
        <w:t>逻辑性与原创性 (20%): 因子背后的经济学逻辑或市场微观结构解释是否清晰、合理、有创新。</w:t>
      </w:r>
    </w:p>
    <w:p w14:paraId="1811E9D5" w14:textId="77777777" w:rsidR="00216DFF" w:rsidRPr="003326C9" w:rsidRDefault="00216DFF" w:rsidP="00F952A8">
      <w:pPr>
        <w:numPr>
          <w:ilvl w:val="1"/>
          <w:numId w:val="10"/>
        </w:numPr>
        <w:tabs>
          <w:tab w:val="num" w:pos="1081"/>
        </w:tabs>
        <w:ind w:firstLineChars="0"/>
        <w:jc w:val="left"/>
        <w:rPr>
          <w:rFonts w:ascii="华文仿宋" w:eastAsia="华文仿宋" w:hAnsi="华文仿宋"/>
          <w:sz w:val="24"/>
          <w:szCs w:val="24"/>
        </w:rPr>
      </w:pPr>
      <w:r w:rsidRPr="003326C9">
        <w:rPr>
          <w:rFonts w:ascii="华文仿宋" w:eastAsia="华文仿宋" w:hAnsi="华文仿宋" w:hint="eastAsia"/>
          <w:sz w:val="24"/>
          <w:szCs w:val="24"/>
        </w:rPr>
        <w:t>有效性与稳健性 (20%): 因子在不同市场周期、不同行业下的表现是否稳定。</w:t>
      </w:r>
    </w:p>
    <w:p w14:paraId="02444582" w14:textId="77777777" w:rsidR="00216DFF" w:rsidRPr="003326C9" w:rsidRDefault="00216DFF" w:rsidP="00F952A8">
      <w:pPr>
        <w:pStyle w:val="a0"/>
        <w:numPr>
          <w:ilvl w:val="0"/>
          <w:numId w:val="8"/>
        </w:numPr>
        <w:ind w:firstLineChars="0"/>
        <w:jc w:val="left"/>
        <w:rPr>
          <w:rFonts w:ascii="华文仿宋" w:eastAsia="华文仿宋" w:hAnsi="华文仿宋"/>
          <w:sz w:val="24"/>
          <w:szCs w:val="24"/>
        </w:rPr>
      </w:pPr>
      <w:r w:rsidRPr="003326C9">
        <w:rPr>
          <w:rFonts w:ascii="华文仿宋" w:eastAsia="华文仿宋" w:hAnsi="华文仿宋" w:hint="eastAsia"/>
          <w:b/>
          <w:bCs/>
          <w:sz w:val="24"/>
          <w:szCs w:val="24"/>
        </w:rPr>
        <w:t>研究深度与规范性 (30%)</w:t>
      </w:r>
      <w:r w:rsidRPr="003326C9">
        <w:rPr>
          <w:rFonts w:ascii="华文仿宋" w:eastAsia="华文仿宋" w:hAnsi="华文仿宋" w:hint="eastAsia"/>
          <w:sz w:val="24"/>
          <w:szCs w:val="24"/>
        </w:rPr>
        <w:t>:</w:t>
      </w:r>
    </w:p>
    <w:p w14:paraId="102B3763" w14:textId="77777777" w:rsidR="00216DFF" w:rsidRPr="003326C9" w:rsidRDefault="00216DFF" w:rsidP="00F952A8">
      <w:pPr>
        <w:numPr>
          <w:ilvl w:val="1"/>
          <w:numId w:val="10"/>
        </w:numPr>
        <w:tabs>
          <w:tab w:val="num" w:pos="1081"/>
        </w:tabs>
        <w:ind w:firstLineChars="0"/>
        <w:jc w:val="left"/>
        <w:rPr>
          <w:rFonts w:ascii="华文仿宋" w:eastAsia="华文仿宋" w:hAnsi="华文仿宋"/>
          <w:sz w:val="24"/>
          <w:szCs w:val="24"/>
        </w:rPr>
      </w:pPr>
      <w:r w:rsidRPr="003326C9">
        <w:rPr>
          <w:rFonts w:ascii="华文仿宋" w:eastAsia="华文仿宋" w:hAnsi="华文仿宋" w:hint="eastAsia"/>
          <w:sz w:val="24"/>
          <w:szCs w:val="24"/>
        </w:rPr>
        <w:t>研究报告质量 (20%): 报告结构是否严谨、分析是否深入、论证是否充分。</w:t>
      </w:r>
    </w:p>
    <w:p w14:paraId="64F89C6B" w14:textId="77777777" w:rsidR="00216DFF" w:rsidRPr="003326C9" w:rsidRDefault="00216DFF" w:rsidP="00F952A8">
      <w:pPr>
        <w:numPr>
          <w:ilvl w:val="1"/>
          <w:numId w:val="10"/>
        </w:numPr>
        <w:tabs>
          <w:tab w:val="num" w:pos="1081"/>
        </w:tabs>
        <w:ind w:firstLineChars="0"/>
        <w:jc w:val="left"/>
        <w:rPr>
          <w:rFonts w:ascii="华文仿宋" w:eastAsia="华文仿宋" w:hAnsi="华文仿宋"/>
          <w:sz w:val="24"/>
          <w:szCs w:val="24"/>
        </w:rPr>
      </w:pPr>
      <w:r w:rsidRPr="003326C9">
        <w:rPr>
          <w:rFonts w:ascii="华文仿宋" w:eastAsia="华文仿宋" w:hAnsi="华文仿宋" w:hint="eastAsia"/>
          <w:sz w:val="24"/>
          <w:szCs w:val="24"/>
        </w:rPr>
        <w:t>代码质量 (10%): 代码是否规范、可读性强、易于复现。</w:t>
      </w:r>
    </w:p>
    <w:p w14:paraId="3095A258" w14:textId="77777777" w:rsidR="00216DFF" w:rsidRPr="003326C9" w:rsidRDefault="00216DFF" w:rsidP="00F952A8">
      <w:pPr>
        <w:pStyle w:val="a0"/>
        <w:numPr>
          <w:ilvl w:val="0"/>
          <w:numId w:val="8"/>
        </w:numPr>
        <w:ind w:firstLineChars="0"/>
        <w:jc w:val="left"/>
        <w:rPr>
          <w:rFonts w:ascii="华文仿宋" w:eastAsia="华文仿宋" w:hAnsi="华文仿宋"/>
          <w:sz w:val="24"/>
          <w:szCs w:val="24"/>
        </w:rPr>
      </w:pPr>
      <w:r w:rsidRPr="003326C9">
        <w:rPr>
          <w:rFonts w:ascii="华文仿宋" w:eastAsia="华文仿宋" w:hAnsi="华文仿宋" w:hint="eastAsia"/>
          <w:b/>
          <w:bCs/>
          <w:sz w:val="24"/>
          <w:szCs w:val="24"/>
        </w:rPr>
        <w:t>现场表现 (30%)</w:t>
      </w:r>
      <w:r w:rsidRPr="003326C9">
        <w:rPr>
          <w:rFonts w:ascii="华文仿宋" w:eastAsia="华文仿宋" w:hAnsi="华文仿宋" w:hint="eastAsia"/>
          <w:sz w:val="24"/>
          <w:szCs w:val="24"/>
        </w:rPr>
        <w:t>:</w:t>
      </w:r>
    </w:p>
    <w:p w14:paraId="7781CBE7" w14:textId="77777777" w:rsidR="00216DFF" w:rsidRPr="003326C9" w:rsidRDefault="00216DFF" w:rsidP="00F952A8">
      <w:pPr>
        <w:numPr>
          <w:ilvl w:val="1"/>
          <w:numId w:val="10"/>
        </w:numPr>
        <w:tabs>
          <w:tab w:val="num" w:pos="1081"/>
        </w:tabs>
        <w:ind w:firstLineChars="0"/>
        <w:jc w:val="left"/>
        <w:rPr>
          <w:rFonts w:ascii="华文仿宋" w:eastAsia="华文仿宋" w:hAnsi="华文仿宋"/>
          <w:sz w:val="24"/>
          <w:szCs w:val="24"/>
        </w:rPr>
      </w:pPr>
      <w:r w:rsidRPr="003326C9">
        <w:rPr>
          <w:rFonts w:ascii="华文仿宋" w:eastAsia="华文仿宋" w:hAnsi="华文仿宋" w:hint="eastAsia"/>
          <w:sz w:val="24"/>
          <w:szCs w:val="24"/>
        </w:rPr>
        <w:t>陈述表达 (15%): 对研究工作的理解是否深刻，表达是否清晰、有条理。</w:t>
      </w:r>
    </w:p>
    <w:p w14:paraId="49785720" w14:textId="77777777" w:rsidR="00216DFF" w:rsidRPr="003326C9" w:rsidRDefault="00216DFF" w:rsidP="00F952A8">
      <w:pPr>
        <w:numPr>
          <w:ilvl w:val="1"/>
          <w:numId w:val="10"/>
        </w:numPr>
        <w:tabs>
          <w:tab w:val="num" w:pos="1081"/>
        </w:tabs>
        <w:ind w:firstLineChars="0"/>
        <w:jc w:val="left"/>
        <w:rPr>
          <w:rFonts w:ascii="华文仿宋" w:eastAsia="华文仿宋" w:hAnsi="华文仿宋"/>
          <w:sz w:val="24"/>
          <w:szCs w:val="24"/>
        </w:rPr>
      </w:pPr>
      <w:r w:rsidRPr="003326C9">
        <w:rPr>
          <w:rFonts w:ascii="华文仿宋" w:eastAsia="华文仿宋" w:hAnsi="华文仿宋" w:hint="eastAsia"/>
          <w:sz w:val="24"/>
          <w:szCs w:val="24"/>
        </w:rPr>
        <w:t>问答互动 (15%): 回答评委提问是否精准、有逻辑。</w:t>
      </w:r>
    </w:p>
    <w:p w14:paraId="5ABB48DD" w14:textId="3F11C86C" w:rsidR="00E72EC5" w:rsidRPr="003326C9" w:rsidRDefault="00E72EC5" w:rsidP="00F952A8">
      <w:pPr>
        <w:pStyle w:val="a0"/>
        <w:numPr>
          <w:ilvl w:val="0"/>
          <w:numId w:val="2"/>
        </w:numPr>
        <w:ind w:firstLineChars="0"/>
        <w:jc w:val="left"/>
        <w:rPr>
          <w:rFonts w:ascii="华文仿宋" w:eastAsia="华文仿宋" w:hAnsi="华文仿宋"/>
          <w:b/>
          <w:bCs/>
          <w:sz w:val="24"/>
          <w:szCs w:val="24"/>
        </w:rPr>
      </w:pPr>
      <w:r w:rsidRPr="003326C9">
        <w:rPr>
          <w:rFonts w:ascii="华文仿宋" w:eastAsia="华文仿宋" w:hAnsi="华文仿宋"/>
          <w:b/>
          <w:bCs/>
          <w:sz w:val="24"/>
          <w:szCs w:val="24"/>
        </w:rPr>
        <w:t xml:space="preserve">比赛奖项 </w:t>
      </w:r>
      <w:r w:rsidR="000C49D4">
        <w:rPr>
          <w:rFonts w:ascii="华文仿宋" w:eastAsia="华文仿宋" w:hAnsi="华文仿宋" w:hint="eastAsia"/>
          <w:b/>
          <w:bCs/>
          <w:sz w:val="24"/>
          <w:szCs w:val="24"/>
        </w:rPr>
        <w:t>（待定）</w:t>
      </w:r>
    </w:p>
    <w:p w14:paraId="5DE73EB2" w14:textId="1CAADE75" w:rsidR="00E72EC5" w:rsidRPr="003326C9" w:rsidRDefault="00E72EC5" w:rsidP="00E72EC5">
      <w:pPr>
        <w:ind w:firstLineChars="0" w:firstLine="422"/>
        <w:rPr>
          <w:rFonts w:ascii="华文仿宋" w:eastAsia="华文仿宋" w:hAnsi="华文仿宋"/>
          <w:sz w:val="24"/>
          <w:szCs w:val="24"/>
        </w:rPr>
      </w:pPr>
      <w:r w:rsidRPr="003326C9">
        <w:rPr>
          <w:rFonts w:ascii="华文仿宋" w:eastAsia="华文仿宋" w:hAnsi="华文仿宋"/>
          <w:b/>
          <w:bCs/>
          <w:sz w:val="24"/>
          <w:szCs w:val="24"/>
        </w:rPr>
        <w:t>冠军（1队）</w:t>
      </w:r>
      <w:r w:rsidRPr="003326C9">
        <w:rPr>
          <w:rFonts w:ascii="华文仿宋" w:eastAsia="华文仿宋" w:hAnsi="华文仿宋"/>
          <w:sz w:val="24"/>
          <w:szCs w:val="24"/>
        </w:rPr>
        <w:t>：奖金人民币</w:t>
      </w:r>
      <w:r w:rsidR="000C49D4">
        <w:rPr>
          <w:rFonts w:ascii="华文仿宋" w:eastAsia="华文仿宋" w:hAnsi="华文仿宋" w:hint="eastAsia"/>
          <w:sz w:val="24"/>
          <w:szCs w:val="24"/>
        </w:rPr>
        <w:t>5</w:t>
      </w:r>
      <w:r w:rsidRPr="003326C9">
        <w:rPr>
          <w:rFonts w:ascii="华文仿宋" w:eastAsia="华文仿宋" w:hAnsi="华文仿宋"/>
          <w:sz w:val="24"/>
          <w:szCs w:val="24"/>
        </w:rPr>
        <w:t xml:space="preserve">,000元 + 冠军奖杯/证书 + </w:t>
      </w:r>
      <w:r w:rsidRPr="003326C9">
        <w:rPr>
          <w:rFonts w:ascii="华文仿宋" w:eastAsia="华文仿宋" w:hAnsi="华文仿宋"/>
          <w:b/>
          <w:bCs/>
          <w:sz w:val="24"/>
          <w:szCs w:val="24"/>
        </w:rPr>
        <w:t>AQF</w:t>
      </w:r>
      <w:bookmarkStart w:id="6" w:name="OLE_LINK4"/>
      <w:bookmarkStart w:id="7" w:name="OLE_LINK5"/>
      <w:r w:rsidRPr="003326C9">
        <w:rPr>
          <w:rFonts w:ascii="华文仿宋" w:eastAsia="华文仿宋" w:hAnsi="华文仿宋"/>
          <w:b/>
          <w:bCs/>
          <w:sz w:val="24"/>
          <w:szCs w:val="24"/>
        </w:rPr>
        <w:t>证书考试费</w:t>
      </w:r>
      <w:bookmarkEnd w:id="6"/>
      <w:bookmarkEnd w:id="7"/>
      <w:r w:rsidRPr="003326C9">
        <w:rPr>
          <w:rFonts w:ascii="华文仿宋" w:eastAsia="华文仿宋" w:hAnsi="华文仿宋"/>
          <w:b/>
          <w:bCs/>
          <w:sz w:val="24"/>
          <w:szCs w:val="24"/>
        </w:rPr>
        <w:t>全额补贴</w:t>
      </w:r>
      <w:r w:rsidRPr="003326C9">
        <w:rPr>
          <w:rFonts w:ascii="华文仿宋" w:eastAsia="华文仿宋" w:hAnsi="华文仿宋"/>
          <w:sz w:val="24"/>
          <w:szCs w:val="24"/>
        </w:rPr>
        <w:t xml:space="preserve"> + 合作企业实习直通卡。</w:t>
      </w:r>
    </w:p>
    <w:p w14:paraId="0B5D0889" w14:textId="77777777" w:rsidR="00E72EC5" w:rsidRPr="003326C9" w:rsidRDefault="00E72EC5" w:rsidP="00E72EC5">
      <w:pPr>
        <w:ind w:firstLineChars="0" w:firstLine="422"/>
        <w:rPr>
          <w:rFonts w:ascii="华文仿宋" w:eastAsia="华文仿宋" w:hAnsi="华文仿宋"/>
          <w:sz w:val="24"/>
          <w:szCs w:val="24"/>
        </w:rPr>
      </w:pPr>
      <w:r w:rsidRPr="003326C9">
        <w:rPr>
          <w:rFonts w:ascii="华文仿宋" w:eastAsia="华文仿宋" w:hAnsi="华文仿宋"/>
          <w:b/>
          <w:bCs/>
          <w:sz w:val="24"/>
          <w:szCs w:val="24"/>
        </w:rPr>
        <w:t>亚军（1队）</w:t>
      </w:r>
      <w:r w:rsidRPr="003326C9">
        <w:rPr>
          <w:rFonts w:ascii="华文仿宋" w:eastAsia="华文仿宋" w:hAnsi="华文仿宋"/>
          <w:sz w:val="24"/>
          <w:szCs w:val="24"/>
        </w:rPr>
        <w:t>：奖金人民币</w:t>
      </w:r>
      <w:r w:rsidRPr="003326C9">
        <w:rPr>
          <w:rFonts w:ascii="华文仿宋" w:eastAsia="华文仿宋" w:hAnsi="华文仿宋" w:hint="eastAsia"/>
          <w:sz w:val="24"/>
          <w:szCs w:val="24"/>
        </w:rPr>
        <w:t>3,000</w:t>
      </w:r>
      <w:r w:rsidRPr="003326C9">
        <w:rPr>
          <w:rFonts w:ascii="华文仿宋" w:eastAsia="华文仿宋" w:hAnsi="华文仿宋"/>
          <w:sz w:val="24"/>
          <w:szCs w:val="24"/>
        </w:rPr>
        <w:t xml:space="preserve">元 + 亚军奖杯/证书 + </w:t>
      </w:r>
      <w:r w:rsidRPr="003326C9">
        <w:rPr>
          <w:rFonts w:ascii="华文仿宋" w:eastAsia="华文仿宋" w:hAnsi="华文仿宋"/>
          <w:b/>
          <w:bCs/>
          <w:sz w:val="24"/>
          <w:szCs w:val="24"/>
        </w:rPr>
        <w:t>AQF证书考试费全额补贴</w:t>
      </w:r>
      <w:r w:rsidRPr="003326C9">
        <w:rPr>
          <w:rFonts w:ascii="华文仿宋" w:eastAsia="华文仿宋" w:hAnsi="华文仿宋"/>
          <w:sz w:val="24"/>
          <w:szCs w:val="24"/>
        </w:rPr>
        <w:t xml:space="preserve"> + 合作企业面试绿卡。</w:t>
      </w:r>
    </w:p>
    <w:p w14:paraId="0B1D2965" w14:textId="77777777" w:rsidR="00E72EC5" w:rsidRPr="003326C9" w:rsidRDefault="00E72EC5" w:rsidP="00E72EC5">
      <w:pPr>
        <w:ind w:firstLineChars="0" w:firstLine="422"/>
        <w:rPr>
          <w:rFonts w:ascii="华文仿宋" w:eastAsia="华文仿宋" w:hAnsi="华文仿宋"/>
          <w:sz w:val="24"/>
          <w:szCs w:val="24"/>
        </w:rPr>
      </w:pPr>
      <w:r w:rsidRPr="003326C9">
        <w:rPr>
          <w:rFonts w:ascii="华文仿宋" w:eastAsia="华文仿宋" w:hAnsi="华文仿宋"/>
          <w:b/>
          <w:bCs/>
          <w:sz w:val="24"/>
          <w:szCs w:val="24"/>
        </w:rPr>
        <w:t>季军（1队）</w:t>
      </w:r>
      <w:r w:rsidRPr="003326C9">
        <w:rPr>
          <w:rFonts w:ascii="华文仿宋" w:eastAsia="华文仿宋" w:hAnsi="华文仿宋"/>
          <w:sz w:val="24"/>
          <w:szCs w:val="24"/>
        </w:rPr>
        <w:t>：奖金人民币</w:t>
      </w:r>
      <w:r w:rsidRPr="003326C9">
        <w:rPr>
          <w:rFonts w:ascii="华文仿宋" w:eastAsia="华文仿宋" w:hAnsi="华文仿宋" w:hint="eastAsia"/>
          <w:sz w:val="24"/>
          <w:szCs w:val="24"/>
        </w:rPr>
        <w:t>1</w:t>
      </w:r>
      <w:r w:rsidRPr="003326C9">
        <w:rPr>
          <w:rFonts w:ascii="华文仿宋" w:eastAsia="华文仿宋" w:hAnsi="华文仿宋"/>
          <w:sz w:val="24"/>
          <w:szCs w:val="24"/>
        </w:rPr>
        <w:t xml:space="preserve">,000元 + 季军奖杯/证书 + </w:t>
      </w:r>
      <w:r w:rsidRPr="003326C9">
        <w:rPr>
          <w:rFonts w:ascii="华文仿宋" w:eastAsia="华文仿宋" w:hAnsi="华文仿宋"/>
          <w:b/>
          <w:bCs/>
          <w:sz w:val="24"/>
          <w:szCs w:val="24"/>
        </w:rPr>
        <w:t>AQF证书考试费全额补贴</w:t>
      </w:r>
      <w:r w:rsidRPr="003326C9">
        <w:rPr>
          <w:rFonts w:ascii="华文仿宋" w:eastAsia="华文仿宋" w:hAnsi="华文仿宋"/>
          <w:sz w:val="24"/>
          <w:szCs w:val="24"/>
        </w:rPr>
        <w:t>。</w:t>
      </w:r>
    </w:p>
    <w:p w14:paraId="78C9AEF3" w14:textId="77777777" w:rsidR="00E72EC5" w:rsidRPr="003326C9" w:rsidRDefault="00E72EC5" w:rsidP="00E72EC5">
      <w:pPr>
        <w:ind w:firstLineChars="0" w:firstLine="422"/>
        <w:rPr>
          <w:rFonts w:ascii="华文仿宋" w:eastAsia="华文仿宋" w:hAnsi="华文仿宋"/>
          <w:sz w:val="24"/>
          <w:szCs w:val="24"/>
        </w:rPr>
      </w:pPr>
      <w:r w:rsidRPr="003326C9">
        <w:rPr>
          <w:rFonts w:ascii="华文仿宋" w:eastAsia="华文仿宋" w:hAnsi="华文仿宋"/>
          <w:b/>
          <w:bCs/>
          <w:sz w:val="24"/>
          <w:szCs w:val="24"/>
        </w:rPr>
        <w:t>优胜奖（决赛入围团队）</w:t>
      </w:r>
      <w:r w:rsidRPr="003326C9">
        <w:rPr>
          <w:rFonts w:ascii="华文仿宋" w:eastAsia="华文仿宋" w:hAnsi="华文仿宋"/>
          <w:sz w:val="24"/>
          <w:szCs w:val="24"/>
        </w:rPr>
        <w:t>：奖金人民币</w:t>
      </w:r>
      <w:r w:rsidRPr="003326C9">
        <w:rPr>
          <w:rFonts w:ascii="华文仿宋" w:eastAsia="华文仿宋" w:hAnsi="华文仿宋" w:hint="eastAsia"/>
          <w:sz w:val="24"/>
          <w:szCs w:val="24"/>
        </w:rPr>
        <w:t>5</w:t>
      </w:r>
      <w:r w:rsidRPr="003326C9">
        <w:rPr>
          <w:rFonts w:ascii="华文仿宋" w:eastAsia="华文仿宋" w:hAnsi="华文仿宋"/>
          <w:sz w:val="24"/>
          <w:szCs w:val="24"/>
        </w:rPr>
        <w:t xml:space="preserve">00元/队 + 获奖证书 + </w:t>
      </w:r>
      <w:r w:rsidRPr="003326C9">
        <w:rPr>
          <w:rFonts w:ascii="华文仿宋" w:eastAsia="华文仿宋" w:hAnsi="华文仿宋"/>
          <w:b/>
          <w:bCs/>
          <w:sz w:val="24"/>
          <w:szCs w:val="24"/>
        </w:rPr>
        <w:t>AQF证书考试费5折优惠</w:t>
      </w:r>
      <w:r w:rsidRPr="003326C9">
        <w:rPr>
          <w:rFonts w:ascii="华文仿宋" w:eastAsia="华文仿宋" w:hAnsi="华文仿宋"/>
          <w:sz w:val="24"/>
          <w:szCs w:val="24"/>
        </w:rPr>
        <w:t>。</w:t>
      </w:r>
    </w:p>
    <w:p w14:paraId="6C49A75F" w14:textId="77777777" w:rsidR="00E72EC5" w:rsidRPr="003326C9" w:rsidRDefault="00E72EC5" w:rsidP="00E72EC5">
      <w:pPr>
        <w:ind w:firstLineChars="0" w:firstLine="422"/>
        <w:rPr>
          <w:rFonts w:ascii="华文仿宋" w:eastAsia="华文仿宋" w:hAnsi="华文仿宋"/>
          <w:sz w:val="24"/>
          <w:szCs w:val="24"/>
        </w:rPr>
      </w:pPr>
      <w:r w:rsidRPr="003326C9">
        <w:rPr>
          <w:rFonts w:ascii="华文仿宋" w:eastAsia="华文仿宋" w:hAnsi="华文仿宋"/>
          <w:b/>
          <w:bCs/>
          <w:sz w:val="24"/>
          <w:szCs w:val="24"/>
        </w:rPr>
        <w:t>成功参赛奖</w:t>
      </w:r>
      <w:r w:rsidRPr="003326C9">
        <w:rPr>
          <w:rFonts w:ascii="华文仿宋" w:eastAsia="华文仿宋" w:hAnsi="华文仿宋"/>
          <w:sz w:val="24"/>
          <w:szCs w:val="24"/>
        </w:rPr>
        <w:t>：所有完整提交复赛策略的选手，均可获得官方认证的</w:t>
      </w:r>
      <w:r w:rsidRPr="003326C9">
        <w:rPr>
          <w:rFonts w:ascii="华文仿宋" w:eastAsia="华文仿宋" w:hAnsi="华文仿宋"/>
          <w:b/>
          <w:bCs/>
          <w:sz w:val="24"/>
          <w:szCs w:val="24"/>
        </w:rPr>
        <w:t>参赛证明</w:t>
      </w:r>
      <w:r w:rsidRPr="003326C9">
        <w:rPr>
          <w:rFonts w:ascii="华文仿宋" w:eastAsia="华文仿宋" w:hAnsi="华文仿宋"/>
          <w:sz w:val="24"/>
          <w:szCs w:val="24"/>
        </w:rPr>
        <w:t xml:space="preserve">+ </w:t>
      </w:r>
      <w:r w:rsidRPr="003326C9">
        <w:rPr>
          <w:rFonts w:ascii="华文仿宋" w:eastAsia="华文仿宋" w:hAnsi="华文仿宋"/>
          <w:b/>
          <w:bCs/>
          <w:sz w:val="24"/>
          <w:szCs w:val="24"/>
        </w:rPr>
        <w:t>免费大赛课程永久观看权</w:t>
      </w:r>
      <w:r w:rsidRPr="003326C9">
        <w:rPr>
          <w:rFonts w:ascii="华文仿宋" w:eastAsia="华文仿宋" w:hAnsi="华文仿宋"/>
          <w:sz w:val="24"/>
          <w:szCs w:val="24"/>
        </w:rPr>
        <w:t>+ AQF证书考试报名优惠券。</w:t>
      </w:r>
    </w:p>
    <w:p w14:paraId="60A6D488" w14:textId="77777777" w:rsidR="00E72EC5" w:rsidRPr="003326C9" w:rsidRDefault="00E72EC5" w:rsidP="00F952A8">
      <w:pPr>
        <w:pStyle w:val="a0"/>
        <w:numPr>
          <w:ilvl w:val="0"/>
          <w:numId w:val="2"/>
        </w:numPr>
        <w:ind w:firstLineChars="0"/>
        <w:jc w:val="left"/>
        <w:rPr>
          <w:rFonts w:ascii="华文仿宋" w:eastAsia="华文仿宋" w:hAnsi="华文仿宋"/>
          <w:b/>
          <w:bCs/>
          <w:sz w:val="24"/>
          <w:szCs w:val="24"/>
        </w:rPr>
      </w:pPr>
      <w:r w:rsidRPr="003326C9">
        <w:rPr>
          <w:rFonts w:ascii="华文仿宋" w:eastAsia="华文仿宋" w:hAnsi="华文仿宋"/>
          <w:b/>
          <w:bCs/>
          <w:sz w:val="24"/>
          <w:szCs w:val="24"/>
        </w:rPr>
        <w:t xml:space="preserve">推广目标 </w:t>
      </w:r>
    </w:p>
    <w:p w14:paraId="7B344A55" w14:textId="77777777" w:rsidR="00E72EC5" w:rsidRPr="003326C9" w:rsidRDefault="00E72EC5" w:rsidP="00F952A8">
      <w:pPr>
        <w:pStyle w:val="a0"/>
        <w:numPr>
          <w:ilvl w:val="1"/>
          <w:numId w:val="2"/>
        </w:numPr>
        <w:ind w:firstLineChars="0"/>
        <w:jc w:val="left"/>
        <w:rPr>
          <w:rFonts w:ascii="华文仿宋" w:eastAsia="华文仿宋" w:hAnsi="华文仿宋"/>
          <w:sz w:val="24"/>
          <w:szCs w:val="24"/>
        </w:rPr>
      </w:pPr>
      <w:r w:rsidRPr="003326C9">
        <w:rPr>
          <w:rFonts w:ascii="华文仿宋" w:eastAsia="华文仿宋" w:hAnsi="华文仿宋"/>
          <w:b/>
          <w:bCs/>
          <w:sz w:val="24"/>
          <w:szCs w:val="24"/>
        </w:rPr>
        <w:t>高校覆盖</w:t>
      </w:r>
      <w:r w:rsidRPr="003326C9">
        <w:rPr>
          <w:rFonts w:ascii="华文仿宋" w:eastAsia="华文仿宋" w:hAnsi="华文仿宋"/>
          <w:sz w:val="24"/>
          <w:szCs w:val="24"/>
        </w:rPr>
        <w:t>：重点覆盖</w:t>
      </w:r>
      <w:r w:rsidRPr="003326C9">
        <w:rPr>
          <w:rFonts w:ascii="华文仿宋" w:eastAsia="华文仿宋" w:hAnsi="华文仿宋"/>
          <w:b/>
          <w:bCs/>
          <w:sz w:val="24"/>
          <w:szCs w:val="24"/>
        </w:rPr>
        <w:t>北京地区20所</w:t>
      </w:r>
      <w:r w:rsidRPr="003326C9">
        <w:rPr>
          <w:rFonts w:ascii="华文仿宋" w:eastAsia="华文仿宋" w:hAnsi="华文仿宋"/>
          <w:sz w:val="24"/>
          <w:szCs w:val="24"/>
        </w:rPr>
        <w:t>核心高校（清北人财等），并辐射全国，总计</w:t>
      </w:r>
      <w:proofErr w:type="gramStart"/>
      <w:r w:rsidRPr="003326C9">
        <w:rPr>
          <w:rFonts w:ascii="华文仿宋" w:eastAsia="华文仿宋" w:hAnsi="华文仿宋"/>
          <w:sz w:val="24"/>
          <w:szCs w:val="24"/>
        </w:rPr>
        <w:t>目标触达</w:t>
      </w:r>
      <w:r w:rsidRPr="003326C9">
        <w:rPr>
          <w:rFonts w:ascii="华文仿宋" w:eastAsia="华文仿宋" w:hAnsi="华文仿宋"/>
          <w:b/>
          <w:bCs/>
          <w:sz w:val="24"/>
          <w:szCs w:val="24"/>
        </w:rPr>
        <w:t>100所</w:t>
      </w:r>
      <w:proofErr w:type="gramEnd"/>
      <w:r w:rsidRPr="003326C9">
        <w:rPr>
          <w:rFonts w:ascii="华文仿宋" w:eastAsia="华文仿宋" w:hAnsi="华文仿宋"/>
          <w:sz w:val="24"/>
          <w:szCs w:val="24"/>
        </w:rPr>
        <w:t>高等院校。</w:t>
      </w:r>
    </w:p>
    <w:p w14:paraId="2014926C" w14:textId="77777777" w:rsidR="00E72EC5" w:rsidRPr="003326C9" w:rsidRDefault="00E72EC5" w:rsidP="00F952A8">
      <w:pPr>
        <w:pStyle w:val="a0"/>
        <w:numPr>
          <w:ilvl w:val="1"/>
          <w:numId w:val="2"/>
        </w:numPr>
        <w:ind w:firstLineChars="0"/>
        <w:jc w:val="left"/>
        <w:rPr>
          <w:rFonts w:ascii="华文仿宋" w:eastAsia="华文仿宋" w:hAnsi="华文仿宋"/>
          <w:b/>
          <w:bCs/>
          <w:sz w:val="24"/>
          <w:szCs w:val="24"/>
        </w:rPr>
      </w:pPr>
      <w:r w:rsidRPr="003326C9">
        <w:rPr>
          <w:rFonts w:ascii="华文仿宋" w:eastAsia="华文仿宋" w:hAnsi="华文仿宋"/>
          <w:b/>
          <w:bCs/>
          <w:sz w:val="24"/>
          <w:szCs w:val="24"/>
        </w:rPr>
        <w:t>参与人数：目标总报名</w:t>
      </w:r>
      <w:r w:rsidRPr="003326C9">
        <w:rPr>
          <w:rFonts w:ascii="华文仿宋" w:eastAsia="华文仿宋" w:hAnsi="华文仿宋" w:hint="eastAsia"/>
          <w:b/>
          <w:bCs/>
          <w:sz w:val="24"/>
          <w:szCs w:val="24"/>
        </w:rPr>
        <w:t>队伍</w:t>
      </w:r>
      <w:r w:rsidRPr="003326C9">
        <w:rPr>
          <w:rFonts w:ascii="华文仿宋" w:eastAsia="华文仿宋" w:hAnsi="华文仿宋"/>
          <w:b/>
          <w:bCs/>
          <w:sz w:val="24"/>
          <w:szCs w:val="24"/>
        </w:rPr>
        <w:t>1000</w:t>
      </w:r>
      <w:r w:rsidRPr="003326C9">
        <w:rPr>
          <w:rFonts w:ascii="华文仿宋" w:eastAsia="华文仿宋" w:hAnsi="华文仿宋" w:hint="eastAsia"/>
          <w:b/>
          <w:bCs/>
          <w:sz w:val="24"/>
          <w:szCs w:val="24"/>
        </w:rPr>
        <w:t>队</w:t>
      </w:r>
      <w:r w:rsidRPr="003326C9">
        <w:rPr>
          <w:rFonts w:ascii="华文仿宋" w:eastAsia="华文仿宋" w:hAnsi="华文仿宋"/>
          <w:b/>
          <w:bCs/>
          <w:sz w:val="24"/>
          <w:szCs w:val="24"/>
        </w:rPr>
        <w:t>，其中复赛提交有效策略</w:t>
      </w:r>
      <w:r w:rsidRPr="003326C9">
        <w:rPr>
          <w:rFonts w:ascii="华文仿宋" w:eastAsia="华文仿宋" w:hAnsi="华文仿宋" w:hint="eastAsia"/>
          <w:b/>
          <w:bCs/>
          <w:sz w:val="24"/>
          <w:szCs w:val="24"/>
        </w:rPr>
        <w:t>队伍</w:t>
      </w:r>
      <w:r w:rsidRPr="003326C9">
        <w:rPr>
          <w:rFonts w:ascii="华文仿宋" w:eastAsia="华文仿宋" w:hAnsi="华文仿宋"/>
          <w:b/>
          <w:bCs/>
          <w:sz w:val="24"/>
          <w:szCs w:val="24"/>
        </w:rPr>
        <w:t>数达到200</w:t>
      </w:r>
      <w:r w:rsidRPr="003326C9">
        <w:rPr>
          <w:rFonts w:ascii="华文仿宋" w:eastAsia="华文仿宋" w:hAnsi="华文仿宋" w:hint="eastAsia"/>
          <w:b/>
          <w:bCs/>
          <w:sz w:val="24"/>
          <w:szCs w:val="24"/>
        </w:rPr>
        <w:t>队</w:t>
      </w:r>
      <w:r w:rsidRPr="003326C9">
        <w:rPr>
          <w:rFonts w:ascii="华文仿宋" w:eastAsia="华文仿宋" w:hAnsi="华文仿宋"/>
          <w:b/>
          <w:bCs/>
          <w:sz w:val="24"/>
          <w:szCs w:val="24"/>
        </w:rPr>
        <w:t>以上。</w:t>
      </w:r>
    </w:p>
    <w:p w14:paraId="5041F04E" w14:textId="77777777" w:rsidR="00E72EC5" w:rsidRPr="003326C9" w:rsidRDefault="00E72EC5" w:rsidP="00F952A8">
      <w:pPr>
        <w:pStyle w:val="a0"/>
        <w:numPr>
          <w:ilvl w:val="1"/>
          <w:numId w:val="2"/>
        </w:numPr>
        <w:ind w:firstLineChars="0"/>
        <w:jc w:val="left"/>
        <w:rPr>
          <w:rFonts w:ascii="华文仿宋" w:eastAsia="华文仿宋" w:hAnsi="华文仿宋"/>
          <w:sz w:val="24"/>
          <w:szCs w:val="24"/>
        </w:rPr>
      </w:pPr>
      <w:r w:rsidRPr="003326C9">
        <w:rPr>
          <w:rFonts w:ascii="华文仿宋" w:eastAsia="华文仿宋" w:hAnsi="华文仿宋"/>
          <w:b/>
          <w:bCs/>
          <w:sz w:val="24"/>
          <w:szCs w:val="24"/>
        </w:rPr>
        <w:t>核心人群</w:t>
      </w:r>
      <w:r w:rsidRPr="003326C9">
        <w:rPr>
          <w:rFonts w:ascii="华文仿宋" w:eastAsia="华文仿宋" w:hAnsi="华文仿宋"/>
          <w:sz w:val="24"/>
          <w:szCs w:val="24"/>
        </w:rPr>
        <w:t>：以</w:t>
      </w:r>
      <w:r w:rsidRPr="003326C9">
        <w:rPr>
          <w:rFonts w:ascii="华文仿宋" w:eastAsia="华文仿宋" w:hAnsi="华文仿宋"/>
          <w:b/>
          <w:bCs/>
          <w:sz w:val="24"/>
          <w:szCs w:val="24"/>
        </w:rPr>
        <w:t>金融工程、计算机科学、统计学、数学、经济学</w:t>
      </w:r>
      <w:r w:rsidRPr="003326C9">
        <w:rPr>
          <w:rFonts w:ascii="华文仿宋" w:eastAsia="华文仿宋" w:hAnsi="华文仿宋"/>
          <w:sz w:val="24"/>
          <w:szCs w:val="24"/>
        </w:rPr>
        <w:t>等相关专业的本科高年级及研究生为核心目标人群。</w:t>
      </w:r>
    </w:p>
    <w:p w14:paraId="0CACCD96" w14:textId="77777777" w:rsidR="00E72EC5" w:rsidRPr="003326C9" w:rsidRDefault="00E72EC5" w:rsidP="00F952A8">
      <w:pPr>
        <w:pStyle w:val="a0"/>
        <w:numPr>
          <w:ilvl w:val="1"/>
          <w:numId w:val="2"/>
        </w:numPr>
        <w:ind w:firstLineChars="0"/>
        <w:jc w:val="left"/>
        <w:rPr>
          <w:rFonts w:ascii="华文仿宋" w:eastAsia="华文仿宋" w:hAnsi="华文仿宋"/>
          <w:sz w:val="24"/>
          <w:szCs w:val="24"/>
        </w:rPr>
      </w:pPr>
      <w:r w:rsidRPr="003326C9">
        <w:rPr>
          <w:rFonts w:ascii="华文仿宋" w:eastAsia="华文仿宋" w:hAnsi="华文仿宋"/>
          <w:b/>
          <w:bCs/>
          <w:sz w:val="24"/>
          <w:szCs w:val="24"/>
        </w:rPr>
        <w:t>线上宣传</w:t>
      </w:r>
      <w:r w:rsidRPr="003326C9">
        <w:rPr>
          <w:rFonts w:ascii="华文仿宋" w:eastAsia="华文仿宋" w:hAnsi="华文仿宋"/>
          <w:sz w:val="24"/>
          <w:szCs w:val="24"/>
        </w:rPr>
        <w:t>：</w:t>
      </w:r>
    </w:p>
    <w:p w14:paraId="5C57A086" w14:textId="77777777" w:rsidR="00E72EC5" w:rsidRPr="003326C9" w:rsidRDefault="00E72EC5" w:rsidP="00F952A8">
      <w:pPr>
        <w:pStyle w:val="a0"/>
        <w:numPr>
          <w:ilvl w:val="0"/>
          <w:numId w:val="3"/>
        </w:numPr>
        <w:ind w:firstLineChars="0"/>
        <w:rPr>
          <w:rFonts w:ascii="华文仿宋" w:eastAsia="华文仿宋" w:hAnsi="华文仿宋"/>
          <w:sz w:val="24"/>
          <w:szCs w:val="24"/>
        </w:rPr>
      </w:pPr>
      <w:r w:rsidRPr="003326C9">
        <w:rPr>
          <w:rFonts w:ascii="华文仿宋" w:eastAsia="华文仿宋" w:hAnsi="华文仿宋"/>
          <w:b/>
          <w:bCs/>
          <w:sz w:val="24"/>
          <w:szCs w:val="24"/>
        </w:rPr>
        <w:t>社群矩阵</w:t>
      </w:r>
      <w:r w:rsidRPr="003326C9">
        <w:rPr>
          <w:rFonts w:ascii="华文仿宋" w:eastAsia="华文仿宋" w:hAnsi="华文仿宋"/>
          <w:sz w:val="24"/>
          <w:szCs w:val="24"/>
        </w:rPr>
        <w:t>：深耕相关高校的BBS、</w:t>
      </w:r>
      <w:proofErr w:type="gramStart"/>
      <w:r w:rsidRPr="003326C9">
        <w:rPr>
          <w:rFonts w:ascii="华文仿宋" w:eastAsia="华文仿宋" w:hAnsi="华文仿宋"/>
          <w:sz w:val="24"/>
          <w:szCs w:val="24"/>
        </w:rPr>
        <w:t>微信群</w:t>
      </w:r>
      <w:proofErr w:type="gramEnd"/>
      <w:r w:rsidRPr="003326C9">
        <w:rPr>
          <w:rFonts w:ascii="华文仿宋" w:eastAsia="华文仿宋" w:hAnsi="华文仿宋"/>
          <w:sz w:val="24"/>
          <w:szCs w:val="24"/>
        </w:rPr>
        <w:t>、QQ群，与学术类社团共建推广渠道。</w:t>
      </w:r>
    </w:p>
    <w:p w14:paraId="28B614E4" w14:textId="77777777" w:rsidR="00E72EC5" w:rsidRPr="003326C9" w:rsidRDefault="00E72EC5" w:rsidP="00F952A8">
      <w:pPr>
        <w:pStyle w:val="a0"/>
        <w:numPr>
          <w:ilvl w:val="0"/>
          <w:numId w:val="3"/>
        </w:numPr>
        <w:ind w:firstLineChars="0"/>
        <w:rPr>
          <w:rFonts w:ascii="华文仿宋" w:eastAsia="华文仿宋" w:hAnsi="华文仿宋"/>
          <w:sz w:val="24"/>
          <w:szCs w:val="24"/>
        </w:rPr>
      </w:pPr>
      <w:r w:rsidRPr="003326C9">
        <w:rPr>
          <w:rFonts w:ascii="华文仿宋" w:eastAsia="华文仿宋" w:hAnsi="华文仿宋"/>
          <w:b/>
          <w:bCs/>
          <w:sz w:val="24"/>
          <w:szCs w:val="24"/>
        </w:rPr>
        <w:t>内容平台</w:t>
      </w:r>
      <w:r w:rsidRPr="003326C9">
        <w:rPr>
          <w:rFonts w:ascii="华文仿宋" w:eastAsia="华文仿宋" w:hAnsi="华文仿宋"/>
          <w:sz w:val="24"/>
          <w:szCs w:val="24"/>
        </w:rPr>
        <w:t>：在知乎、掘金、CSDN、B站等平台发布赛事解读、量化知识科普、往届优秀策略分析等系列文章/视频。</w:t>
      </w:r>
    </w:p>
    <w:p w14:paraId="6C4C2AFE" w14:textId="77777777" w:rsidR="00E72EC5" w:rsidRPr="003326C9" w:rsidRDefault="00E72EC5" w:rsidP="00F952A8">
      <w:pPr>
        <w:pStyle w:val="a0"/>
        <w:numPr>
          <w:ilvl w:val="0"/>
          <w:numId w:val="3"/>
        </w:numPr>
        <w:ind w:firstLineChars="0"/>
        <w:rPr>
          <w:rFonts w:ascii="华文仿宋" w:eastAsia="华文仿宋" w:hAnsi="华文仿宋"/>
          <w:sz w:val="24"/>
          <w:szCs w:val="24"/>
        </w:rPr>
      </w:pPr>
      <w:r w:rsidRPr="003326C9">
        <w:rPr>
          <w:rFonts w:ascii="华文仿宋" w:eastAsia="华文仿宋" w:hAnsi="华文仿宋"/>
          <w:b/>
          <w:bCs/>
          <w:sz w:val="24"/>
          <w:szCs w:val="24"/>
        </w:rPr>
        <w:t>KOL合作</w:t>
      </w:r>
      <w:r w:rsidRPr="003326C9">
        <w:rPr>
          <w:rFonts w:ascii="华文仿宋" w:eastAsia="华文仿宋" w:hAnsi="华文仿宋"/>
          <w:sz w:val="24"/>
          <w:szCs w:val="24"/>
        </w:rPr>
        <w:t>：邀请金融科技领域的知名博主、高校教授进行赛事推荐。</w:t>
      </w:r>
    </w:p>
    <w:p w14:paraId="411A4D02" w14:textId="77777777" w:rsidR="00E72EC5" w:rsidRPr="003326C9" w:rsidRDefault="00E72EC5" w:rsidP="00F952A8">
      <w:pPr>
        <w:pStyle w:val="a0"/>
        <w:numPr>
          <w:ilvl w:val="0"/>
          <w:numId w:val="3"/>
        </w:numPr>
        <w:ind w:firstLineChars="0"/>
        <w:rPr>
          <w:rFonts w:ascii="华文仿宋" w:eastAsia="华文仿宋" w:hAnsi="华文仿宋"/>
          <w:sz w:val="24"/>
          <w:szCs w:val="24"/>
        </w:rPr>
      </w:pPr>
      <w:r w:rsidRPr="003326C9">
        <w:rPr>
          <w:rFonts w:ascii="华文仿宋" w:eastAsia="华文仿宋" w:hAnsi="华文仿宋"/>
          <w:b/>
          <w:bCs/>
          <w:sz w:val="24"/>
          <w:szCs w:val="24"/>
        </w:rPr>
        <w:t>媒体通稿</w:t>
      </w:r>
      <w:r w:rsidRPr="003326C9">
        <w:rPr>
          <w:rFonts w:ascii="华文仿宋" w:eastAsia="华文仿宋" w:hAnsi="华文仿宋"/>
          <w:sz w:val="24"/>
          <w:szCs w:val="24"/>
        </w:rPr>
        <w:t>：在财经、科技类媒体发布赛事启动、决赛结果等新闻稿。</w:t>
      </w:r>
    </w:p>
    <w:p w14:paraId="6E98106E" w14:textId="77777777" w:rsidR="00E72EC5" w:rsidRPr="003326C9" w:rsidRDefault="00E72EC5" w:rsidP="00306755">
      <w:pPr>
        <w:ind w:firstLineChars="0" w:firstLine="0"/>
        <w:rPr>
          <w:rFonts w:ascii="华文仿宋" w:eastAsia="华文仿宋" w:hAnsi="华文仿宋"/>
          <w:sz w:val="24"/>
          <w:szCs w:val="24"/>
        </w:rPr>
      </w:pPr>
    </w:p>
    <w:sectPr w:rsidR="00E72EC5" w:rsidRPr="003326C9" w:rsidSect="00A408B2">
      <w:headerReference w:type="even" r:id="rId8"/>
      <w:headerReference w:type="default" r:id="rId9"/>
      <w:footerReference w:type="even" r:id="rId10"/>
      <w:footerReference w:type="default" r:id="rId11"/>
      <w:headerReference w:type="first" r:id="rId12"/>
      <w:footerReference w:type="first" r:id="rId13"/>
      <w:pgSz w:w="11906" w:h="16838"/>
      <w:pgMar w:top="1951" w:right="1800" w:bottom="1440" w:left="1800" w:header="851" w:footer="664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062B0F5B" w14:textId="77777777" w:rsidR="007D17FB" w:rsidRDefault="007D17FB" w:rsidP="00F40AE0">
      <w:r>
        <w:separator/>
      </w:r>
    </w:p>
    <w:p w14:paraId="3CF8BD2C" w14:textId="77777777" w:rsidR="007D17FB" w:rsidRDefault="007D17FB" w:rsidP="00F40AE0"/>
  </w:endnote>
  <w:endnote w:type="continuationSeparator" w:id="0">
    <w:p w14:paraId="58C9AE7B" w14:textId="77777777" w:rsidR="007D17FB" w:rsidRDefault="007D17FB" w:rsidP="00F40AE0">
      <w:r>
        <w:continuationSeparator/>
      </w:r>
    </w:p>
    <w:p w14:paraId="4C3781D2" w14:textId="77777777" w:rsidR="007D17FB" w:rsidRDefault="007D17FB" w:rsidP="00F40AE0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华文仿宋">
    <w:panose1 w:val="02010600040101010101"/>
    <w:charset w:val="86"/>
    <w:family w:val="auto"/>
    <w:pitch w:val="variable"/>
    <w:sig w:usb0="00000287" w:usb1="080F0000" w:usb2="00000010" w:usb3="00000000" w:csb0="0004009F" w:csb1="00000000"/>
  </w:font>
  <w:font w:name="Cambria Math">
    <w:panose1 w:val="02040503050406030204"/>
    <w:charset w:val="01"/>
    <w:family w:val="roman"/>
    <w:pitch w:val="variable"/>
    <w:sig w:usb0="E00006FF" w:usb1="420024FF" w:usb2="02000000" w:usb3="00000000" w:csb0="0000019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1E380756" w14:textId="77777777" w:rsidR="004F0149" w:rsidRPr="00216F54" w:rsidRDefault="004F0149" w:rsidP="00216F54">
    <w:pPr>
      <w:pStyle w:val="a6"/>
      <w:spacing w:line="240" w:lineRule="auto"/>
      <w:ind w:firstLine="361"/>
      <w:rPr>
        <w:b/>
        <w:color w:val="006666"/>
      </w:rPr>
    </w:pPr>
  </w:p>
</w:ftr>
</file>

<file path=word/footer2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120288F2" w14:textId="6D0E1A84" w:rsidR="00DC30A6" w:rsidRPr="00216F54" w:rsidRDefault="008E7A60" w:rsidP="00DC30A6">
    <w:pPr>
      <w:pStyle w:val="a6"/>
      <w:spacing w:line="240" w:lineRule="auto"/>
      <w:ind w:firstLineChars="0" w:firstLine="0"/>
      <w:rPr>
        <w:rFonts w:ascii="Times New Roman" w:hAnsi="Times New Roman"/>
      </w:rPr>
    </w:pPr>
    <w:r>
      <w:rPr>
        <w:noProof/>
      </w:rPr>
      <w:drawing>
        <wp:anchor distT="0" distB="0" distL="114300" distR="114300" simplePos="0" relativeHeight="251657728" behindDoc="0" locked="0" layoutInCell="1" allowOverlap="1" wp14:anchorId="787CB54C" wp14:editId="6344208A">
          <wp:simplePos x="0" y="0"/>
          <wp:positionH relativeFrom="column">
            <wp:posOffset>3152775</wp:posOffset>
          </wp:positionH>
          <wp:positionV relativeFrom="paragraph">
            <wp:posOffset>-96520</wp:posOffset>
          </wp:positionV>
          <wp:extent cx="2095500" cy="301625"/>
          <wp:effectExtent l="0" t="0" r="0" b="0"/>
          <wp:wrapNone/>
          <wp:docPr id="2" name="图片 3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图片 3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2095500" cy="30162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="00DC30A6" w:rsidRPr="00216F54">
      <w:rPr>
        <w:rFonts w:ascii="Times New Roman" w:hAnsi="Times New Roman"/>
      </w:rPr>
      <w:fldChar w:fldCharType="begin"/>
    </w:r>
    <w:r w:rsidR="00DC30A6" w:rsidRPr="00216F54">
      <w:rPr>
        <w:rFonts w:ascii="Times New Roman" w:hAnsi="Times New Roman"/>
      </w:rPr>
      <w:instrText>PAGE  \* Arabic  \* MERGEFORMAT</w:instrText>
    </w:r>
    <w:r w:rsidR="00DC30A6" w:rsidRPr="00216F54">
      <w:rPr>
        <w:rFonts w:ascii="Times New Roman" w:hAnsi="Times New Roman"/>
      </w:rPr>
      <w:fldChar w:fldCharType="separate"/>
    </w:r>
    <w:r w:rsidR="00591579">
      <w:rPr>
        <w:rFonts w:ascii="Times New Roman" w:hAnsi="Times New Roman"/>
        <w:noProof/>
      </w:rPr>
      <w:t>11</w:t>
    </w:r>
    <w:r w:rsidR="00DC30A6" w:rsidRPr="00216F54">
      <w:rPr>
        <w:rFonts w:ascii="Times New Roman" w:hAnsi="Times New Roman"/>
      </w:rPr>
      <w:fldChar w:fldCharType="end"/>
    </w:r>
    <w:r w:rsidR="00DC30A6" w:rsidRPr="00216F54">
      <w:rPr>
        <w:rFonts w:ascii="Times New Roman" w:hAnsi="Times New Roman"/>
      </w:rPr>
      <w:t>-</w:t>
    </w:r>
    <w:r w:rsidR="00DC30A6" w:rsidRPr="00216F54">
      <w:rPr>
        <w:rFonts w:ascii="Times New Roman" w:hAnsi="Times New Roman"/>
      </w:rPr>
      <w:fldChar w:fldCharType="begin"/>
    </w:r>
    <w:r w:rsidR="00DC30A6" w:rsidRPr="00216F54">
      <w:rPr>
        <w:rFonts w:ascii="Times New Roman" w:hAnsi="Times New Roman"/>
      </w:rPr>
      <w:instrText>NUMPAGES  \* Arabic  \* MERGEFORMAT</w:instrText>
    </w:r>
    <w:r w:rsidR="00DC30A6" w:rsidRPr="00216F54">
      <w:rPr>
        <w:rFonts w:ascii="Times New Roman" w:hAnsi="Times New Roman"/>
      </w:rPr>
      <w:fldChar w:fldCharType="separate"/>
    </w:r>
    <w:r w:rsidR="00591579">
      <w:rPr>
        <w:rFonts w:ascii="Times New Roman" w:hAnsi="Times New Roman"/>
        <w:noProof/>
      </w:rPr>
      <w:t>11</w:t>
    </w:r>
    <w:r w:rsidR="00DC30A6" w:rsidRPr="00216F54">
      <w:rPr>
        <w:rFonts w:ascii="Times New Roman" w:hAnsi="Times New Roman"/>
        <w:noProof/>
      </w:rPr>
      <w:fldChar w:fldCharType="end"/>
    </w:r>
  </w:p>
  <w:p w14:paraId="064C7593" w14:textId="77777777" w:rsidR="004F0149" w:rsidRPr="00DC30A6" w:rsidRDefault="004F0149" w:rsidP="00DC30A6">
    <w:pPr>
      <w:pStyle w:val="a6"/>
      <w:ind w:firstLineChars="0" w:firstLine="0"/>
    </w:pPr>
  </w:p>
</w:ftr>
</file>

<file path=word/footer3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27887090" w14:textId="77777777" w:rsidR="004F0149" w:rsidRDefault="004F0149">
    <w:pPr>
      <w:pStyle w:val="a6"/>
      <w:ind w:firstLine="360"/>
    </w:pP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20701C97" w14:textId="77777777" w:rsidR="007D17FB" w:rsidRDefault="007D17FB" w:rsidP="00F40AE0">
      <w:r>
        <w:separator/>
      </w:r>
    </w:p>
    <w:p w14:paraId="08058E59" w14:textId="77777777" w:rsidR="007D17FB" w:rsidRDefault="007D17FB" w:rsidP="00F40AE0"/>
  </w:footnote>
  <w:footnote w:type="continuationSeparator" w:id="0">
    <w:p w14:paraId="27BF6A2B" w14:textId="77777777" w:rsidR="007D17FB" w:rsidRDefault="007D17FB" w:rsidP="00F40AE0">
      <w:r>
        <w:continuationSeparator/>
      </w:r>
    </w:p>
    <w:p w14:paraId="7558BB2D" w14:textId="77777777" w:rsidR="007D17FB" w:rsidRDefault="007D17FB" w:rsidP="00F40AE0"/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016B4506" w14:textId="77777777" w:rsidR="004F0149" w:rsidRDefault="004F0149">
    <w:pPr>
      <w:pStyle w:val="a4"/>
      <w:ind w:firstLine="360"/>
    </w:pPr>
  </w:p>
</w:hdr>
</file>

<file path=word/header2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3E895A1C" w14:textId="77777777" w:rsidR="004F0149" w:rsidRPr="00216F54" w:rsidRDefault="008E7A60" w:rsidP="002E433F">
    <w:pPr>
      <w:tabs>
        <w:tab w:val="center" w:pos="4363"/>
      </w:tabs>
      <w:spacing w:line="240" w:lineRule="auto"/>
      <w:ind w:firstLineChars="0" w:firstLine="0"/>
      <w:rPr>
        <w:b/>
        <w:color w:val="006666"/>
      </w:rPr>
    </w:pPr>
    <w:r w:rsidRPr="00A15FF9">
      <w:rPr>
        <w:b/>
        <w:noProof/>
        <w:color w:val="006666"/>
      </w:rPr>
      <w:drawing>
        <wp:inline distT="0" distB="0" distL="0" distR="0" wp14:anchorId="6FC3CDD8" wp14:editId="45BCD679">
          <wp:extent cx="1497330" cy="443865"/>
          <wp:effectExtent l="0" t="0" r="0" b="0"/>
          <wp:docPr id="1" name="图片 3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图片 3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497330" cy="44386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</w:p>
</w:hdr>
</file>

<file path=word/header3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4B3EB606" w14:textId="77777777" w:rsidR="004F0149" w:rsidRDefault="004F0149">
    <w:pPr>
      <w:pStyle w:val="a4"/>
      <w:ind w:firstLine="360"/>
    </w:pPr>
  </w:p>
</w:hdr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99A0250"/>
    <w:multiLevelType w:val="multilevel"/>
    <w:tmpl w:val="E3B08EB4"/>
    <w:lvl w:ilvl="0">
      <w:start w:val="1"/>
      <w:numFmt w:val="decimal"/>
      <w:lvlText w:val="(%1)"/>
      <w:lvlJc w:val="left"/>
      <w:pPr>
        <w:tabs>
          <w:tab w:val="num" w:pos="990"/>
        </w:tabs>
        <w:ind w:left="990" w:hanging="360"/>
      </w:pPr>
      <w:rPr>
        <w:rFonts w:ascii="Times New Roman" w:eastAsia="宋体" w:hAnsi="Times New Roman" w:cstheme="minorBidi" w:hint="eastAsia"/>
        <w:sz w:val="20"/>
      </w:rPr>
    </w:lvl>
    <w:lvl w:ilvl="1">
      <w:start w:val="1"/>
      <w:numFmt w:val="bullet"/>
      <w:lvlText w:val="o"/>
      <w:lvlJc w:val="left"/>
      <w:pPr>
        <w:tabs>
          <w:tab w:val="num" w:pos="1710"/>
        </w:tabs>
        <w:ind w:left="171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430"/>
        </w:tabs>
        <w:ind w:left="243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3150"/>
        </w:tabs>
        <w:ind w:left="315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870"/>
        </w:tabs>
        <w:ind w:left="387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590"/>
        </w:tabs>
        <w:ind w:left="459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310"/>
        </w:tabs>
        <w:ind w:left="531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6030"/>
        </w:tabs>
        <w:ind w:left="603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750"/>
        </w:tabs>
        <w:ind w:left="6750" w:hanging="360"/>
      </w:pPr>
      <w:rPr>
        <w:rFonts w:ascii="Symbol" w:hAnsi="Symbol" w:hint="default"/>
        <w:sz w:val="20"/>
      </w:rPr>
    </w:lvl>
  </w:abstractNum>
  <w:abstractNum w:abstractNumId="1" w15:restartNumberingAfterBreak="0">
    <w:nsid w:val="0E754DF7"/>
    <w:multiLevelType w:val="multilevel"/>
    <w:tmpl w:val="209A03BE"/>
    <w:lvl w:ilvl="0">
      <w:start w:val="1"/>
      <w:numFmt w:val="bullet"/>
      <w:lvlText w:val=""/>
      <w:lvlJc w:val="left"/>
      <w:pPr>
        <w:tabs>
          <w:tab w:val="num" w:pos="780"/>
        </w:tabs>
        <w:ind w:left="780" w:hanging="360"/>
      </w:pPr>
      <w:rPr>
        <w:rFonts w:ascii="Wingdings" w:hAnsi="Wingdings" w:hint="default"/>
        <w:sz w:val="20"/>
      </w:rPr>
    </w:lvl>
    <w:lvl w:ilvl="1">
      <w:start w:val="1"/>
      <w:numFmt w:val="bullet"/>
      <w:lvlText w:val=""/>
      <w:lvlJc w:val="left"/>
      <w:pPr>
        <w:ind w:left="1580" w:hanging="440"/>
      </w:pPr>
      <w:rPr>
        <w:rFonts w:ascii="Wingdings" w:hAnsi="Wingdings" w:hint="default"/>
      </w:rPr>
    </w:lvl>
    <w:lvl w:ilvl="2" w:tentative="1">
      <w:start w:val="1"/>
      <w:numFmt w:val="bullet"/>
      <w:lvlText w:val=""/>
      <w:lvlJc w:val="left"/>
      <w:pPr>
        <w:tabs>
          <w:tab w:val="num" w:pos="2220"/>
        </w:tabs>
        <w:ind w:left="222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940"/>
        </w:tabs>
        <w:ind w:left="294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60"/>
        </w:tabs>
        <w:ind w:left="366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80"/>
        </w:tabs>
        <w:ind w:left="438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100"/>
        </w:tabs>
        <w:ind w:left="510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820"/>
        </w:tabs>
        <w:ind w:left="582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540"/>
        </w:tabs>
        <w:ind w:left="6540" w:hanging="360"/>
      </w:pPr>
      <w:rPr>
        <w:rFonts w:ascii="Symbol" w:hAnsi="Symbol" w:hint="default"/>
        <w:sz w:val="20"/>
      </w:rPr>
    </w:lvl>
  </w:abstractNum>
  <w:abstractNum w:abstractNumId="2" w15:restartNumberingAfterBreak="0">
    <w:nsid w:val="10C761C8"/>
    <w:multiLevelType w:val="multilevel"/>
    <w:tmpl w:val="ED52E79E"/>
    <w:lvl w:ilvl="0">
      <w:start w:val="1"/>
      <w:numFmt w:val="decimal"/>
      <w:pStyle w:val="1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pStyle w:val="2"/>
      <w:isLgl/>
      <w:lvlText w:val="%1.%2."/>
      <w:lvlJc w:val="left"/>
      <w:pPr>
        <w:ind w:left="720" w:hanging="720"/>
      </w:pPr>
      <w:rPr>
        <w:b/>
        <w:bCs w:val="0"/>
        <w:i w:val="0"/>
        <w:iCs w:val="0"/>
        <w:caps w:val="0"/>
        <w:smallCaps w:val="0"/>
        <w:strike w:val="0"/>
        <w:dstrike w:val="0"/>
        <w:noProof w:val="0"/>
        <w:vanish w:val="0"/>
        <w:color w:val="000000"/>
        <w:spacing w:val="0"/>
        <w:position w:val="0"/>
        <w:u w:val="none"/>
        <w:effect w:val="none"/>
        <w:vertAlign w:val="baseline"/>
        <w:em w:val="none"/>
        <w:specVanish w:val="0"/>
      </w:rPr>
    </w:lvl>
    <w:lvl w:ilvl="2">
      <w:start w:val="1"/>
      <w:numFmt w:val="decimal"/>
      <w:pStyle w:val="3"/>
      <w:isLgl/>
      <w:lvlText w:val="%1.%2.%3."/>
      <w:lvlJc w:val="left"/>
      <w:pPr>
        <w:ind w:left="720" w:hanging="720"/>
      </w:pPr>
      <w:rPr>
        <w:b w:val="0"/>
        <w:bCs w:val="0"/>
        <w:i w:val="0"/>
        <w:iCs w:val="0"/>
        <w:caps w:val="0"/>
        <w:smallCaps w:val="0"/>
        <w:strike w:val="0"/>
        <w:dstrike w:val="0"/>
        <w:noProof w:val="0"/>
        <w:vanish w:val="0"/>
        <w:color w:val="000000"/>
        <w:spacing w:val="0"/>
        <w:position w:val="0"/>
        <w:u w:val="none"/>
        <w:effect w:val="none"/>
        <w:vertAlign w:val="baseline"/>
        <w:em w:val="none"/>
        <w:specVanish w:val="0"/>
      </w:rPr>
    </w:lvl>
    <w:lvl w:ilvl="3">
      <w:start w:val="1"/>
      <w:numFmt w:val="decimal"/>
      <w:pStyle w:val="4"/>
      <w:isLgl/>
      <w:lvlText w:val="%1.%2.%3.%4."/>
      <w:lvlJc w:val="left"/>
      <w:pPr>
        <w:ind w:left="1080" w:hanging="1080"/>
      </w:pPr>
      <w:rPr>
        <w:b w:val="0"/>
        <w:bCs w:val="0"/>
        <w:i w:val="0"/>
        <w:iCs w:val="0"/>
        <w:caps w:val="0"/>
        <w:smallCaps w:val="0"/>
        <w:strike w:val="0"/>
        <w:dstrike w:val="0"/>
        <w:noProof w:val="0"/>
        <w:vanish w:val="0"/>
        <w:color w:val="000000"/>
        <w:spacing w:val="0"/>
        <w:position w:val="0"/>
        <w:u w:val="none"/>
        <w:effect w:val="none"/>
        <w:vertAlign w:val="baseline"/>
        <w:em w:val="none"/>
        <w:specVanish w:val="0"/>
      </w:rPr>
    </w:lvl>
    <w:lvl w:ilvl="4">
      <w:start w:val="1"/>
      <w:numFmt w:val="decimal"/>
      <w:pStyle w:val="5"/>
      <w:isLgl/>
      <w:lvlText w:val="%1.%2.%3.%4.%5."/>
      <w:lvlJc w:val="left"/>
      <w:pPr>
        <w:ind w:left="1080" w:hanging="1080"/>
      </w:pPr>
      <w:rPr>
        <w:b w:val="0"/>
        <w:bCs w:val="0"/>
        <w:i w:val="0"/>
        <w:iCs w:val="0"/>
        <w:caps w:val="0"/>
        <w:smallCaps w:val="0"/>
        <w:strike w:val="0"/>
        <w:dstrike w:val="0"/>
        <w:noProof w:val="0"/>
        <w:vanish w:val="0"/>
        <w:color w:val="000000"/>
        <w:spacing w:val="0"/>
        <w:position w:val="0"/>
        <w:u w:val="none"/>
        <w:effect w:val="none"/>
        <w:vertAlign w:val="baseline"/>
        <w:em w:val="none"/>
        <w:specVanish w:val="0"/>
      </w:rPr>
    </w:lvl>
    <w:lvl w:ilvl="5">
      <w:start w:val="1"/>
      <w:numFmt w:val="decimal"/>
      <w:pStyle w:val="6"/>
      <w:isLgl/>
      <w:lvlText w:val="%1.%2.%3.%4.%5.%6."/>
      <w:lvlJc w:val="left"/>
      <w:pPr>
        <w:ind w:left="1440" w:hanging="1440"/>
      </w:pPr>
      <w:rPr>
        <w:b w:val="0"/>
        <w:bCs w:val="0"/>
        <w:i w:val="0"/>
        <w:iCs w:val="0"/>
        <w:caps w:val="0"/>
        <w:smallCaps w:val="0"/>
        <w:strike w:val="0"/>
        <w:dstrike w:val="0"/>
        <w:noProof w:val="0"/>
        <w:vanish w:val="0"/>
        <w:color w:val="000000"/>
        <w:spacing w:val="0"/>
        <w:position w:val="0"/>
        <w:u w:val="none"/>
        <w:effect w:val="none"/>
        <w:vertAlign w:val="baseline"/>
        <w:em w:val="none"/>
        <w:specVanish w:val="0"/>
      </w:rPr>
    </w:lvl>
    <w:lvl w:ilvl="6">
      <w:start w:val="1"/>
      <w:numFmt w:val="decimal"/>
      <w:pStyle w:val="7"/>
      <w:isLgl/>
      <w:lvlText w:val="%1.%2.%3.%4.%5.%6.%7."/>
      <w:lvlJc w:val="left"/>
      <w:pPr>
        <w:ind w:left="1800" w:hanging="1800"/>
      </w:pPr>
      <w:rPr>
        <w:b w:val="0"/>
        <w:bCs w:val="0"/>
        <w:i w:val="0"/>
        <w:iCs w:val="0"/>
        <w:caps w:val="0"/>
        <w:smallCaps w:val="0"/>
        <w:strike w:val="0"/>
        <w:dstrike w:val="0"/>
        <w:noProof w:val="0"/>
        <w:vanish w:val="0"/>
        <w:color w:val="000000"/>
        <w:spacing w:val="0"/>
        <w:position w:val="0"/>
        <w:u w:val="none"/>
        <w:effect w:val="none"/>
        <w:vertAlign w:val="baseline"/>
        <w:em w:val="none"/>
        <w:specVanish w:val="0"/>
      </w:rPr>
    </w:lvl>
    <w:lvl w:ilvl="7">
      <w:start w:val="1"/>
      <w:numFmt w:val="decimal"/>
      <w:isLgl/>
      <w:lvlText w:val="%1.%2.%3.%4.%5.%6.%7.%8.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160" w:hanging="2160"/>
      </w:pPr>
      <w:rPr>
        <w:rFonts w:hint="default"/>
      </w:rPr>
    </w:lvl>
  </w:abstractNum>
  <w:abstractNum w:abstractNumId="3" w15:restartNumberingAfterBreak="0">
    <w:nsid w:val="10F65237"/>
    <w:multiLevelType w:val="hybridMultilevel"/>
    <w:tmpl w:val="BA1C6062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4" w15:restartNumberingAfterBreak="0">
    <w:nsid w:val="29666429"/>
    <w:multiLevelType w:val="hybridMultilevel"/>
    <w:tmpl w:val="70A871AC"/>
    <w:lvl w:ilvl="0" w:tplc="04090009">
      <w:start w:val="1"/>
      <w:numFmt w:val="bullet"/>
      <w:lvlText w:val=""/>
      <w:lvlJc w:val="left"/>
      <w:pPr>
        <w:ind w:left="128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7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21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6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30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4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9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3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800" w:hanging="440"/>
      </w:pPr>
      <w:rPr>
        <w:rFonts w:ascii="Wingdings" w:hAnsi="Wingdings" w:hint="default"/>
      </w:rPr>
    </w:lvl>
  </w:abstractNum>
  <w:abstractNum w:abstractNumId="5" w15:restartNumberingAfterBreak="0">
    <w:nsid w:val="34E446A2"/>
    <w:multiLevelType w:val="hybridMultilevel"/>
    <w:tmpl w:val="0900A6D0"/>
    <w:lvl w:ilvl="0" w:tplc="0409000B">
      <w:start w:val="1"/>
      <w:numFmt w:val="bullet"/>
      <w:lvlText w:val=""/>
      <w:lvlJc w:val="left"/>
      <w:pPr>
        <w:ind w:left="866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06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46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186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26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66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06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46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86" w:hanging="440"/>
      </w:pPr>
      <w:rPr>
        <w:rFonts w:ascii="Wingdings" w:hAnsi="Wingdings" w:hint="default"/>
      </w:rPr>
    </w:lvl>
  </w:abstractNum>
  <w:abstractNum w:abstractNumId="6" w15:restartNumberingAfterBreak="0">
    <w:nsid w:val="48082017"/>
    <w:multiLevelType w:val="multilevel"/>
    <w:tmpl w:val="513033E2"/>
    <w:lvl w:ilvl="0">
      <w:start w:val="1"/>
      <w:numFmt w:val="chineseCountingThousand"/>
      <w:lvlText w:val="%1."/>
      <w:lvlJc w:val="left"/>
      <w:pPr>
        <w:ind w:left="425" w:hanging="425"/>
      </w:pPr>
      <w:rPr>
        <w:rFonts w:hint="eastAsia"/>
      </w:rPr>
    </w:lvl>
    <w:lvl w:ilvl="1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2">
      <w:start w:val="1"/>
      <w:numFmt w:val="decimal"/>
      <w:lvlText w:val="%2.%3."/>
      <w:lvlJc w:val="left"/>
      <w:pPr>
        <w:ind w:left="709" w:hanging="709"/>
      </w:pPr>
      <w:rPr>
        <w:rFonts w:hint="eastAsia"/>
      </w:rPr>
    </w:lvl>
    <w:lvl w:ilvl="3">
      <w:start w:val="1"/>
      <w:numFmt w:val="decimal"/>
      <w:lvlText w:val="%1.%2.%3.%4."/>
      <w:lvlJc w:val="left"/>
      <w:pPr>
        <w:ind w:left="851" w:hanging="851"/>
      </w:pPr>
      <w:rPr>
        <w:rFonts w:hint="eastAsia"/>
      </w:rPr>
    </w:lvl>
    <w:lvl w:ilvl="4">
      <w:start w:val="1"/>
      <w:numFmt w:val="decimal"/>
      <w:lvlText w:val="%1.%2.%3.%4.%5."/>
      <w:lvlJc w:val="left"/>
      <w:pPr>
        <w:ind w:left="992" w:hanging="992"/>
      </w:pPr>
      <w:rPr>
        <w:rFonts w:hint="eastAsia"/>
      </w:rPr>
    </w:lvl>
    <w:lvl w:ilvl="5">
      <w:start w:val="1"/>
      <w:numFmt w:val="decimal"/>
      <w:lvlText w:val="%1.%2.%3.%4.%5.%6."/>
      <w:lvlJc w:val="left"/>
      <w:pPr>
        <w:ind w:left="1134" w:hanging="1134"/>
      </w:pPr>
      <w:rPr>
        <w:rFonts w:hint="eastAsia"/>
      </w:rPr>
    </w:lvl>
    <w:lvl w:ilvl="6">
      <w:start w:val="1"/>
      <w:numFmt w:val="decimal"/>
      <w:lvlText w:val="%1.%2.%3.%4.%5.%6.%7."/>
      <w:lvlJc w:val="left"/>
      <w:pPr>
        <w:ind w:left="1276" w:hanging="1276"/>
      </w:pPr>
      <w:rPr>
        <w:rFonts w:hint="eastAsia"/>
      </w:rPr>
    </w:lvl>
    <w:lvl w:ilvl="7">
      <w:start w:val="1"/>
      <w:numFmt w:val="decimal"/>
      <w:lvlText w:val="%1.%2.%3.%4.%5.%6.%7.%8."/>
      <w:lvlJc w:val="left"/>
      <w:pPr>
        <w:ind w:left="1418" w:hanging="1418"/>
      </w:pPr>
      <w:rPr>
        <w:rFonts w:hint="eastAsia"/>
      </w:rPr>
    </w:lvl>
    <w:lvl w:ilvl="8">
      <w:start w:val="1"/>
      <w:numFmt w:val="decimal"/>
      <w:lvlText w:val="%1.%2.%3.%4.%5.%6.%7.%8.%9."/>
      <w:lvlJc w:val="left"/>
      <w:pPr>
        <w:ind w:left="1559" w:hanging="1559"/>
      </w:pPr>
      <w:rPr>
        <w:rFonts w:hint="eastAsia"/>
      </w:rPr>
    </w:lvl>
  </w:abstractNum>
  <w:abstractNum w:abstractNumId="7" w15:restartNumberingAfterBreak="0">
    <w:nsid w:val="50AE6AED"/>
    <w:multiLevelType w:val="hybridMultilevel"/>
    <w:tmpl w:val="F2402D02"/>
    <w:lvl w:ilvl="0" w:tplc="04090001">
      <w:start w:val="1"/>
      <w:numFmt w:val="bullet"/>
      <w:lvlText w:val=""/>
      <w:lvlJc w:val="left"/>
      <w:pPr>
        <w:ind w:left="860" w:hanging="440"/>
      </w:pPr>
      <w:rPr>
        <w:rFonts w:ascii="Wingdings" w:hAnsi="Wingdings" w:hint="default"/>
      </w:rPr>
    </w:lvl>
    <w:lvl w:ilvl="1" w:tplc="FFFFFFFF" w:tentative="1">
      <w:start w:val="1"/>
      <w:numFmt w:val="lowerLetter"/>
      <w:lvlText w:val="%2)"/>
      <w:lvlJc w:val="left"/>
      <w:pPr>
        <w:ind w:left="1300" w:hanging="440"/>
      </w:pPr>
    </w:lvl>
    <w:lvl w:ilvl="2" w:tplc="FFFFFFFF" w:tentative="1">
      <w:start w:val="1"/>
      <w:numFmt w:val="lowerRoman"/>
      <w:lvlText w:val="%3."/>
      <w:lvlJc w:val="right"/>
      <w:pPr>
        <w:ind w:left="1740" w:hanging="440"/>
      </w:pPr>
    </w:lvl>
    <w:lvl w:ilvl="3" w:tplc="FFFFFFFF" w:tentative="1">
      <w:start w:val="1"/>
      <w:numFmt w:val="decimal"/>
      <w:lvlText w:val="%4."/>
      <w:lvlJc w:val="left"/>
      <w:pPr>
        <w:ind w:left="2180" w:hanging="440"/>
      </w:pPr>
    </w:lvl>
    <w:lvl w:ilvl="4" w:tplc="FFFFFFFF" w:tentative="1">
      <w:start w:val="1"/>
      <w:numFmt w:val="lowerLetter"/>
      <w:lvlText w:val="%5)"/>
      <w:lvlJc w:val="left"/>
      <w:pPr>
        <w:ind w:left="2620" w:hanging="440"/>
      </w:pPr>
    </w:lvl>
    <w:lvl w:ilvl="5" w:tplc="FFFFFFFF" w:tentative="1">
      <w:start w:val="1"/>
      <w:numFmt w:val="lowerRoman"/>
      <w:lvlText w:val="%6."/>
      <w:lvlJc w:val="right"/>
      <w:pPr>
        <w:ind w:left="3060" w:hanging="440"/>
      </w:pPr>
    </w:lvl>
    <w:lvl w:ilvl="6" w:tplc="FFFFFFFF" w:tentative="1">
      <w:start w:val="1"/>
      <w:numFmt w:val="decimal"/>
      <w:lvlText w:val="%7."/>
      <w:lvlJc w:val="left"/>
      <w:pPr>
        <w:ind w:left="3500" w:hanging="440"/>
      </w:pPr>
    </w:lvl>
    <w:lvl w:ilvl="7" w:tplc="FFFFFFFF" w:tentative="1">
      <w:start w:val="1"/>
      <w:numFmt w:val="lowerLetter"/>
      <w:lvlText w:val="%8)"/>
      <w:lvlJc w:val="left"/>
      <w:pPr>
        <w:ind w:left="3940" w:hanging="440"/>
      </w:pPr>
    </w:lvl>
    <w:lvl w:ilvl="8" w:tplc="FFFFFFFF" w:tentative="1">
      <w:start w:val="1"/>
      <w:numFmt w:val="lowerRoman"/>
      <w:lvlText w:val="%9."/>
      <w:lvlJc w:val="right"/>
      <w:pPr>
        <w:ind w:left="4380" w:hanging="440"/>
      </w:pPr>
    </w:lvl>
  </w:abstractNum>
  <w:abstractNum w:abstractNumId="8" w15:restartNumberingAfterBreak="0">
    <w:nsid w:val="5A177C69"/>
    <w:multiLevelType w:val="multilevel"/>
    <w:tmpl w:val="379E36EC"/>
    <w:lvl w:ilvl="0">
      <w:start w:val="1"/>
      <w:numFmt w:val="chineseCountingThousand"/>
      <w:lvlText w:val="%1."/>
      <w:lvlJc w:val="left"/>
      <w:pPr>
        <w:ind w:left="425" w:hanging="425"/>
      </w:pPr>
      <w:rPr>
        <w:rFonts w:hint="eastAsia"/>
      </w:rPr>
    </w:lvl>
    <w:lvl w:ilvl="1">
      <w:start w:val="1"/>
      <w:numFmt w:val="decimal"/>
      <w:lvlText w:val="%2."/>
      <w:lvlJc w:val="left"/>
      <w:pPr>
        <w:ind w:left="567" w:hanging="567"/>
      </w:pPr>
      <w:rPr>
        <w:rFonts w:hint="eastAsia"/>
        <w:b/>
        <w:bCs/>
      </w:rPr>
    </w:lvl>
    <w:lvl w:ilvl="2">
      <w:start w:val="1"/>
      <w:numFmt w:val="decimal"/>
      <w:lvlText w:val="%2.%3."/>
      <w:lvlJc w:val="left"/>
      <w:pPr>
        <w:ind w:left="709" w:hanging="709"/>
      </w:pPr>
      <w:rPr>
        <w:rFonts w:hint="eastAsia"/>
      </w:rPr>
    </w:lvl>
    <w:lvl w:ilvl="3">
      <w:start w:val="1"/>
      <w:numFmt w:val="decimal"/>
      <w:lvlText w:val="%1.%2.%3.%4."/>
      <w:lvlJc w:val="left"/>
      <w:pPr>
        <w:ind w:left="851" w:hanging="851"/>
      </w:pPr>
      <w:rPr>
        <w:rFonts w:hint="eastAsia"/>
      </w:rPr>
    </w:lvl>
    <w:lvl w:ilvl="4">
      <w:start w:val="1"/>
      <w:numFmt w:val="decimal"/>
      <w:lvlText w:val="%1.%2.%3.%4.%5."/>
      <w:lvlJc w:val="left"/>
      <w:pPr>
        <w:ind w:left="992" w:hanging="992"/>
      </w:pPr>
      <w:rPr>
        <w:rFonts w:hint="eastAsia"/>
      </w:rPr>
    </w:lvl>
    <w:lvl w:ilvl="5">
      <w:start w:val="1"/>
      <w:numFmt w:val="decimal"/>
      <w:lvlText w:val="%1.%2.%3.%4.%5.%6."/>
      <w:lvlJc w:val="left"/>
      <w:pPr>
        <w:ind w:left="1134" w:hanging="1134"/>
      </w:pPr>
      <w:rPr>
        <w:rFonts w:hint="eastAsia"/>
      </w:rPr>
    </w:lvl>
    <w:lvl w:ilvl="6">
      <w:start w:val="1"/>
      <w:numFmt w:val="decimal"/>
      <w:lvlText w:val="%1.%2.%3.%4.%5.%6.%7."/>
      <w:lvlJc w:val="left"/>
      <w:pPr>
        <w:ind w:left="1276" w:hanging="1276"/>
      </w:pPr>
      <w:rPr>
        <w:rFonts w:hint="eastAsia"/>
      </w:rPr>
    </w:lvl>
    <w:lvl w:ilvl="7">
      <w:start w:val="1"/>
      <w:numFmt w:val="decimal"/>
      <w:lvlText w:val="%1.%2.%3.%4.%5.%6.%7.%8."/>
      <w:lvlJc w:val="left"/>
      <w:pPr>
        <w:ind w:left="1418" w:hanging="1418"/>
      </w:pPr>
      <w:rPr>
        <w:rFonts w:hint="eastAsia"/>
      </w:rPr>
    </w:lvl>
    <w:lvl w:ilvl="8">
      <w:start w:val="1"/>
      <w:numFmt w:val="decimal"/>
      <w:lvlText w:val="%1.%2.%3.%4.%5.%6.%7.%8.%9."/>
      <w:lvlJc w:val="left"/>
      <w:pPr>
        <w:ind w:left="1559" w:hanging="1559"/>
      </w:pPr>
      <w:rPr>
        <w:rFonts w:hint="eastAsia"/>
      </w:rPr>
    </w:lvl>
  </w:abstractNum>
  <w:abstractNum w:abstractNumId="9" w15:restartNumberingAfterBreak="0">
    <w:nsid w:val="5BF33710"/>
    <w:multiLevelType w:val="hybridMultilevel"/>
    <w:tmpl w:val="F72C06DE"/>
    <w:lvl w:ilvl="0" w:tplc="1F066BB4">
      <w:start w:val="1"/>
      <w:numFmt w:val="decimal"/>
      <w:lvlText w:val="(%1)"/>
      <w:lvlJc w:val="left"/>
      <w:pPr>
        <w:ind w:left="862" w:hanging="440"/>
      </w:pPr>
      <w:rPr>
        <w:rFonts w:ascii="Times New Roman" w:eastAsia="宋体" w:hAnsi="Times New Roman" w:cstheme="minorBidi" w:hint="eastAsia"/>
      </w:rPr>
    </w:lvl>
    <w:lvl w:ilvl="1" w:tplc="FFFFFFFF" w:tentative="1">
      <w:start w:val="1"/>
      <w:numFmt w:val="lowerLetter"/>
      <w:lvlText w:val="%2)"/>
      <w:lvlJc w:val="left"/>
      <w:pPr>
        <w:ind w:left="1302" w:hanging="440"/>
      </w:pPr>
    </w:lvl>
    <w:lvl w:ilvl="2" w:tplc="FFFFFFFF" w:tentative="1">
      <w:start w:val="1"/>
      <w:numFmt w:val="lowerRoman"/>
      <w:lvlText w:val="%3."/>
      <w:lvlJc w:val="right"/>
      <w:pPr>
        <w:ind w:left="1742" w:hanging="440"/>
      </w:pPr>
    </w:lvl>
    <w:lvl w:ilvl="3" w:tplc="FFFFFFFF" w:tentative="1">
      <w:start w:val="1"/>
      <w:numFmt w:val="decimal"/>
      <w:lvlText w:val="%4."/>
      <w:lvlJc w:val="left"/>
      <w:pPr>
        <w:ind w:left="2182" w:hanging="440"/>
      </w:pPr>
    </w:lvl>
    <w:lvl w:ilvl="4" w:tplc="FFFFFFFF" w:tentative="1">
      <w:start w:val="1"/>
      <w:numFmt w:val="lowerLetter"/>
      <w:lvlText w:val="%5)"/>
      <w:lvlJc w:val="left"/>
      <w:pPr>
        <w:ind w:left="2622" w:hanging="440"/>
      </w:pPr>
    </w:lvl>
    <w:lvl w:ilvl="5" w:tplc="FFFFFFFF" w:tentative="1">
      <w:start w:val="1"/>
      <w:numFmt w:val="lowerRoman"/>
      <w:lvlText w:val="%6."/>
      <w:lvlJc w:val="right"/>
      <w:pPr>
        <w:ind w:left="3062" w:hanging="440"/>
      </w:pPr>
    </w:lvl>
    <w:lvl w:ilvl="6" w:tplc="FFFFFFFF" w:tentative="1">
      <w:start w:val="1"/>
      <w:numFmt w:val="decimal"/>
      <w:lvlText w:val="%7."/>
      <w:lvlJc w:val="left"/>
      <w:pPr>
        <w:ind w:left="3502" w:hanging="440"/>
      </w:pPr>
    </w:lvl>
    <w:lvl w:ilvl="7" w:tplc="FFFFFFFF" w:tentative="1">
      <w:start w:val="1"/>
      <w:numFmt w:val="lowerLetter"/>
      <w:lvlText w:val="%8)"/>
      <w:lvlJc w:val="left"/>
      <w:pPr>
        <w:ind w:left="3942" w:hanging="440"/>
      </w:pPr>
    </w:lvl>
    <w:lvl w:ilvl="8" w:tplc="FFFFFFFF" w:tentative="1">
      <w:start w:val="1"/>
      <w:numFmt w:val="lowerRoman"/>
      <w:lvlText w:val="%9."/>
      <w:lvlJc w:val="right"/>
      <w:pPr>
        <w:ind w:left="4382" w:hanging="440"/>
      </w:pPr>
    </w:lvl>
  </w:abstractNum>
  <w:abstractNum w:abstractNumId="10" w15:restartNumberingAfterBreak="0">
    <w:nsid w:val="5DE8584F"/>
    <w:multiLevelType w:val="hybridMultilevel"/>
    <w:tmpl w:val="E47CE860"/>
    <w:lvl w:ilvl="0" w:tplc="04090001">
      <w:start w:val="1"/>
      <w:numFmt w:val="bullet"/>
      <w:lvlText w:val=""/>
      <w:lvlJc w:val="left"/>
      <w:pPr>
        <w:ind w:left="860" w:hanging="440"/>
      </w:pPr>
      <w:rPr>
        <w:rFonts w:ascii="Wingdings" w:hAnsi="Wingdings" w:hint="default"/>
        <w:color w:val="auto"/>
      </w:rPr>
    </w:lvl>
    <w:lvl w:ilvl="1" w:tplc="FFFFFFFF" w:tentative="1">
      <w:start w:val="1"/>
      <w:numFmt w:val="lowerLetter"/>
      <w:lvlText w:val="%2)"/>
      <w:lvlJc w:val="left"/>
      <w:pPr>
        <w:ind w:left="1300" w:hanging="440"/>
      </w:pPr>
    </w:lvl>
    <w:lvl w:ilvl="2" w:tplc="FFFFFFFF" w:tentative="1">
      <w:start w:val="1"/>
      <w:numFmt w:val="lowerRoman"/>
      <w:lvlText w:val="%3."/>
      <w:lvlJc w:val="right"/>
      <w:pPr>
        <w:ind w:left="1740" w:hanging="440"/>
      </w:pPr>
    </w:lvl>
    <w:lvl w:ilvl="3" w:tplc="FFFFFFFF" w:tentative="1">
      <w:start w:val="1"/>
      <w:numFmt w:val="decimal"/>
      <w:lvlText w:val="%4."/>
      <w:lvlJc w:val="left"/>
      <w:pPr>
        <w:ind w:left="2180" w:hanging="440"/>
      </w:pPr>
    </w:lvl>
    <w:lvl w:ilvl="4" w:tplc="FFFFFFFF" w:tentative="1">
      <w:start w:val="1"/>
      <w:numFmt w:val="lowerLetter"/>
      <w:lvlText w:val="%5)"/>
      <w:lvlJc w:val="left"/>
      <w:pPr>
        <w:ind w:left="2620" w:hanging="440"/>
      </w:pPr>
    </w:lvl>
    <w:lvl w:ilvl="5" w:tplc="FFFFFFFF" w:tentative="1">
      <w:start w:val="1"/>
      <w:numFmt w:val="lowerRoman"/>
      <w:lvlText w:val="%6."/>
      <w:lvlJc w:val="right"/>
      <w:pPr>
        <w:ind w:left="3060" w:hanging="440"/>
      </w:pPr>
    </w:lvl>
    <w:lvl w:ilvl="6" w:tplc="FFFFFFFF" w:tentative="1">
      <w:start w:val="1"/>
      <w:numFmt w:val="decimal"/>
      <w:lvlText w:val="%7."/>
      <w:lvlJc w:val="left"/>
      <w:pPr>
        <w:ind w:left="3500" w:hanging="440"/>
      </w:pPr>
    </w:lvl>
    <w:lvl w:ilvl="7" w:tplc="FFFFFFFF" w:tentative="1">
      <w:start w:val="1"/>
      <w:numFmt w:val="lowerLetter"/>
      <w:lvlText w:val="%8)"/>
      <w:lvlJc w:val="left"/>
      <w:pPr>
        <w:ind w:left="3940" w:hanging="440"/>
      </w:pPr>
    </w:lvl>
    <w:lvl w:ilvl="8" w:tplc="FFFFFFFF" w:tentative="1">
      <w:start w:val="1"/>
      <w:numFmt w:val="lowerRoman"/>
      <w:lvlText w:val="%9."/>
      <w:lvlJc w:val="right"/>
      <w:pPr>
        <w:ind w:left="4380" w:hanging="440"/>
      </w:pPr>
    </w:lvl>
  </w:abstractNum>
  <w:abstractNum w:abstractNumId="11" w15:restartNumberingAfterBreak="0">
    <w:nsid w:val="5F01027D"/>
    <w:multiLevelType w:val="hybridMultilevel"/>
    <w:tmpl w:val="587C1556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2" w15:restartNumberingAfterBreak="0">
    <w:nsid w:val="67393AF9"/>
    <w:multiLevelType w:val="hybridMultilevel"/>
    <w:tmpl w:val="3C2CE240"/>
    <w:lvl w:ilvl="0" w:tplc="04090001">
      <w:start w:val="1"/>
      <w:numFmt w:val="bullet"/>
      <w:lvlText w:val=""/>
      <w:lvlJc w:val="left"/>
      <w:pPr>
        <w:ind w:left="57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29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01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73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45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17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89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61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330" w:hanging="360"/>
      </w:pPr>
      <w:rPr>
        <w:rFonts w:ascii="Wingdings" w:hAnsi="Wingdings" w:hint="default"/>
      </w:rPr>
    </w:lvl>
  </w:abstractNum>
  <w:abstractNum w:abstractNumId="13" w15:restartNumberingAfterBreak="0">
    <w:nsid w:val="6D732A3E"/>
    <w:multiLevelType w:val="multilevel"/>
    <w:tmpl w:val="7952CF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"/>
      <w:lvlJc w:val="left"/>
      <w:pPr>
        <w:ind w:left="1280" w:hanging="440"/>
      </w:pPr>
      <w:rPr>
        <w:rFonts w:ascii="Wingdings" w:hAnsi="Wingdings" w:hint="default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4" w15:restartNumberingAfterBreak="0">
    <w:nsid w:val="754F3597"/>
    <w:multiLevelType w:val="hybridMultilevel"/>
    <w:tmpl w:val="5F34B9C6"/>
    <w:lvl w:ilvl="0" w:tplc="04090017">
      <w:start w:val="1"/>
      <w:numFmt w:val="chineseCountingThousand"/>
      <w:lvlText w:val="(%1)"/>
      <w:lvlJc w:val="left"/>
      <w:pPr>
        <w:ind w:left="862" w:hanging="440"/>
      </w:pPr>
    </w:lvl>
    <w:lvl w:ilvl="1" w:tplc="04090019" w:tentative="1">
      <w:start w:val="1"/>
      <w:numFmt w:val="lowerLetter"/>
      <w:lvlText w:val="%2)"/>
      <w:lvlJc w:val="left"/>
      <w:pPr>
        <w:ind w:left="1302" w:hanging="440"/>
      </w:pPr>
    </w:lvl>
    <w:lvl w:ilvl="2" w:tplc="0409001B" w:tentative="1">
      <w:start w:val="1"/>
      <w:numFmt w:val="lowerRoman"/>
      <w:lvlText w:val="%3."/>
      <w:lvlJc w:val="right"/>
      <w:pPr>
        <w:ind w:left="1742" w:hanging="440"/>
      </w:pPr>
    </w:lvl>
    <w:lvl w:ilvl="3" w:tplc="0409000F" w:tentative="1">
      <w:start w:val="1"/>
      <w:numFmt w:val="decimal"/>
      <w:lvlText w:val="%4."/>
      <w:lvlJc w:val="left"/>
      <w:pPr>
        <w:ind w:left="2182" w:hanging="440"/>
      </w:pPr>
    </w:lvl>
    <w:lvl w:ilvl="4" w:tplc="04090019" w:tentative="1">
      <w:start w:val="1"/>
      <w:numFmt w:val="lowerLetter"/>
      <w:lvlText w:val="%5)"/>
      <w:lvlJc w:val="left"/>
      <w:pPr>
        <w:ind w:left="2622" w:hanging="440"/>
      </w:pPr>
    </w:lvl>
    <w:lvl w:ilvl="5" w:tplc="0409001B" w:tentative="1">
      <w:start w:val="1"/>
      <w:numFmt w:val="lowerRoman"/>
      <w:lvlText w:val="%6."/>
      <w:lvlJc w:val="right"/>
      <w:pPr>
        <w:ind w:left="3062" w:hanging="440"/>
      </w:pPr>
    </w:lvl>
    <w:lvl w:ilvl="6" w:tplc="0409000F" w:tentative="1">
      <w:start w:val="1"/>
      <w:numFmt w:val="decimal"/>
      <w:lvlText w:val="%7."/>
      <w:lvlJc w:val="left"/>
      <w:pPr>
        <w:ind w:left="3502" w:hanging="440"/>
      </w:pPr>
    </w:lvl>
    <w:lvl w:ilvl="7" w:tplc="04090019" w:tentative="1">
      <w:start w:val="1"/>
      <w:numFmt w:val="lowerLetter"/>
      <w:lvlText w:val="%8)"/>
      <w:lvlJc w:val="left"/>
      <w:pPr>
        <w:ind w:left="3942" w:hanging="440"/>
      </w:pPr>
    </w:lvl>
    <w:lvl w:ilvl="8" w:tplc="0409001B" w:tentative="1">
      <w:start w:val="1"/>
      <w:numFmt w:val="lowerRoman"/>
      <w:lvlText w:val="%9."/>
      <w:lvlJc w:val="right"/>
      <w:pPr>
        <w:ind w:left="4382" w:hanging="440"/>
      </w:pPr>
    </w:lvl>
  </w:abstractNum>
  <w:num w:numId="1">
    <w:abstractNumId w:val="2"/>
  </w:num>
  <w:num w:numId="2">
    <w:abstractNumId w:val="8"/>
  </w:num>
  <w:num w:numId="3">
    <w:abstractNumId w:val="5"/>
  </w:num>
  <w:num w:numId="4">
    <w:abstractNumId w:val="7"/>
  </w:num>
  <w:num w:numId="5">
    <w:abstractNumId w:val="14"/>
  </w:num>
  <w:num w:numId="6">
    <w:abstractNumId w:val="9"/>
  </w:num>
  <w:num w:numId="7">
    <w:abstractNumId w:val="4"/>
  </w:num>
  <w:num w:numId="8">
    <w:abstractNumId w:val="1"/>
  </w:num>
  <w:num w:numId="9">
    <w:abstractNumId w:val="0"/>
  </w:num>
  <w:num w:numId="10">
    <w:abstractNumId w:val="13"/>
  </w:num>
  <w:num w:numId="11">
    <w:abstractNumId w:val="10"/>
  </w:num>
  <w:num w:numId="12">
    <w:abstractNumId w:val="6"/>
  </w:num>
  <w:num w:numId="13">
    <w:abstractNumId w:val="11"/>
  </w:num>
  <w:num w:numId="14">
    <w:abstractNumId w:val="2"/>
  </w:num>
  <w:num w:numId="15">
    <w:abstractNumId w:val="3"/>
  </w:num>
  <w:num w:numId="16">
    <w:abstractNumId w:val="12"/>
  </w:num>
  <w:numIdMacAtCleanup w:val="12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7"/>
  <w:bordersDoNotSurroundHeader/>
  <w:bordersDoNotSurroundFooter/>
  <w:proofState w:spelling="clean" w:grammar="clean"/>
  <w:attachedTemplate r:id="rId1"/>
  <w:defaultTabStop w:val="210"/>
  <w:drawingGridHorizontalSpacing w:val="105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E7A60"/>
    <w:rsid w:val="0002045D"/>
    <w:rsid w:val="00046B72"/>
    <w:rsid w:val="00055A8B"/>
    <w:rsid w:val="000610D4"/>
    <w:rsid w:val="00076EA5"/>
    <w:rsid w:val="000C49D4"/>
    <w:rsid w:val="000E1ABD"/>
    <w:rsid w:val="001168A2"/>
    <w:rsid w:val="00120425"/>
    <w:rsid w:val="00152220"/>
    <w:rsid w:val="00160618"/>
    <w:rsid w:val="00180B0C"/>
    <w:rsid w:val="001D17E7"/>
    <w:rsid w:val="001D191E"/>
    <w:rsid w:val="001D7B3D"/>
    <w:rsid w:val="00216DFF"/>
    <w:rsid w:val="00216F54"/>
    <w:rsid w:val="00222F69"/>
    <w:rsid w:val="002338E8"/>
    <w:rsid w:val="0024646E"/>
    <w:rsid w:val="002518D8"/>
    <w:rsid w:val="00261B20"/>
    <w:rsid w:val="00295245"/>
    <w:rsid w:val="002B79D9"/>
    <w:rsid w:val="002D4633"/>
    <w:rsid w:val="002D4C08"/>
    <w:rsid w:val="002D67FF"/>
    <w:rsid w:val="002E1FBF"/>
    <w:rsid w:val="002E433F"/>
    <w:rsid w:val="002E5F15"/>
    <w:rsid w:val="002E6311"/>
    <w:rsid w:val="00306755"/>
    <w:rsid w:val="00307FC4"/>
    <w:rsid w:val="00323476"/>
    <w:rsid w:val="003326C9"/>
    <w:rsid w:val="0037671A"/>
    <w:rsid w:val="00385C0B"/>
    <w:rsid w:val="00394A13"/>
    <w:rsid w:val="00397913"/>
    <w:rsid w:val="003B44FB"/>
    <w:rsid w:val="003F444B"/>
    <w:rsid w:val="0041119A"/>
    <w:rsid w:val="00434654"/>
    <w:rsid w:val="0043771A"/>
    <w:rsid w:val="00444622"/>
    <w:rsid w:val="00451BFD"/>
    <w:rsid w:val="00477721"/>
    <w:rsid w:val="004A24B5"/>
    <w:rsid w:val="004B538A"/>
    <w:rsid w:val="004C103E"/>
    <w:rsid w:val="004C1FF1"/>
    <w:rsid w:val="004E09D0"/>
    <w:rsid w:val="004F0149"/>
    <w:rsid w:val="004F4E50"/>
    <w:rsid w:val="00504946"/>
    <w:rsid w:val="005062B1"/>
    <w:rsid w:val="00515219"/>
    <w:rsid w:val="00555C0F"/>
    <w:rsid w:val="00560F84"/>
    <w:rsid w:val="0056158B"/>
    <w:rsid w:val="00580997"/>
    <w:rsid w:val="00591579"/>
    <w:rsid w:val="005A5EEC"/>
    <w:rsid w:val="005D2D35"/>
    <w:rsid w:val="005D5A34"/>
    <w:rsid w:val="005F0633"/>
    <w:rsid w:val="005F0A03"/>
    <w:rsid w:val="00624CC9"/>
    <w:rsid w:val="00631485"/>
    <w:rsid w:val="00637531"/>
    <w:rsid w:val="006738A2"/>
    <w:rsid w:val="0068393D"/>
    <w:rsid w:val="006C40FF"/>
    <w:rsid w:val="006D23A5"/>
    <w:rsid w:val="006D6676"/>
    <w:rsid w:val="0071166A"/>
    <w:rsid w:val="00713B37"/>
    <w:rsid w:val="0071780F"/>
    <w:rsid w:val="00732579"/>
    <w:rsid w:val="00762C76"/>
    <w:rsid w:val="007841E2"/>
    <w:rsid w:val="00796B6C"/>
    <w:rsid w:val="007D17FB"/>
    <w:rsid w:val="007D28A0"/>
    <w:rsid w:val="007D5A90"/>
    <w:rsid w:val="007F096A"/>
    <w:rsid w:val="007F60B8"/>
    <w:rsid w:val="00815F22"/>
    <w:rsid w:val="00824A25"/>
    <w:rsid w:val="0083382E"/>
    <w:rsid w:val="00836F67"/>
    <w:rsid w:val="0085020A"/>
    <w:rsid w:val="008C0E74"/>
    <w:rsid w:val="008E7A60"/>
    <w:rsid w:val="009224D9"/>
    <w:rsid w:val="00927FA4"/>
    <w:rsid w:val="009316AD"/>
    <w:rsid w:val="00934A4C"/>
    <w:rsid w:val="00943398"/>
    <w:rsid w:val="00953B26"/>
    <w:rsid w:val="0096391C"/>
    <w:rsid w:val="00976247"/>
    <w:rsid w:val="009A6D5A"/>
    <w:rsid w:val="009B4765"/>
    <w:rsid w:val="009C1349"/>
    <w:rsid w:val="009C2490"/>
    <w:rsid w:val="009E53D2"/>
    <w:rsid w:val="00A06987"/>
    <w:rsid w:val="00A15FF9"/>
    <w:rsid w:val="00A2092C"/>
    <w:rsid w:val="00A33A39"/>
    <w:rsid w:val="00A35F97"/>
    <w:rsid w:val="00A408B2"/>
    <w:rsid w:val="00A4245C"/>
    <w:rsid w:val="00A42F67"/>
    <w:rsid w:val="00A456A7"/>
    <w:rsid w:val="00A976E7"/>
    <w:rsid w:val="00AA2A0C"/>
    <w:rsid w:val="00AA3874"/>
    <w:rsid w:val="00AD0F62"/>
    <w:rsid w:val="00AE5950"/>
    <w:rsid w:val="00AF6284"/>
    <w:rsid w:val="00B106DA"/>
    <w:rsid w:val="00B22CC0"/>
    <w:rsid w:val="00B81DC3"/>
    <w:rsid w:val="00B9154F"/>
    <w:rsid w:val="00BA2A96"/>
    <w:rsid w:val="00BB4BC0"/>
    <w:rsid w:val="00BC1B56"/>
    <w:rsid w:val="00BC6A2C"/>
    <w:rsid w:val="00BD104C"/>
    <w:rsid w:val="00BF638A"/>
    <w:rsid w:val="00C01CA0"/>
    <w:rsid w:val="00C26CC5"/>
    <w:rsid w:val="00C2739F"/>
    <w:rsid w:val="00C27473"/>
    <w:rsid w:val="00C45A3C"/>
    <w:rsid w:val="00C565F8"/>
    <w:rsid w:val="00C6038B"/>
    <w:rsid w:val="00C6056B"/>
    <w:rsid w:val="00C73AF2"/>
    <w:rsid w:val="00C74F9E"/>
    <w:rsid w:val="00CB49DC"/>
    <w:rsid w:val="00CB52A0"/>
    <w:rsid w:val="00CB535D"/>
    <w:rsid w:val="00CB7FB9"/>
    <w:rsid w:val="00CC72D3"/>
    <w:rsid w:val="00CD347C"/>
    <w:rsid w:val="00CE2762"/>
    <w:rsid w:val="00CE4F78"/>
    <w:rsid w:val="00CF372D"/>
    <w:rsid w:val="00D050F6"/>
    <w:rsid w:val="00D104A6"/>
    <w:rsid w:val="00D12EBD"/>
    <w:rsid w:val="00D243BE"/>
    <w:rsid w:val="00D64816"/>
    <w:rsid w:val="00D664E9"/>
    <w:rsid w:val="00D70010"/>
    <w:rsid w:val="00D82851"/>
    <w:rsid w:val="00DA40C7"/>
    <w:rsid w:val="00DC30A6"/>
    <w:rsid w:val="00DC41EB"/>
    <w:rsid w:val="00DF1FF6"/>
    <w:rsid w:val="00DF3355"/>
    <w:rsid w:val="00E0631D"/>
    <w:rsid w:val="00E149FC"/>
    <w:rsid w:val="00E72EC5"/>
    <w:rsid w:val="00E8411F"/>
    <w:rsid w:val="00EC28AF"/>
    <w:rsid w:val="00EC347E"/>
    <w:rsid w:val="00EF6954"/>
    <w:rsid w:val="00F069D8"/>
    <w:rsid w:val="00F076F3"/>
    <w:rsid w:val="00F10ED1"/>
    <w:rsid w:val="00F228F4"/>
    <w:rsid w:val="00F37E2A"/>
    <w:rsid w:val="00F40AE0"/>
    <w:rsid w:val="00F57043"/>
    <w:rsid w:val="00F65346"/>
    <w:rsid w:val="00F675D8"/>
    <w:rsid w:val="00F75A16"/>
    <w:rsid w:val="00F80E88"/>
    <w:rsid w:val="00F877C2"/>
    <w:rsid w:val="00F952A8"/>
    <w:rsid w:val="00FA0F04"/>
    <w:rsid w:val="00FB40E9"/>
    <w:rsid w:val="00FB7D42"/>
    <w:rsid w:val="00FC3C4B"/>
    <w:rsid w:val="00FD0914"/>
    <w:rsid w:val="00FD2D98"/>
    <w:rsid w:val="00FD5268"/>
    <w:rsid w:val="00FE2D3C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0F0B302A"/>
  <w15:docId w15:val="{F093E11B-AB08-47E5-B9B3-47C590A8574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Calibri" w:eastAsia="宋体" w:hAnsi="Calibri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0" w:unhideWhenUsed="1" w:qFormat="1"/>
    <w:lsdException w:name="heading 3" w:semiHidden="1" w:uiPriority="0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iPriority="0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0" w:qFormat="1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F40AE0"/>
    <w:pPr>
      <w:widowControl w:val="0"/>
      <w:spacing w:line="360" w:lineRule="auto"/>
      <w:ind w:firstLineChars="200" w:firstLine="420"/>
      <w:jc w:val="both"/>
    </w:pPr>
    <w:rPr>
      <w:rFonts w:ascii="宋体" w:hAnsi="宋体"/>
      <w:kern w:val="2"/>
      <w:sz w:val="21"/>
      <w:szCs w:val="22"/>
    </w:rPr>
  </w:style>
  <w:style w:type="paragraph" w:styleId="1">
    <w:name w:val="heading 1"/>
    <w:basedOn w:val="a0"/>
    <w:next w:val="a"/>
    <w:link w:val="10"/>
    <w:uiPriority w:val="9"/>
    <w:qFormat/>
    <w:rsid w:val="00560F84"/>
    <w:pPr>
      <w:numPr>
        <w:numId w:val="1"/>
      </w:numPr>
      <w:spacing w:beforeLines="50" w:before="156"/>
      <w:ind w:firstLineChars="0" w:firstLine="0"/>
      <w:outlineLvl w:val="0"/>
    </w:pPr>
    <w:rPr>
      <w:b/>
    </w:rPr>
  </w:style>
  <w:style w:type="paragraph" w:styleId="2">
    <w:name w:val="heading 2"/>
    <w:basedOn w:val="a0"/>
    <w:next w:val="a"/>
    <w:link w:val="20"/>
    <w:qFormat/>
    <w:rsid w:val="002D67FF"/>
    <w:pPr>
      <w:numPr>
        <w:ilvl w:val="1"/>
        <w:numId w:val="1"/>
      </w:numPr>
      <w:ind w:left="0" w:firstLineChars="0" w:firstLine="0"/>
      <w:outlineLvl w:val="1"/>
    </w:pPr>
    <w:rPr>
      <w:b/>
    </w:rPr>
  </w:style>
  <w:style w:type="paragraph" w:styleId="3">
    <w:name w:val="heading 3"/>
    <w:basedOn w:val="a0"/>
    <w:next w:val="a"/>
    <w:link w:val="30"/>
    <w:qFormat/>
    <w:rsid w:val="002D67FF"/>
    <w:pPr>
      <w:numPr>
        <w:ilvl w:val="2"/>
        <w:numId w:val="1"/>
      </w:numPr>
      <w:ind w:left="0" w:firstLineChars="0" w:firstLine="0"/>
      <w:outlineLvl w:val="2"/>
    </w:pPr>
    <w:rPr>
      <w:b/>
    </w:rPr>
  </w:style>
  <w:style w:type="paragraph" w:styleId="4">
    <w:name w:val="heading 4"/>
    <w:basedOn w:val="a0"/>
    <w:next w:val="a"/>
    <w:link w:val="40"/>
    <w:uiPriority w:val="9"/>
    <w:unhideWhenUsed/>
    <w:qFormat/>
    <w:rsid w:val="00CF372D"/>
    <w:pPr>
      <w:numPr>
        <w:ilvl w:val="3"/>
        <w:numId w:val="1"/>
      </w:numPr>
      <w:spacing w:beforeLines="50" w:before="156"/>
      <w:ind w:left="0" w:firstLineChars="0" w:firstLine="0"/>
      <w:outlineLvl w:val="3"/>
    </w:pPr>
    <w:rPr>
      <w:b/>
    </w:rPr>
  </w:style>
  <w:style w:type="paragraph" w:styleId="5">
    <w:name w:val="heading 5"/>
    <w:basedOn w:val="a0"/>
    <w:next w:val="a"/>
    <w:link w:val="50"/>
    <w:uiPriority w:val="9"/>
    <w:unhideWhenUsed/>
    <w:qFormat/>
    <w:rsid w:val="00CF372D"/>
    <w:pPr>
      <w:numPr>
        <w:ilvl w:val="4"/>
        <w:numId w:val="1"/>
      </w:numPr>
      <w:spacing w:beforeLines="50" w:before="156"/>
      <w:ind w:left="0" w:firstLineChars="0" w:firstLine="0"/>
      <w:outlineLvl w:val="4"/>
    </w:pPr>
    <w:rPr>
      <w:b/>
    </w:rPr>
  </w:style>
  <w:style w:type="paragraph" w:styleId="6">
    <w:name w:val="heading 6"/>
    <w:basedOn w:val="a0"/>
    <w:next w:val="a"/>
    <w:link w:val="60"/>
    <w:uiPriority w:val="9"/>
    <w:unhideWhenUsed/>
    <w:qFormat/>
    <w:rsid w:val="00CF372D"/>
    <w:pPr>
      <w:numPr>
        <w:ilvl w:val="5"/>
        <w:numId w:val="1"/>
      </w:numPr>
      <w:spacing w:beforeLines="50" w:before="156"/>
      <w:ind w:left="0" w:firstLineChars="0" w:firstLine="0"/>
      <w:outlineLvl w:val="5"/>
    </w:pPr>
    <w:rPr>
      <w:b/>
    </w:rPr>
  </w:style>
  <w:style w:type="paragraph" w:styleId="7">
    <w:name w:val="heading 7"/>
    <w:basedOn w:val="a0"/>
    <w:next w:val="a"/>
    <w:link w:val="70"/>
    <w:uiPriority w:val="9"/>
    <w:unhideWhenUsed/>
    <w:qFormat/>
    <w:rsid w:val="00CF372D"/>
    <w:pPr>
      <w:numPr>
        <w:ilvl w:val="6"/>
        <w:numId w:val="1"/>
      </w:numPr>
      <w:spacing w:beforeLines="50" w:before="156"/>
      <w:ind w:left="0" w:firstLineChars="0" w:firstLine="0"/>
      <w:outlineLvl w:val="6"/>
    </w:pPr>
    <w:rPr>
      <w:b/>
    </w:rPr>
  </w:style>
  <w:style w:type="character" w:default="1" w:styleId="a1">
    <w:name w:val="Default Paragraph Font"/>
    <w:uiPriority w:val="1"/>
    <w:semiHidden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paragraph" w:styleId="a4">
    <w:name w:val="header"/>
    <w:basedOn w:val="a"/>
    <w:link w:val="a5"/>
    <w:unhideWhenUsed/>
    <w:rsid w:val="002338E8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link w:val="a4"/>
    <w:uiPriority w:val="99"/>
    <w:rsid w:val="002338E8"/>
    <w:rPr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2338E8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7">
    <w:name w:val="页脚 字符"/>
    <w:link w:val="a6"/>
    <w:uiPriority w:val="99"/>
    <w:rsid w:val="002338E8"/>
    <w:rPr>
      <w:sz w:val="18"/>
      <w:szCs w:val="18"/>
    </w:rPr>
  </w:style>
  <w:style w:type="paragraph" w:styleId="a8">
    <w:name w:val="Balloon Text"/>
    <w:basedOn w:val="a"/>
    <w:link w:val="a9"/>
    <w:uiPriority w:val="99"/>
    <w:semiHidden/>
    <w:unhideWhenUsed/>
    <w:rsid w:val="002338E8"/>
    <w:rPr>
      <w:sz w:val="18"/>
      <w:szCs w:val="18"/>
    </w:rPr>
  </w:style>
  <w:style w:type="character" w:customStyle="1" w:styleId="a9">
    <w:name w:val="批注框文本 字符"/>
    <w:link w:val="a8"/>
    <w:uiPriority w:val="99"/>
    <w:semiHidden/>
    <w:rsid w:val="002338E8"/>
    <w:rPr>
      <w:sz w:val="18"/>
      <w:szCs w:val="18"/>
    </w:rPr>
  </w:style>
  <w:style w:type="character" w:styleId="aa">
    <w:name w:val="page number"/>
    <w:basedOn w:val="a1"/>
    <w:rsid w:val="001D7B3D"/>
  </w:style>
  <w:style w:type="paragraph" w:styleId="a0">
    <w:name w:val="List Paragraph"/>
    <w:basedOn w:val="a"/>
    <w:uiPriority w:val="34"/>
    <w:qFormat/>
    <w:rsid w:val="000E1ABD"/>
  </w:style>
  <w:style w:type="character" w:customStyle="1" w:styleId="10">
    <w:name w:val="标题 1 字符"/>
    <w:link w:val="1"/>
    <w:uiPriority w:val="9"/>
    <w:rsid w:val="00560F84"/>
    <w:rPr>
      <w:rFonts w:ascii="宋体" w:hAnsi="宋体"/>
      <w:b/>
      <w:kern w:val="2"/>
      <w:sz w:val="21"/>
      <w:szCs w:val="22"/>
    </w:rPr>
  </w:style>
  <w:style w:type="character" w:customStyle="1" w:styleId="20">
    <w:name w:val="标题 2 字符"/>
    <w:link w:val="2"/>
    <w:rsid w:val="002D67FF"/>
    <w:rPr>
      <w:rFonts w:ascii="宋体" w:hAnsi="宋体"/>
      <w:b/>
      <w:kern w:val="2"/>
      <w:sz w:val="21"/>
      <w:szCs w:val="22"/>
    </w:rPr>
  </w:style>
  <w:style w:type="character" w:customStyle="1" w:styleId="30">
    <w:name w:val="标题 3 字符"/>
    <w:link w:val="3"/>
    <w:rsid w:val="002D67FF"/>
    <w:rPr>
      <w:rFonts w:ascii="宋体" w:hAnsi="宋体"/>
      <w:b/>
      <w:kern w:val="2"/>
      <w:sz w:val="21"/>
      <w:szCs w:val="22"/>
    </w:rPr>
  </w:style>
  <w:style w:type="character" w:customStyle="1" w:styleId="1Char1">
    <w:name w:val="标题 1 Char1"/>
    <w:uiPriority w:val="9"/>
    <w:locked/>
    <w:rsid w:val="00DF1FF6"/>
    <w:rPr>
      <w:rFonts w:ascii="Times New Roman" w:hAnsi="Times New Roman"/>
      <w:b/>
      <w:kern w:val="2"/>
      <w:sz w:val="21"/>
      <w:szCs w:val="24"/>
    </w:rPr>
  </w:style>
  <w:style w:type="table" w:styleId="ab">
    <w:name w:val="Table Grid"/>
    <w:basedOn w:val="a2"/>
    <w:qFormat/>
    <w:rsid w:val="00CB52A0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c">
    <w:name w:val="Subtitle"/>
    <w:basedOn w:val="2"/>
    <w:next w:val="a"/>
    <w:link w:val="ad"/>
    <w:uiPriority w:val="11"/>
    <w:qFormat/>
    <w:rsid w:val="00F40AE0"/>
  </w:style>
  <w:style w:type="character" w:customStyle="1" w:styleId="ad">
    <w:name w:val="副标题 字符"/>
    <w:link w:val="ac"/>
    <w:uiPriority w:val="11"/>
    <w:rsid w:val="00F40AE0"/>
    <w:rPr>
      <w:rFonts w:ascii="宋体" w:hAnsi="宋体"/>
      <w:b/>
      <w:kern w:val="2"/>
      <w:sz w:val="21"/>
      <w:szCs w:val="22"/>
    </w:rPr>
  </w:style>
  <w:style w:type="paragraph" w:styleId="ae">
    <w:name w:val="Title"/>
    <w:basedOn w:val="a"/>
    <w:next w:val="a"/>
    <w:link w:val="af"/>
    <w:uiPriority w:val="10"/>
    <w:qFormat/>
    <w:rsid w:val="009224D9"/>
    <w:pPr>
      <w:spacing w:afterLines="50" w:after="50"/>
      <w:ind w:firstLineChars="0" w:firstLine="0"/>
      <w:jc w:val="center"/>
    </w:pPr>
    <w:rPr>
      <w:b/>
      <w:sz w:val="30"/>
      <w:szCs w:val="30"/>
    </w:rPr>
  </w:style>
  <w:style w:type="character" w:customStyle="1" w:styleId="af">
    <w:name w:val="标题 字符"/>
    <w:link w:val="ae"/>
    <w:uiPriority w:val="10"/>
    <w:rsid w:val="009224D9"/>
    <w:rPr>
      <w:rFonts w:ascii="宋体" w:eastAsia="宋体" w:hAnsi="宋体"/>
      <w:b/>
      <w:kern w:val="2"/>
      <w:sz w:val="30"/>
      <w:szCs w:val="30"/>
    </w:rPr>
  </w:style>
  <w:style w:type="character" w:styleId="af0">
    <w:name w:val="Book Title"/>
    <w:uiPriority w:val="33"/>
    <w:qFormat/>
    <w:rsid w:val="00560F84"/>
  </w:style>
  <w:style w:type="paragraph" w:customStyle="1" w:styleId="af1">
    <w:name w:val="主标题"/>
    <w:basedOn w:val="ae"/>
    <w:link w:val="Char"/>
    <w:rsid w:val="00560F84"/>
  </w:style>
  <w:style w:type="character" w:customStyle="1" w:styleId="40">
    <w:name w:val="标题 4 字符"/>
    <w:link w:val="4"/>
    <w:uiPriority w:val="9"/>
    <w:rsid w:val="00CF372D"/>
    <w:rPr>
      <w:rFonts w:ascii="宋体" w:hAnsi="宋体"/>
      <w:b/>
      <w:kern w:val="2"/>
      <w:sz w:val="21"/>
      <w:szCs w:val="22"/>
    </w:rPr>
  </w:style>
  <w:style w:type="character" w:customStyle="1" w:styleId="Char">
    <w:name w:val="主标题 Char"/>
    <w:link w:val="af1"/>
    <w:rsid w:val="00560F84"/>
    <w:rPr>
      <w:rFonts w:ascii="宋体" w:eastAsia="宋体" w:hAnsi="宋体"/>
      <w:b/>
      <w:kern w:val="2"/>
      <w:sz w:val="30"/>
      <w:szCs w:val="30"/>
    </w:rPr>
  </w:style>
  <w:style w:type="character" w:customStyle="1" w:styleId="50">
    <w:name w:val="标题 5 字符"/>
    <w:link w:val="5"/>
    <w:uiPriority w:val="9"/>
    <w:rsid w:val="00CF372D"/>
    <w:rPr>
      <w:rFonts w:ascii="宋体" w:hAnsi="宋体"/>
      <w:b/>
      <w:kern w:val="2"/>
      <w:sz w:val="21"/>
      <w:szCs w:val="22"/>
    </w:rPr>
  </w:style>
  <w:style w:type="character" w:customStyle="1" w:styleId="60">
    <w:name w:val="标题 6 字符"/>
    <w:link w:val="6"/>
    <w:uiPriority w:val="9"/>
    <w:rsid w:val="00CF372D"/>
    <w:rPr>
      <w:rFonts w:ascii="宋体" w:hAnsi="宋体"/>
      <w:b/>
      <w:kern w:val="2"/>
      <w:sz w:val="21"/>
      <w:szCs w:val="22"/>
    </w:rPr>
  </w:style>
  <w:style w:type="character" w:customStyle="1" w:styleId="70">
    <w:name w:val="标题 7 字符"/>
    <w:link w:val="7"/>
    <w:uiPriority w:val="9"/>
    <w:rsid w:val="00CF372D"/>
    <w:rPr>
      <w:rFonts w:ascii="宋体" w:hAnsi="宋体"/>
      <w:b/>
      <w:kern w:val="2"/>
      <w:sz w:val="21"/>
      <w:szCs w:val="22"/>
    </w:rPr>
  </w:style>
  <w:style w:type="character" w:styleId="af2">
    <w:name w:val="Hyperlink"/>
    <w:uiPriority w:val="99"/>
    <w:unhideWhenUsed/>
    <w:rsid w:val="00713B37"/>
    <w:rPr>
      <w:color w:val="0000FF"/>
      <w:u w:val="single"/>
    </w:rPr>
  </w:style>
  <w:style w:type="paragraph" w:styleId="31">
    <w:name w:val="toc 3"/>
    <w:basedOn w:val="a"/>
    <w:next w:val="a"/>
    <w:autoRedefine/>
    <w:uiPriority w:val="39"/>
    <w:unhideWhenUsed/>
    <w:rsid w:val="001D191E"/>
    <w:pPr>
      <w:ind w:leftChars="400" w:left="840"/>
    </w:pPr>
  </w:style>
  <w:style w:type="paragraph" w:styleId="11">
    <w:name w:val="toc 1"/>
    <w:basedOn w:val="a"/>
    <w:next w:val="a"/>
    <w:autoRedefine/>
    <w:uiPriority w:val="39"/>
    <w:unhideWhenUsed/>
    <w:rsid w:val="001D191E"/>
  </w:style>
  <w:style w:type="paragraph" w:styleId="21">
    <w:name w:val="toc 2"/>
    <w:basedOn w:val="a"/>
    <w:next w:val="a"/>
    <w:autoRedefine/>
    <w:uiPriority w:val="39"/>
    <w:unhideWhenUsed/>
    <w:rsid w:val="001D191E"/>
    <w:pPr>
      <w:ind w:leftChars="200" w:left="420"/>
    </w:pPr>
  </w:style>
  <w:style w:type="character" w:customStyle="1" w:styleId="12">
    <w:name w:val="未处理的提及1"/>
    <w:uiPriority w:val="99"/>
    <w:semiHidden/>
    <w:unhideWhenUsed/>
    <w:rsid w:val="00046B72"/>
    <w:rPr>
      <w:color w:val="605E5C"/>
      <w:shd w:val="clear" w:color="auto" w:fill="E1DFDD"/>
    </w:rPr>
  </w:style>
  <w:style w:type="character" w:styleId="af3">
    <w:name w:val="annotation reference"/>
    <w:basedOn w:val="a1"/>
    <w:uiPriority w:val="99"/>
    <w:semiHidden/>
    <w:unhideWhenUsed/>
    <w:rsid w:val="00DA40C7"/>
    <w:rPr>
      <w:sz w:val="16"/>
      <w:szCs w:val="16"/>
    </w:rPr>
  </w:style>
  <w:style w:type="paragraph" w:styleId="af4">
    <w:name w:val="annotation text"/>
    <w:basedOn w:val="a"/>
    <w:link w:val="af5"/>
    <w:uiPriority w:val="99"/>
    <w:semiHidden/>
    <w:unhideWhenUsed/>
    <w:rsid w:val="00DA40C7"/>
    <w:pPr>
      <w:spacing w:line="240" w:lineRule="auto"/>
    </w:pPr>
    <w:rPr>
      <w:sz w:val="20"/>
      <w:szCs w:val="20"/>
    </w:rPr>
  </w:style>
  <w:style w:type="character" w:customStyle="1" w:styleId="af5">
    <w:name w:val="批注文字 字符"/>
    <w:basedOn w:val="a1"/>
    <w:link w:val="af4"/>
    <w:uiPriority w:val="99"/>
    <w:semiHidden/>
    <w:rsid w:val="00DA40C7"/>
    <w:rPr>
      <w:rFonts w:ascii="宋体" w:hAnsi="宋体"/>
      <w:kern w:val="2"/>
    </w:rPr>
  </w:style>
  <w:style w:type="paragraph" w:styleId="af6">
    <w:name w:val="annotation subject"/>
    <w:basedOn w:val="af4"/>
    <w:next w:val="af4"/>
    <w:link w:val="af7"/>
    <w:uiPriority w:val="99"/>
    <w:semiHidden/>
    <w:unhideWhenUsed/>
    <w:rsid w:val="00DA40C7"/>
    <w:rPr>
      <w:b/>
      <w:bCs/>
    </w:rPr>
  </w:style>
  <w:style w:type="character" w:customStyle="1" w:styleId="af7">
    <w:name w:val="批注主题 字符"/>
    <w:basedOn w:val="af5"/>
    <w:link w:val="af6"/>
    <w:uiPriority w:val="99"/>
    <w:semiHidden/>
    <w:rsid w:val="00DA40C7"/>
    <w:rPr>
      <w:rFonts w:ascii="宋体" w:hAnsi="宋体"/>
      <w:b/>
      <w:bCs/>
      <w:kern w:val="2"/>
    </w:rPr>
  </w:style>
  <w:style w:type="paragraph" w:styleId="af8">
    <w:name w:val="Revision"/>
    <w:hidden/>
    <w:uiPriority w:val="99"/>
    <w:semiHidden/>
    <w:rsid w:val="004A24B5"/>
    <w:rPr>
      <w:rFonts w:ascii="宋体" w:hAnsi="宋体"/>
      <w:kern w:val="2"/>
      <w:sz w:val="21"/>
      <w:szCs w:val="22"/>
    </w:rPr>
  </w:style>
  <w:style w:type="character" w:styleId="af9">
    <w:name w:val="Placeholder Text"/>
    <w:basedOn w:val="a1"/>
    <w:uiPriority w:val="99"/>
    <w:semiHidden/>
    <w:rsid w:val="00732579"/>
    <w:rPr>
      <w:color w:val="666666"/>
    </w:rPr>
  </w:style>
  <w:style w:type="character" w:styleId="afa">
    <w:name w:val="FollowedHyperlink"/>
    <w:basedOn w:val="a1"/>
    <w:uiPriority w:val="99"/>
    <w:semiHidden/>
    <w:unhideWhenUsed/>
    <w:rsid w:val="002518D8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38751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487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5263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92481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37471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3058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7906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2058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3108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fontTable" Target="fontTable.xml"/></Relationships>
</file>

<file path=word/_rels/footer2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D:\Users\NO325\Documents\&#33258;&#23450;&#20041;%20Office%20&#27169;&#26495;\&#22320;&#29699;GIFP.dot" TargetMode="Externa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D031AE64-431A-4BBF-A2C3-B02044DA626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地球GIFP.dot</Template>
  <TotalTime>159</TotalTime>
  <Pages>11</Pages>
  <Words>4600</Words>
  <Characters>794</Characters>
  <Application>Microsoft Office Word</Application>
  <DocSecurity>0</DocSecurity>
  <Lines>6</Lines>
  <Paragraphs>10</Paragraphs>
  <ScaleCrop>false</ScaleCrop>
  <Company>P R C</Company>
  <LinksUpToDate>false</LinksUpToDate>
  <CharactersWithSpaces>5384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King</dc:creator>
  <cp:keywords/>
  <cp:lastModifiedBy>King</cp:lastModifiedBy>
  <cp:revision>34</cp:revision>
  <cp:lastPrinted>2015-01-04T07:56:00Z</cp:lastPrinted>
  <dcterms:created xsi:type="dcterms:W3CDTF">2026-04-17T08:02:00Z</dcterms:created>
  <dcterms:modified xsi:type="dcterms:W3CDTF">2026-05-11T05:47:00Z</dcterms:modified>
</cp:coreProperties>
</file>