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51E91" w14:textId="2025EB11" w:rsidR="00B234D2" w:rsidRDefault="001469C7">
      <w:pPr>
        <w:rPr>
          <w:rFonts w:ascii="Arial Black" w:hAnsi="Arial Black"/>
          <w:sz w:val="32"/>
          <w:szCs w:val="32"/>
        </w:rPr>
      </w:pPr>
      <w:r>
        <w:rPr>
          <w:rFonts w:ascii="Arial Black" w:hAnsi="Arial Black"/>
          <w:sz w:val="32"/>
          <w:szCs w:val="32"/>
        </w:rPr>
        <w:t>Qaanit Vallie</w:t>
      </w:r>
    </w:p>
    <w:p w14:paraId="4C5709F2" w14:textId="7A2683A4" w:rsidR="005525E8" w:rsidRDefault="005525E8">
      <w:pPr>
        <w:rPr>
          <w:rFonts w:ascii="Arial Black" w:hAnsi="Arial Black"/>
          <w:sz w:val="32"/>
          <w:szCs w:val="32"/>
        </w:rPr>
      </w:pPr>
      <w:r w:rsidRPr="005525E8">
        <w:rPr>
          <w:rFonts w:ascii="Arial Black" w:hAnsi="Arial Black"/>
          <w:sz w:val="32"/>
          <w:szCs w:val="32"/>
        </w:rPr>
        <w:t>Module 1 - Core Leadership Competencies</w:t>
      </w:r>
    </w:p>
    <w:p w14:paraId="514E3F1D" w14:textId="77777777" w:rsidR="005525E8" w:rsidRDefault="005525E8">
      <w:pPr>
        <w:rPr>
          <w:rFonts w:ascii="Arial Black" w:hAnsi="Arial Black"/>
          <w:sz w:val="32"/>
          <w:szCs w:val="32"/>
        </w:rPr>
      </w:pPr>
    </w:p>
    <w:p w14:paraId="1AD568BF" w14:textId="081679F5" w:rsidR="005525E8" w:rsidRDefault="005525E8">
      <w:pPr>
        <w:rPr>
          <w:rFonts w:ascii="Aptos" w:hAnsi="Aptos"/>
          <w:sz w:val="32"/>
          <w:szCs w:val="32"/>
        </w:rPr>
      </w:pPr>
      <w:r>
        <w:rPr>
          <w:rFonts w:ascii="Arial Black" w:hAnsi="Arial Black"/>
          <w:sz w:val="32"/>
          <w:szCs w:val="32"/>
        </w:rPr>
        <w:t>Question 1</w:t>
      </w:r>
      <w:proofErr w:type="gramStart"/>
      <w:r>
        <w:rPr>
          <w:rFonts w:ascii="Arial Black" w:hAnsi="Arial Black"/>
          <w:sz w:val="32"/>
          <w:szCs w:val="32"/>
        </w:rPr>
        <w:t xml:space="preserve">- </w:t>
      </w:r>
      <w:r w:rsidRPr="005525E8">
        <w:rPr>
          <w:rFonts w:ascii="Arial Black" w:hAnsi="Arial Black"/>
          <w:sz w:val="32"/>
          <w:szCs w:val="32"/>
        </w:rPr>
        <w:t xml:space="preserve"> </w:t>
      </w:r>
      <w:r w:rsidRPr="005525E8">
        <w:rPr>
          <w:rFonts w:ascii="Aptos" w:hAnsi="Aptos"/>
          <w:sz w:val="32"/>
          <w:szCs w:val="32"/>
        </w:rPr>
        <w:t>Considering</w:t>
      </w:r>
      <w:proofErr w:type="gramEnd"/>
      <w:r w:rsidRPr="005525E8">
        <w:rPr>
          <w:rFonts w:ascii="Aptos" w:hAnsi="Aptos"/>
          <w:sz w:val="32"/>
          <w:szCs w:val="32"/>
        </w:rPr>
        <w:t xml:space="preserve"> your team's concerns, how do you plan to address potential resistance and uncertainties? What measures will you implement to ensure your team feels supported and engaged in the change process while utilizing decision-making styles that align with the ethical considerations of your team's well-being?</w:t>
      </w:r>
    </w:p>
    <w:p w14:paraId="521B7582" w14:textId="77777777" w:rsidR="005525E8" w:rsidRDefault="005525E8">
      <w:pPr>
        <w:rPr>
          <w:rFonts w:ascii="Aptos" w:hAnsi="Aptos"/>
          <w:sz w:val="32"/>
          <w:szCs w:val="32"/>
        </w:rPr>
      </w:pPr>
    </w:p>
    <w:p w14:paraId="618B5B1A" w14:textId="06E43CBE" w:rsidR="005525E8" w:rsidRDefault="005525E8">
      <w:pPr>
        <w:rPr>
          <w:rFonts w:ascii="Aptos" w:hAnsi="Aptos"/>
          <w:sz w:val="32"/>
          <w:szCs w:val="32"/>
        </w:rPr>
      </w:pPr>
      <w:r>
        <w:rPr>
          <w:rFonts w:ascii="Arial Black" w:hAnsi="Arial Black"/>
          <w:sz w:val="32"/>
          <w:szCs w:val="32"/>
        </w:rPr>
        <w:t>Question 2</w:t>
      </w:r>
      <w:proofErr w:type="gramStart"/>
      <w:r>
        <w:rPr>
          <w:rFonts w:ascii="Arial Black" w:hAnsi="Arial Black"/>
          <w:sz w:val="32"/>
          <w:szCs w:val="32"/>
        </w:rPr>
        <w:t>-</w:t>
      </w:r>
      <w:r>
        <w:rPr>
          <w:rFonts w:ascii="Aptos" w:hAnsi="Aptos"/>
          <w:sz w:val="32"/>
          <w:szCs w:val="32"/>
        </w:rPr>
        <w:t xml:space="preserve"> </w:t>
      </w:r>
      <w:r w:rsidRPr="005525E8">
        <w:rPr>
          <w:rFonts w:ascii="Aptos" w:hAnsi="Aptos"/>
          <w:sz w:val="32"/>
          <w:szCs w:val="32"/>
        </w:rPr>
        <w:t xml:space="preserve"> How</w:t>
      </w:r>
      <w:proofErr w:type="gramEnd"/>
      <w:r w:rsidRPr="005525E8">
        <w:rPr>
          <w:rFonts w:ascii="Aptos" w:hAnsi="Aptos"/>
          <w:sz w:val="32"/>
          <w:szCs w:val="32"/>
        </w:rPr>
        <w:t xml:space="preserve"> will you develop a comprehensive communication plan effectively communicating the changes, their reasons, and expected benefits? Please consider the communication channels and frequency of updates, utilizing strategic planning principles to align communication with the overarching vision and mission.</w:t>
      </w:r>
    </w:p>
    <w:p w14:paraId="4321D7EA" w14:textId="77777777" w:rsidR="005525E8" w:rsidRDefault="005525E8">
      <w:pPr>
        <w:rPr>
          <w:rFonts w:ascii="Aptos" w:hAnsi="Aptos"/>
          <w:sz w:val="32"/>
          <w:szCs w:val="32"/>
        </w:rPr>
      </w:pPr>
    </w:p>
    <w:p w14:paraId="3150B682" w14:textId="28437283" w:rsidR="005525E8" w:rsidRDefault="005525E8">
      <w:pPr>
        <w:rPr>
          <w:sz w:val="32"/>
          <w:szCs w:val="32"/>
        </w:rPr>
      </w:pPr>
      <w:r>
        <w:rPr>
          <w:rFonts w:ascii="Arial Black" w:hAnsi="Arial Black"/>
          <w:sz w:val="32"/>
          <w:szCs w:val="32"/>
        </w:rPr>
        <w:t>Question 3-</w:t>
      </w:r>
      <w:r w:rsidRPr="005525E8">
        <w:rPr>
          <w:sz w:val="32"/>
          <w:szCs w:val="32"/>
        </w:rPr>
        <w:t>How will you apply adaptive leadership principles to navigate the complexities of the transformation, demonstrating flexibility, resilience, and the ability to adjust your leadership style based on your team's evolving needs? Recognizing the importance of building rapport and trust, how do you plan to foster an environment where your team feels comfortable adapting to change</w:t>
      </w:r>
      <w:r>
        <w:rPr>
          <w:sz w:val="32"/>
          <w:szCs w:val="32"/>
        </w:rPr>
        <w:t>.</w:t>
      </w:r>
    </w:p>
    <w:p w14:paraId="3DCEE432" w14:textId="6CEBA906" w:rsidR="005525E8" w:rsidRDefault="0055391E" w:rsidP="004B4455">
      <w:pPr>
        <w:jc w:val="center"/>
        <w:rPr>
          <w:sz w:val="32"/>
          <w:szCs w:val="32"/>
        </w:rPr>
      </w:pPr>
      <w:r>
        <w:rPr>
          <w:sz w:val="32"/>
          <w:szCs w:val="32"/>
        </w:rPr>
        <w:t>1</w:t>
      </w:r>
    </w:p>
    <w:p w14:paraId="57A8A20B" w14:textId="6FFCDAB5" w:rsidR="00FE7FBE" w:rsidRPr="00FE7FBE" w:rsidRDefault="005525E8" w:rsidP="00FE7FBE">
      <w:pPr>
        <w:rPr>
          <w:sz w:val="32"/>
          <w:szCs w:val="32"/>
        </w:rPr>
      </w:pPr>
      <w:r>
        <w:rPr>
          <w:sz w:val="32"/>
          <w:szCs w:val="32"/>
        </w:rPr>
        <w:lastRenderedPageBreak/>
        <w:t>Answer 1.</w:t>
      </w:r>
      <w:r w:rsidR="00FE7FBE">
        <w:rPr>
          <w:sz w:val="32"/>
          <w:szCs w:val="32"/>
        </w:rPr>
        <w:t xml:space="preserve"> </w:t>
      </w:r>
      <w:proofErr w:type="gramStart"/>
      <w:r w:rsidR="00FE7FBE" w:rsidRPr="00FE7FBE">
        <w:rPr>
          <w:sz w:val="32"/>
          <w:szCs w:val="32"/>
        </w:rPr>
        <w:t xml:space="preserve">  </w:t>
      </w:r>
      <w:r w:rsidR="00FE7FBE" w:rsidRPr="00FE7FBE">
        <w:rPr>
          <w:b/>
          <w:bCs/>
          <w:sz w:val="32"/>
          <w:szCs w:val="32"/>
        </w:rPr>
        <w:t>Consultative</w:t>
      </w:r>
      <w:proofErr w:type="gramEnd"/>
      <w:r w:rsidR="00FE7FBE" w:rsidRPr="00FE7FBE">
        <w:rPr>
          <w:b/>
          <w:bCs/>
          <w:sz w:val="32"/>
          <w:szCs w:val="32"/>
        </w:rPr>
        <w:t xml:space="preserve"> Decision-Making </w:t>
      </w:r>
      <w:r w:rsidR="00A04847">
        <w:rPr>
          <w:b/>
          <w:bCs/>
          <w:sz w:val="32"/>
          <w:szCs w:val="32"/>
        </w:rPr>
        <w:t>-</w:t>
      </w:r>
      <w:r w:rsidR="00FE7FBE" w:rsidRPr="00FE7FBE">
        <w:rPr>
          <w:sz w:val="32"/>
          <w:szCs w:val="32"/>
        </w:rPr>
        <w:t>Leadership retains the final say on major organizational choices</w:t>
      </w:r>
      <w:r w:rsidR="00943AE7">
        <w:rPr>
          <w:sz w:val="32"/>
          <w:szCs w:val="32"/>
        </w:rPr>
        <w:t xml:space="preserve"> </w:t>
      </w:r>
      <w:proofErr w:type="spellStart"/>
      <w:r w:rsidR="00943AE7">
        <w:rPr>
          <w:sz w:val="32"/>
          <w:szCs w:val="32"/>
        </w:rPr>
        <w:t>eg</w:t>
      </w:r>
      <w:proofErr w:type="spellEnd"/>
      <w:r w:rsidR="00FE7FBE" w:rsidRPr="00FE7FBE">
        <w:rPr>
          <w:sz w:val="32"/>
          <w:szCs w:val="32"/>
        </w:rPr>
        <w:t xml:space="preserve"> </w:t>
      </w:r>
      <w:r w:rsidR="00943AE7">
        <w:rPr>
          <w:sz w:val="32"/>
          <w:szCs w:val="32"/>
        </w:rPr>
        <w:t>,</w:t>
      </w:r>
      <w:r w:rsidR="00FE7FBE" w:rsidRPr="00FE7FBE">
        <w:rPr>
          <w:sz w:val="32"/>
          <w:szCs w:val="32"/>
        </w:rPr>
        <w:t>selecting software platforms but gathers extensive team input beforehand to identify workflow pain points, ensuring new tools actively improve their daily work life rather than complicating it.</w:t>
      </w:r>
    </w:p>
    <w:p w14:paraId="7B5D53B0" w14:textId="731FFA5C" w:rsidR="00FE7FBE" w:rsidRDefault="00FE7FBE" w:rsidP="00FE7FBE">
      <w:pPr>
        <w:rPr>
          <w:sz w:val="32"/>
          <w:szCs w:val="32"/>
        </w:rPr>
      </w:pPr>
      <w:r w:rsidRPr="00FE7FBE">
        <w:rPr>
          <w:sz w:val="32"/>
          <w:szCs w:val="32"/>
        </w:rPr>
        <w:t xml:space="preserve">  </w:t>
      </w:r>
      <w:r w:rsidRPr="00FE7FBE">
        <w:rPr>
          <w:b/>
          <w:bCs/>
          <w:sz w:val="32"/>
          <w:szCs w:val="32"/>
        </w:rPr>
        <w:t xml:space="preserve">Collaborative Decision-Making </w:t>
      </w:r>
      <w:r w:rsidR="00E95DB0">
        <w:rPr>
          <w:b/>
          <w:bCs/>
          <w:sz w:val="32"/>
          <w:szCs w:val="32"/>
        </w:rPr>
        <w:t>-</w:t>
      </w:r>
      <w:r w:rsidRPr="00FE7FBE">
        <w:rPr>
          <w:sz w:val="32"/>
          <w:szCs w:val="32"/>
        </w:rPr>
        <w:t>The team utilizes equal voting or group consensus to decide on localized, everyday changes (like schedules, shift distributions, and meeting formats). This provides employees with direct agency over their immediate environment, significantly reducing anxiety and feelings of helplessness.</w:t>
      </w:r>
    </w:p>
    <w:p w14:paraId="73EA9269" w14:textId="77777777" w:rsidR="00FE7FBE" w:rsidRDefault="00FE7FBE" w:rsidP="00FE7FBE">
      <w:pPr>
        <w:rPr>
          <w:sz w:val="32"/>
          <w:szCs w:val="32"/>
        </w:rPr>
      </w:pPr>
    </w:p>
    <w:p w14:paraId="1ACC1A5B" w14:textId="495676B7" w:rsidR="00FE7FBE" w:rsidRPr="00FE7FBE" w:rsidRDefault="00FE7FBE" w:rsidP="00FE7FBE">
      <w:pPr>
        <w:rPr>
          <w:sz w:val="32"/>
          <w:szCs w:val="32"/>
        </w:rPr>
      </w:pPr>
      <w:r>
        <w:rPr>
          <w:sz w:val="32"/>
          <w:szCs w:val="32"/>
        </w:rPr>
        <w:t xml:space="preserve">Answer 2. </w:t>
      </w:r>
    </w:p>
    <w:p w14:paraId="231BE7B5" w14:textId="0527FBB3" w:rsidR="00FE7FBE" w:rsidRPr="00FE7FBE" w:rsidRDefault="00FE7FBE" w:rsidP="00FE7FBE">
      <w:pPr>
        <w:numPr>
          <w:ilvl w:val="0"/>
          <w:numId w:val="2"/>
        </w:numPr>
        <w:rPr>
          <w:sz w:val="32"/>
          <w:szCs w:val="32"/>
        </w:rPr>
      </w:pPr>
      <w:r w:rsidRPr="00FE7FBE">
        <w:rPr>
          <w:b/>
          <w:bCs/>
          <w:sz w:val="32"/>
          <w:szCs w:val="32"/>
        </w:rPr>
        <w:t xml:space="preserve">Strategic </w:t>
      </w:r>
      <w:proofErr w:type="gramStart"/>
      <w:r w:rsidRPr="00FE7FBE">
        <w:rPr>
          <w:b/>
          <w:bCs/>
          <w:sz w:val="32"/>
          <w:szCs w:val="32"/>
        </w:rPr>
        <w:t xml:space="preserve">Alignment </w:t>
      </w:r>
      <w:r w:rsidR="00D2778B">
        <w:rPr>
          <w:b/>
          <w:bCs/>
          <w:sz w:val="32"/>
          <w:szCs w:val="32"/>
        </w:rPr>
        <w:t>:</w:t>
      </w:r>
      <w:proofErr w:type="gramEnd"/>
      <w:r w:rsidRPr="00FE7FBE">
        <w:rPr>
          <w:sz w:val="32"/>
          <w:szCs w:val="32"/>
        </w:rPr>
        <w:t xml:space="preserve"> </w:t>
      </w:r>
      <w:r w:rsidR="00ED2974">
        <w:rPr>
          <w:sz w:val="32"/>
          <w:szCs w:val="32"/>
        </w:rPr>
        <w:t>I</w:t>
      </w:r>
      <w:r w:rsidRPr="00FE7FBE">
        <w:rPr>
          <w:sz w:val="32"/>
          <w:szCs w:val="32"/>
        </w:rPr>
        <w:t>mprove operational efficiency within a supportive, employee</w:t>
      </w:r>
      <w:r w:rsidR="009C2A82">
        <w:rPr>
          <w:sz w:val="32"/>
          <w:szCs w:val="32"/>
        </w:rPr>
        <w:t xml:space="preserve"> based</w:t>
      </w:r>
      <w:r w:rsidRPr="00FE7FBE">
        <w:rPr>
          <w:sz w:val="32"/>
          <w:szCs w:val="32"/>
        </w:rPr>
        <w:t xml:space="preserve"> culture. Every update explicitly highlights personal benefits—such as reduced manual tasks and valuable upskilling</w:t>
      </w:r>
      <w:r w:rsidR="00913D5B">
        <w:rPr>
          <w:sz w:val="32"/>
          <w:szCs w:val="32"/>
        </w:rPr>
        <w:t>.</w:t>
      </w:r>
      <w:r w:rsidRPr="00FE7FBE">
        <w:rPr>
          <w:sz w:val="32"/>
          <w:szCs w:val="32"/>
        </w:rPr>
        <w:t xml:space="preserve"> </w:t>
      </w:r>
    </w:p>
    <w:p w14:paraId="0094CBA5" w14:textId="700E2822" w:rsidR="00FE7FBE" w:rsidRPr="00FE7FBE" w:rsidRDefault="00FE7FBE" w:rsidP="00FE7FBE">
      <w:pPr>
        <w:numPr>
          <w:ilvl w:val="0"/>
          <w:numId w:val="2"/>
        </w:numPr>
        <w:rPr>
          <w:sz w:val="32"/>
          <w:szCs w:val="32"/>
        </w:rPr>
      </w:pPr>
      <w:r w:rsidRPr="00FE7FBE">
        <w:rPr>
          <w:b/>
          <w:bCs/>
          <w:sz w:val="32"/>
          <w:szCs w:val="32"/>
        </w:rPr>
        <w:t xml:space="preserve">Formal </w:t>
      </w:r>
      <w:proofErr w:type="gramStart"/>
      <w:r w:rsidRPr="00FE7FBE">
        <w:rPr>
          <w:b/>
          <w:bCs/>
          <w:sz w:val="32"/>
          <w:szCs w:val="32"/>
        </w:rPr>
        <w:t xml:space="preserve">Channels </w:t>
      </w:r>
      <w:r w:rsidR="00534F2E">
        <w:rPr>
          <w:b/>
          <w:bCs/>
          <w:sz w:val="32"/>
          <w:szCs w:val="32"/>
        </w:rPr>
        <w:t>:</w:t>
      </w:r>
      <w:r w:rsidRPr="00FE7FBE">
        <w:rPr>
          <w:sz w:val="32"/>
          <w:szCs w:val="32"/>
        </w:rPr>
        <w:t>Monthly</w:t>
      </w:r>
      <w:proofErr w:type="gramEnd"/>
      <w:r w:rsidRPr="00FE7FBE">
        <w:rPr>
          <w:sz w:val="32"/>
          <w:szCs w:val="32"/>
        </w:rPr>
        <w:t>, top-down department video calls that provide executive legitimacy, align the team with macro-level corporate strategies, and establish major timeline milestones.</w:t>
      </w:r>
    </w:p>
    <w:p w14:paraId="675537F4" w14:textId="2D3CD8B9" w:rsidR="00FE7FBE" w:rsidRPr="00FE7FBE" w:rsidRDefault="00FE7FBE" w:rsidP="00FE7FBE">
      <w:pPr>
        <w:numPr>
          <w:ilvl w:val="0"/>
          <w:numId w:val="2"/>
        </w:numPr>
        <w:rPr>
          <w:sz w:val="32"/>
          <w:szCs w:val="32"/>
        </w:rPr>
      </w:pPr>
      <w:r w:rsidRPr="00FE7FBE">
        <w:rPr>
          <w:b/>
          <w:bCs/>
          <w:sz w:val="32"/>
          <w:szCs w:val="32"/>
        </w:rPr>
        <w:t>Collaborative Channels (Team Huddles):</w:t>
      </w:r>
      <w:r w:rsidRPr="00FE7FBE">
        <w:rPr>
          <w:sz w:val="32"/>
          <w:szCs w:val="32"/>
        </w:rPr>
        <w:t xml:space="preserve"> Weekly, interactive 30-minute standup meetings designed for the 10-member team to discuss daily operational adjustments, clarify technical questions, and address real-time</w:t>
      </w:r>
      <w:r w:rsidR="00534F2E">
        <w:rPr>
          <w:sz w:val="32"/>
          <w:szCs w:val="32"/>
        </w:rPr>
        <w:t xml:space="preserve"> queries</w:t>
      </w:r>
      <w:r w:rsidR="000C706A">
        <w:rPr>
          <w:sz w:val="32"/>
          <w:szCs w:val="32"/>
        </w:rPr>
        <w:t xml:space="preserve"> and issues within the workspace</w:t>
      </w:r>
      <w:r w:rsidRPr="00FE7FBE">
        <w:rPr>
          <w:sz w:val="32"/>
          <w:szCs w:val="32"/>
        </w:rPr>
        <w:t>.</w:t>
      </w:r>
    </w:p>
    <w:p w14:paraId="4B5082A1" w14:textId="5BB5123B" w:rsidR="00FE7FBE" w:rsidRPr="00FE7FBE" w:rsidRDefault="00FE7FBE" w:rsidP="00FE7FBE">
      <w:pPr>
        <w:numPr>
          <w:ilvl w:val="0"/>
          <w:numId w:val="2"/>
        </w:numPr>
        <w:rPr>
          <w:sz w:val="32"/>
          <w:szCs w:val="32"/>
        </w:rPr>
      </w:pPr>
      <w:r w:rsidRPr="00FE7FBE">
        <w:rPr>
          <w:b/>
          <w:bCs/>
          <w:sz w:val="32"/>
          <w:szCs w:val="32"/>
        </w:rPr>
        <w:t>Self-Service Channels (Knowledge</w:t>
      </w:r>
      <w:r w:rsidR="000C706A">
        <w:rPr>
          <w:b/>
          <w:bCs/>
          <w:sz w:val="32"/>
          <w:szCs w:val="32"/>
        </w:rPr>
        <w:t xml:space="preserve"> Hub</w:t>
      </w:r>
      <w:r w:rsidRPr="00FE7FBE">
        <w:rPr>
          <w:b/>
          <w:bCs/>
          <w:sz w:val="32"/>
          <w:szCs w:val="32"/>
        </w:rPr>
        <w:t>):</w:t>
      </w:r>
      <w:r w:rsidRPr="00FE7FBE">
        <w:rPr>
          <w:sz w:val="32"/>
          <w:szCs w:val="32"/>
        </w:rPr>
        <w:t xml:space="preserve"> A static, asynchronous digital hub (e.g., SharePoint) hosting FAQs, </w:t>
      </w:r>
      <w:r w:rsidRPr="00FE7FBE">
        <w:rPr>
          <w:sz w:val="32"/>
          <w:szCs w:val="32"/>
        </w:rPr>
        <w:lastRenderedPageBreak/>
        <w:t>guides, and documentation so employees can absorb technical and structural changes at their own comfortable pace.</w:t>
      </w:r>
    </w:p>
    <w:p w14:paraId="6AB02A82" w14:textId="477E001F" w:rsidR="00FE7FBE" w:rsidRDefault="00FE7FBE" w:rsidP="00FE7FBE">
      <w:pPr>
        <w:ind w:left="720"/>
        <w:rPr>
          <w:sz w:val="32"/>
          <w:szCs w:val="32"/>
        </w:rPr>
      </w:pPr>
      <w:r w:rsidRPr="00FE7FBE">
        <w:rPr>
          <w:b/>
          <w:bCs/>
          <w:sz w:val="32"/>
          <w:szCs w:val="32"/>
        </w:rPr>
        <w:t>Micro-Feedback:</w:t>
      </w:r>
      <w:r w:rsidRPr="00FE7FBE">
        <w:rPr>
          <w:sz w:val="32"/>
          <w:szCs w:val="32"/>
        </w:rPr>
        <w:t xml:space="preserve"> Continuous, confidential pulse checks via bi-weekly anonymous surveys and monthly 1-on-1s that safely capture hidden resistance and keep leadership accountable to employee well-being.</w:t>
      </w:r>
    </w:p>
    <w:p w14:paraId="3289EABB" w14:textId="77777777" w:rsidR="00FE7FBE" w:rsidRDefault="00FE7FBE" w:rsidP="00FE7FBE">
      <w:pPr>
        <w:ind w:left="720"/>
        <w:rPr>
          <w:sz w:val="32"/>
          <w:szCs w:val="32"/>
        </w:rPr>
      </w:pPr>
    </w:p>
    <w:p w14:paraId="4F57FA75" w14:textId="15DC8E94" w:rsidR="00EB1C03" w:rsidRPr="00EB1C03" w:rsidRDefault="00FE7FBE" w:rsidP="0055391E">
      <w:pPr>
        <w:rPr>
          <w:sz w:val="32"/>
          <w:szCs w:val="32"/>
        </w:rPr>
      </w:pPr>
      <w:r>
        <w:rPr>
          <w:sz w:val="32"/>
          <w:szCs w:val="32"/>
        </w:rPr>
        <w:t>Answer 3</w:t>
      </w:r>
      <w:r w:rsidR="00EB1C03" w:rsidRPr="00EB1C03">
        <w:rPr>
          <w:sz w:val="32"/>
          <w:szCs w:val="32"/>
        </w:rPr>
        <w:t>:</w:t>
      </w:r>
    </w:p>
    <w:p w14:paraId="7D303E74" w14:textId="2E897006" w:rsidR="00EB1C03" w:rsidRPr="00EB1C03" w:rsidRDefault="00EB1C03" w:rsidP="00EB1C03">
      <w:pPr>
        <w:numPr>
          <w:ilvl w:val="0"/>
          <w:numId w:val="3"/>
        </w:numPr>
        <w:rPr>
          <w:sz w:val="32"/>
          <w:szCs w:val="32"/>
        </w:rPr>
      </w:pPr>
      <w:r w:rsidRPr="00EB1C03">
        <w:rPr>
          <w:b/>
          <w:bCs/>
          <w:sz w:val="32"/>
          <w:szCs w:val="32"/>
        </w:rPr>
        <w:t>Rebuilding Roles with Empathy:</w:t>
      </w:r>
      <w:r w:rsidRPr="00EB1C03">
        <w:rPr>
          <w:sz w:val="32"/>
          <w:szCs w:val="32"/>
        </w:rPr>
        <w:t xml:space="preserve"> Instead of just dropping new duties on everyone, I'll sit down with each of the 10 team members to </w:t>
      </w:r>
      <w:r w:rsidR="007523C6">
        <w:rPr>
          <w:sz w:val="32"/>
          <w:szCs w:val="32"/>
        </w:rPr>
        <w:t>co-</w:t>
      </w:r>
      <w:r w:rsidRPr="00EB1C03">
        <w:rPr>
          <w:sz w:val="32"/>
          <w:szCs w:val="32"/>
        </w:rPr>
        <w:t xml:space="preserve">create their new workflows. If the new tech requires skills they don't have yet, we’ll set up a personal training </w:t>
      </w:r>
      <w:proofErr w:type="gramStart"/>
      <w:r w:rsidRPr="00EB1C03">
        <w:rPr>
          <w:sz w:val="32"/>
          <w:szCs w:val="32"/>
        </w:rPr>
        <w:t>plan</w:t>
      </w:r>
      <w:r w:rsidR="003A7EE9">
        <w:rPr>
          <w:sz w:val="32"/>
          <w:szCs w:val="32"/>
        </w:rPr>
        <w:t xml:space="preserve"> </w:t>
      </w:r>
      <w:r w:rsidRPr="00EB1C03">
        <w:rPr>
          <w:sz w:val="32"/>
          <w:szCs w:val="32"/>
        </w:rPr>
        <w:t>,</w:t>
      </w:r>
      <w:proofErr w:type="gramEnd"/>
      <w:r w:rsidRPr="00EB1C03">
        <w:rPr>
          <w:sz w:val="32"/>
          <w:szCs w:val="32"/>
        </w:rPr>
        <w:t xml:space="preserve"> </w:t>
      </w:r>
      <w:r w:rsidR="0030614F">
        <w:rPr>
          <w:sz w:val="32"/>
          <w:szCs w:val="32"/>
        </w:rPr>
        <w:t>as well</w:t>
      </w:r>
      <w:r w:rsidR="003A7EE9">
        <w:rPr>
          <w:sz w:val="32"/>
          <w:szCs w:val="32"/>
        </w:rPr>
        <w:t xml:space="preserve"> as </w:t>
      </w:r>
      <w:r w:rsidRPr="00EB1C03">
        <w:rPr>
          <w:sz w:val="32"/>
          <w:szCs w:val="32"/>
        </w:rPr>
        <w:t>give everyone a 60-day buffer zone before judging performance on the new setup.</w:t>
      </w:r>
    </w:p>
    <w:p w14:paraId="3ED8F42F" w14:textId="621E51AB" w:rsidR="00EB1C03" w:rsidRDefault="00EB1C03" w:rsidP="00EB1C03">
      <w:pPr>
        <w:numPr>
          <w:ilvl w:val="0"/>
          <w:numId w:val="3"/>
        </w:numPr>
        <w:rPr>
          <w:sz w:val="32"/>
          <w:szCs w:val="32"/>
        </w:rPr>
      </w:pPr>
      <w:r w:rsidRPr="00EB1C03">
        <w:rPr>
          <w:b/>
          <w:bCs/>
          <w:sz w:val="32"/>
          <w:szCs w:val="32"/>
        </w:rPr>
        <w:t>Teamwork Across Departments:</w:t>
      </w:r>
      <w:r w:rsidRPr="00EB1C03">
        <w:rPr>
          <w:sz w:val="32"/>
          <w:szCs w:val="32"/>
        </w:rPr>
        <w:t xml:space="preserve"> To keep things smooth when mixing with IT or engineering, every cross-functional project will kick off with a clear, shared goal so everyone is on the same page. </w:t>
      </w:r>
    </w:p>
    <w:p w14:paraId="0AE14457" w14:textId="77777777" w:rsidR="00722DEE" w:rsidRPr="00EB1C03" w:rsidRDefault="00722DEE" w:rsidP="00722DEE">
      <w:pPr>
        <w:ind w:left="720"/>
        <w:rPr>
          <w:sz w:val="32"/>
          <w:szCs w:val="32"/>
        </w:rPr>
      </w:pPr>
    </w:p>
    <w:p w14:paraId="1B255214" w14:textId="75C61D77" w:rsidR="002543A5" w:rsidRPr="002543A5" w:rsidRDefault="00EB1C03" w:rsidP="002543A5">
      <w:pPr>
        <w:numPr>
          <w:ilvl w:val="0"/>
          <w:numId w:val="3"/>
        </w:numPr>
        <w:jc w:val="center"/>
        <w:rPr>
          <w:sz w:val="32"/>
          <w:szCs w:val="32"/>
        </w:rPr>
      </w:pPr>
      <w:r w:rsidRPr="00EB1C03">
        <w:rPr>
          <w:b/>
          <w:bCs/>
          <w:sz w:val="32"/>
          <w:szCs w:val="32"/>
        </w:rPr>
        <w:t>Fixing the Culture:</w:t>
      </w:r>
      <w:r w:rsidRPr="00EB1C03">
        <w:rPr>
          <w:sz w:val="32"/>
          <w:szCs w:val="32"/>
        </w:rPr>
        <w:t xml:space="preserve"> You can’t force</w:t>
      </w:r>
      <w:r w:rsidR="00722DEE">
        <w:rPr>
          <w:sz w:val="32"/>
          <w:szCs w:val="32"/>
        </w:rPr>
        <w:t xml:space="preserve"> a</w:t>
      </w:r>
      <w:r w:rsidR="007672D8">
        <w:rPr>
          <w:sz w:val="32"/>
          <w:szCs w:val="32"/>
        </w:rPr>
        <w:t xml:space="preserve"> shift in the </w:t>
      </w:r>
      <w:proofErr w:type="spellStart"/>
      <w:proofErr w:type="gramStart"/>
      <w:r w:rsidR="007672D8">
        <w:rPr>
          <w:sz w:val="32"/>
          <w:szCs w:val="32"/>
        </w:rPr>
        <w:t>all round</w:t>
      </w:r>
      <w:proofErr w:type="spellEnd"/>
      <w:proofErr w:type="gramEnd"/>
      <w:r w:rsidR="007672D8">
        <w:rPr>
          <w:sz w:val="32"/>
          <w:szCs w:val="32"/>
        </w:rPr>
        <w:t xml:space="preserve"> mood in the workplace</w:t>
      </w:r>
      <w:r w:rsidRPr="00EB1C03">
        <w:rPr>
          <w:sz w:val="32"/>
          <w:szCs w:val="32"/>
        </w:rPr>
        <w:t>, so we’ll focus on building real trust. I'll make it clear that early mistakes with new tools are totally fine and treated as learning moments, not screw-ups. We’ll also do casual bi-weekly coffee chats to catch up as humans, give shout-outs during huddles to teammates who</w:t>
      </w:r>
    </w:p>
    <w:p w14:paraId="3881DE99" w14:textId="77777777" w:rsidR="002543A5" w:rsidRDefault="002543A5" w:rsidP="002543A5">
      <w:pPr>
        <w:pStyle w:val="ListParagraph"/>
        <w:rPr>
          <w:sz w:val="32"/>
          <w:szCs w:val="32"/>
        </w:rPr>
      </w:pPr>
    </w:p>
    <w:p w14:paraId="241C7549" w14:textId="48A927D8" w:rsidR="00EB1C03" w:rsidRPr="00EB1C03" w:rsidRDefault="00EB1C03" w:rsidP="002543A5">
      <w:pPr>
        <w:ind w:left="720"/>
        <w:rPr>
          <w:sz w:val="32"/>
          <w:szCs w:val="32"/>
        </w:rPr>
      </w:pPr>
      <w:r w:rsidRPr="00EB1C03">
        <w:rPr>
          <w:sz w:val="32"/>
          <w:szCs w:val="32"/>
        </w:rPr>
        <w:lastRenderedPageBreak/>
        <w:t>help out, and celebrate the small wins along the way to keep team spirit high.</w:t>
      </w:r>
    </w:p>
    <w:p w14:paraId="1B964F3D" w14:textId="72CC2C8F" w:rsidR="00FE7FBE" w:rsidRPr="00FE7FBE" w:rsidRDefault="00FE7FBE" w:rsidP="00FE7FBE">
      <w:pPr>
        <w:ind w:left="720"/>
        <w:rPr>
          <w:sz w:val="32"/>
          <w:szCs w:val="32"/>
        </w:rPr>
      </w:pPr>
    </w:p>
    <w:p w14:paraId="55B9E97A" w14:textId="035BBD22" w:rsidR="00FE7FBE" w:rsidRPr="00FE7FBE" w:rsidRDefault="00FE7FBE" w:rsidP="00FE7FBE">
      <w:pPr>
        <w:rPr>
          <w:sz w:val="32"/>
          <w:szCs w:val="32"/>
        </w:rPr>
      </w:pPr>
    </w:p>
    <w:p w14:paraId="56042E07" w14:textId="46608305" w:rsidR="005525E8" w:rsidRPr="005525E8" w:rsidRDefault="005525E8">
      <w:pPr>
        <w:rPr>
          <w:sz w:val="32"/>
          <w:szCs w:val="32"/>
        </w:rPr>
      </w:pPr>
    </w:p>
    <w:sectPr w:rsidR="005525E8" w:rsidRPr="00552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7F68"/>
    <w:multiLevelType w:val="multilevel"/>
    <w:tmpl w:val="13D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0516"/>
    <w:multiLevelType w:val="multilevel"/>
    <w:tmpl w:val="7DA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0419D"/>
    <w:multiLevelType w:val="multilevel"/>
    <w:tmpl w:val="CF5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62983">
    <w:abstractNumId w:val="2"/>
  </w:num>
  <w:num w:numId="2" w16cid:durableId="2075540282">
    <w:abstractNumId w:val="1"/>
  </w:num>
  <w:num w:numId="3" w16cid:durableId="213543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E8"/>
    <w:rsid w:val="000C706A"/>
    <w:rsid w:val="001469C7"/>
    <w:rsid w:val="001D2AFB"/>
    <w:rsid w:val="002543A5"/>
    <w:rsid w:val="0030614F"/>
    <w:rsid w:val="003359DE"/>
    <w:rsid w:val="003A7EE9"/>
    <w:rsid w:val="004B4455"/>
    <w:rsid w:val="00534F2E"/>
    <w:rsid w:val="005525E8"/>
    <w:rsid w:val="0055391E"/>
    <w:rsid w:val="00722DEE"/>
    <w:rsid w:val="007523C6"/>
    <w:rsid w:val="007672D8"/>
    <w:rsid w:val="00913D5B"/>
    <w:rsid w:val="00943AE7"/>
    <w:rsid w:val="009C2A82"/>
    <w:rsid w:val="00A04847"/>
    <w:rsid w:val="00B234D2"/>
    <w:rsid w:val="00D2778B"/>
    <w:rsid w:val="00E95DB0"/>
    <w:rsid w:val="00EB1C03"/>
    <w:rsid w:val="00ED2974"/>
    <w:rsid w:val="00FE7F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B084"/>
  <w15:chartTrackingRefBased/>
  <w15:docId w15:val="{6740CC23-9D0A-4F74-8AB8-1278172E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E8"/>
    <w:rPr>
      <w:rFonts w:eastAsiaTheme="majorEastAsia" w:cstheme="majorBidi"/>
      <w:color w:val="272727" w:themeColor="text1" w:themeTint="D8"/>
    </w:rPr>
  </w:style>
  <w:style w:type="paragraph" w:styleId="Title">
    <w:name w:val="Title"/>
    <w:basedOn w:val="Normal"/>
    <w:next w:val="Normal"/>
    <w:link w:val="TitleChar"/>
    <w:uiPriority w:val="10"/>
    <w:qFormat/>
    <w:rsid w:val="00552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E8"/>
    <w:pPr>
      <w:spacing w:before="160"/>
      <w:jc w:val="center"/>
    </w:pPr>
    <w:rPr>
      <w:i/>
      <w:iCs/>
      <w:color w:val="404040" w:themeColor="text1" w:themeTint="BF"/>
    </w:rPr>
  </w:style>
  <w:style w:type="character" w:customStyle="1" w:styleId="QuoteChar">
    <w:name w:val="Quote Char"/>
    <w:basedOn w:val="DefaultParagraphFont"/>
    <w:link w:val="Quote"/>
    <w:uiPriority w:val="29"/>
    <w:rsid w:val="005525E8"/>
    <w:rPr>
      <w:i/>
      <w:iCs/>
      <w:color w:val="404040" w:themeColor="text1" w:themeTint="BF"/>
    </w:rPr>
  </w:style>
  <w:style w:type="paragraph" w:styleId="ListParagraph">
    <w:name w:val="List Paragraph"/>
    <w:basedOn w:val="Normal"/>
    <w:uiPriority w:val="34"/>
    <w:qFormat/>
    <w:rsid w:val="005525E8"/>
    <w:pPr>
      <w:ind w:left="720"/>
      <w:contextualSpacing/>
    </w:pPr>
  </w:style>
  <w:style w:type="character" w:styleId="IntenseEmphasis">
    <w:name w:val="Intense Emphasis"/>
    <w:basedOn w:val="DefaultParagraphFont"/>
    <w:uiPriority w:val="21"/>
    <w:qFormat/>
    <w:rsid w:val="005525E8"/>
    <w:rPr>
      <w:i/>
      <w:iCs/>
      <w:color w:val="0F4761" w:themeColor="accent1" w:themeShade="BF"/>
    </w:rPr>
  </w:style>
  <w:style w:type="paragraph" w:styleId="IntenseQuote">
    <w:name w:val="Intense Quote"/>
    <w:basedOn w:val="Normal"/>
    <w:next w:val="Normal"/>
    <w:link w:val="IntenseQuoteChar"/>
    <w:uiPriority w:val="30"/>
    <w:qFormat/>
    <w:rsid w:val="00552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5E8"/>
    <w:rPr>
      <w:i/>
      <w:iCs/>
      <w:color w:val="0F4761" w:themeColor="accent1" w:themeShade="BF"/>
    </w:rPr>
  </w:style>
  <w:style w:type="character" w:styleId="IntenseReference">
    <w:name w:val="Intense Reference"/>
    <w:basedOn w:val="DefaultParagraphFont"/>
    <w:uiPriority w:val="32"/>
    <w:qFormat/>
    <w:rsid w:val="005525E8"/>
    <w:rPr>
      <w:b/>
      <w:bCs/>
      <w:smallCaps/>
      <w:color w:val="0F4761" w:themeColor="accent1" w:themeShade="BF"/>
      <w:spacing w:val="5"/>
    </w:rPr>
  </w:style>
  <w:style w:type="paragraph" w:styleId="NormalWeb">
    <w:name w:val="Normal (Web)"/>
    <w:basedOn w:val="Normal"/>
    <w:uiPriority w:val="99"/>
    <w:semiHidden/>
    <w:unhideWhenUsed/>
    <w:rsid w:val="00FE7F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290638">
      <w:bodyDiv w:val="1"/>
      <w:marLeft w:val="0"/>
      <w:marRight w:val="0"/>
      <w:marTop w:val="0"/>
      <w:marBottom w:val="0"/>
      <w:divBdr>
        <w:top w:val="none" w:sz="0" w:space="0" w:color="auto"/>
        <w:left w:val="none" w:sz="0" w:space="0" w:color="auto"/>
        <w:bottom w:val="none" w:sz="0" w:space="0" w:color="auto"/>
        <w:right w:val="none" w:sz="0" w:space="0" w:color="auto"/>
      </w:divBdr>
    </w:div>
    <w:div w:id="495608187">
      <w:bodyDiv w:val="1"/>
      <w:marLeft w:val="0"/>
      <w:marRight w:val="0"/>
      <w:marTop w:val="0"/>
      <w:marBottom w:val="0"/>
      <w:divBdr>
        <w:top w:val="none" w:sz="0" w:space="0" w:color="auto"/>
        <w:left w:val="none" w:sz="0" w:space="0" w:color="auto"/>
        <w:bottom w:val="none" w:sz="0" w:space="0" w:color="auto"/>
        <w:right w:val="none" w:sz="0" w:space="0" w:color="auto"/>
      </w:divBdr>
    </w:div>
    <w:div w:id="675572287">
      <w:bodyDiv w:val="1"/>
      <w:marLeft w:val="0"/>
      <w:marRight w:val="0"/>
      <w:marTop w:val="0"/>
      <w:marBottom w:val="0"/>
      <w:divBdr>
        <w:top w:val="none" w:sz="0" w:space="0" w:color="auto"/>
        <w:left w:val="none" w:sz="0" w:space="0" w:color="auto"/>
        <w:bottom w:val="none" w:sz="0" w:space="0" w:color="auto"/>
        <w:right w:val="none" w:sz="0" w:space="0" w:color="auto"/>
      </w:divBdr>
    </w:div>
    <w:div w:id="1061055882">
      <w:bodyDiv w:val="1"/>
      <w:marLeft w:val="0"/>
      <w:marRight w:val="0"/>
      <w:marTop w:val="0"/>
      <w:marBottom w:val="0"/>
      <w:divBdr>
        <w:top w:val="none" w:sz="0" w:space="0" w:color="auto"/>
        <w:left w:val="none" w:sz="0" w:space="0" w:color="auto"/>
        <w:bottom w:val="none" w:sz="0" w:space="0" w:color="auto"/>
        <w:right w:val="none" w:sz="0" w:space="0" w:color="auto"/>
      </w:divBdr>
    </w:div>
    <w:div w:id="1597254360">
      <w:bodyDiv w:val="1"/>
      <w:marLeft w:val="0"/>
      <w:marRight w:val="0"/>
      <w:marTop w:val="0"/>
      <w:marBottom w:val="0"/>
      <w:divBdr>
        <w:top w:val="none" w:sz="0" w:space="0" w:color="auto"/>
        <w:left w:val="none" w:sz="0" w:space="0" w:color="auto"/>
        <w:bottom w:val="none" w:sz="0" w:space="0" w:color="auto"/>
        <w:right w:val="none" w:sz="0" w:space="0" w:color="auto"/>
      </w:divBdr>
    </w:div>
    <w:div w:id="201275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Qaanit Vallie</dc:creator>
  <cp:keywords/>
  <dc:description/>
  <cp:lastModifiedBy>Qaanit Vallie</cp:lastModifiedBy>
  <cp:revision>2</cp:revision>
  <dcterms:created xsi:type="dcterms:W3CDTF">2026-06-28T17:34:00Z</dcterms:created>
  <dcterms:modified xsi:type="dcterms:W3CDTF">2026-06-28T17:34:00Z</dcterms:modified>
</cp:coreProperties>
</file>