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E1B4B"/>
          <w:sz w:val="56"/>
        </w:rPr>
        <w:t>EVENTLAND PLATFORM</w:t>
      </w:r>
    </w:p>
    <w:p>
      <w:pPr>
        <w:spacing w:before="0" w:after="280"/>
        <w:jc w:val="center"/>
      </w:pPr>
      <w:r>
        <w:rPr>
          <w:rFonts w:ascii="Calibri" w:hAnsi="Calibri"/>
          <w:b/>
          <w:color w:val="0F766E"/>
          <w:sz w:val="32"/>
        </w:rPr>
        <w:t>End-to-End Testing Guide &amp; Step-by-Step QA Manual (From Scratch)</w:t>
      </w:r>
    </w:p>
    <w:p>
      <w:pPr>
        <w:spacing w:before="0" w:after="80"/>
        <w:jc w:val="center"/>
      </w:pPr>
      <w:r>
        <w:rPr>
          <w:b/>
          <w:color w:val="64748B"/>
          <w:sz w:val="20"/>
        </w:rPr>
        <w:t>Platform Release: Phase 1 Final / Live Portal Edition  |  Target: .NET 10 Web API + React 19 (Vite)</w:t>
      </w:r>
    </w:p>
    <w:p>
      <w:pPr>
        <w:spacing w:before="0" w:after="400"/>
        <w:jc w:val="center"/>
      </w:pPr>
      <w:r>
        <w:rPr>
          <w:i/>
          <w:sz w:val="21"/>
        </w:rPr>
        <w:t>Comprehensive test execution manual covering all platform features across Super Admin, Admin, Organizer, Attendee/Customer roles, PayPro v2 Financial Switch &amp; Gateway, Automated Webhooks, Background Reconciliation, Admin Bookings Hub, Gate Ticket Validation &amp; QR Scanner Hub, Multi-User Organizer Relational Linkage, Event &amp; Show Slot Closing Mechanisms, Explicit Ticket Tier Statuses (Available, SoldOut, Closed) &amp; Sort Ordering, Modular Admin Architecture, Cloudflare Turnstile Bot Defense, and SkiaSharp Pixel Sanitization.</w:t>
      </w:r>
    </w:p>
    <w:p>
      <w:pPr>
        <w:spacing w:after="320"/>
      </w:pPr>
      <w:r>
        <w:rPr>
          <w:color w:val="CBD5E1"/>
        </w:rPr>
        <w:t>_________________________________________________________________________________</w:t>
      </w:r>
    </w:p>
    <w:p>
      <w:pPr>
        <w:pStyle w:val="Heading1"/>
        <w:spacing w:before="280" w:after="120"/>
      </w:pPr>
      <w:r>
        <w:rPr>
          <w:b/>
          <w:color w:val="1E1B4B"/>
        </w:rPr>
        <w:t>1. Document Overview &amp; Environment Setup</w:t>
      </w:r>
    </w:p>
    <w:p>
      <w:pPr>
        <w:spacing w:after="160"/>
      </w:pPr>
      <w:r>
        <w:t xml:space="preserve">This manual provides a zero-to-hero, step-by-step procedure to test the entire </w:t>
      </w:r>
      <w:r>
        <w:rPr>
          <w:b/>
        </w:rPr>
        <w:t>EventLand</w:t>
      </w:r>
      <w:r>
        <w:t xml:space="preserve"> ticketing and event management ecosystem from scratch. It verifies core business logic including user role authorization, interactive seat reservations, SignalR real-time locks, PayPro v2 financial switch operations, 1Pay instant online payment checkout, direct bank transfer manual verification, autonomous 30-minute hold expiration, automated webhook processing, background reconciliation, digital E-Ticket QR code issuance, Gate Ticket Validation &amp; QR Scanner Admission Hub, and multi-user organizer company tenancy.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3A8A"/>
                <w:sz w:val="21"/>
              </w:rPr>
              <w:t xml:space="preserve">PREREQUISITE CHECK: </w:t>
            </w:r>
            <w:r>
              <w:rPr>
                <w:rFonts w:ascii="Calibri" w:hAnsi="Calibri"/>
                <w:color w:val="1F2937"/>
                <w:sz w:val="21"/>
              </w:rPr>
              <w:t>Before starting test execution, ensure both backend API (.NET 10 Web API at localhost:5000 / https://localhost:7147) and frontend SPA (React 19 + Vite at localhost:5173) are running. PayPro sandbox credentials (Username, Password, ClientSecret, MerchantId) are configured in appsettings.Development.json under the 'PayPro' configuration section.</w:t>
            </w:r>
          </w:p>
        </w:tc>
      </w:tr>
    </w:tbl>
    <w:p>
      <w:pPr>
        <w:spacing w:before="0" w:after="120"/>
      </w:pPr>
    </w:p>
    <w:p>
      <w:pPr>
        <w:pStyle w:val="Heading2"/>
      </w:pPr>
      <w:r>
        <w:t>System Environment &amp; Default Test Accounts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3120"/>
            <w:shd w:fill="1E1B4B"/>
            <w:tcMar>
              <w:top w:w="100" w:type="dxa"/>
              <w:bottom w:w="100" w:type="dxa"/>
              <w:left w:w="120" w:type="dxa"/>
              <w:right w:w="120" w:type="dxa"/>
            </w:tcMar>
          </w:tcPr>
          <w:p>
            <w:pPr>
              <w:jc w:val="left"/>
            </w:pPr>
            <w:r>
              <w:rPr>
                <w:b/>
                <w:color w:val="FFFFFF"/>
              </w:rPr>
              <w:t>Role / Component</w:t>
            </w:r>
          </w:p>
        </w:tc>
        <w:tc>
          <w:tcPr>
            <w:tcW w:type="dxa" w:w="3120"/>
            <w:shd w:fill="1E1B4B"/>
            <w:tcMar>
              <w:top w:w="100" w:type="dxa"/>
              <w:bottom w:w="100" w:type="dxa"/>
              <w:left w:w="120" w:type="dxa"/>
              <w:right w:w="120" w:type="dxa"/>
            </w:tcMar>
          </w:tcPr>
          <w:p>
            <w:pPr>
              <w:jc w:val="left"/>
            </w:pPr>
            <w:r>
              <w:rPr>
                <w:b/>
                <w:color w:val="FFFFFF"/>
              </w:rPr>
              <w:t>URL / Access Details</w:t>
            </w:r>
          </w:p>
        </w:tc>
        <w:tc>
          <w:tcPr>
            <w:tcW w:type="dxa" w:w="3120"/>
            <w:shd w:fill="1E1B4B"/>
            <w:tcMar>
              <w:top w:w="100" w:type="dxa"/>
              <w:bottom w:w="100" w:type="dxa"/>
              <w:left w:w="120" w:type="dxa"/>
              <w:right w:w="120" w:type="dxa"/>
            </w:tcMar>
          </w:tcPr>
          <w:p>
            <w:pPr>
              <w:jc w:val="left"/>
            </w:pPr>
            <w:r>
              <w:rPr>
                <w:b/>
                <w:color w:val="FFFFFF"/>
              </w:rPr>
              <w:t>Default Credentials / Notes</w:t>
            </w:r>
          </w:p>
        </w:tc>
      </w:tr>
      <w:tr>
        <w:tc>
          <w:tcPr>
            <w:tcW w:type="dxa" w:w="3120"/>
            <w:shd w:fill="F8FAFC"/>
            <w:tcMar>
              <w:top w:w="80" w:type="dxa"/>
              <w:bottom w:w="80" w:type="dxa"/>
              <w:left w:w="120" w:type="dxa"/>
              <w:right w:w="120" w:type="dxa"/>
            </w:tcMar>
          </w:tcPr>
          <w:p>
            <w:r>
              <w:rPr>
                <w:sz w:val="20"/>
              </w:rPr>
              <w:t>Super Admin</w:t>
            </w:r>
          </w:p>
        </w:tc>
        <w:tc>
          <w:tcPr>
            <w:tcW w:type="dxa" w:w="3120"/>
            <w:shd w:fill="F8FAFC"/>
            <w:tcMar>
              <w:top w:w="80" w:type="dxa"/>
              <w:bottom w:w="80" w:type="dxa"/>
              <w:left w:w="120" w:type="dxa"/>
              <w:right w:w="120" w:type="dxa"/>
            </w:tcMar>
          </w:tcPr>
          <w:p>
            <w:r>
              <w:rPr>
                <w:sz w:val="20"/>
              </w:rPr>
              <w:t>https://localhost:5174 (Admin Portal)</w:t>
            </w:r>
          </w:p>
        </w:tc>
        <w:tc>
          <w:tcPr>
            <w:tcW w:type="dxa" w:w="3120"/>
            <w:shd w:fill="F8FAFC"/>
            <w:tcMar>
              <w:top w:w="80" w:type="dxa"/>
              <w:bottom w:w="80" w:type="dxa"/>
              <w:left w:w="120" w:type="dxa"/>
              <w:right w:w="120" w:type="dxa"/>
            </w:tcMar>
          </w:tcPr>
          <w:p>
            <w:r>
              <w:rPr>
                <w:sz w:val="20"/>
              </w:rPr>
              <w:t>admin@eventland.pk / SuperAdmin123!</w:t>
            </w:r>
          </w:p>
        </w:tc>
      </w:tr>
      <w:tr>
        <w:tc>
          <w:tcPr>
            <w:tcW w:type="dxa" w:w="3120"/>
            <w:shd w:fill="FFFFFF"/>
            <w:tcMar>
              <w:top w:w="80" w:type="dxa"/>
              <w:bottom w:w="80" w:type="dxa"/>
              <w:left w:w="120" w:type="dxa"/>
              <w:right w:w="120" w:type="dxa"/>
            </w:tcMar>
          </w:tcPr>
          <w:p>
            <w:r>
              <w:rPr>
                <w:sz w:val="20"/>
              </w:rPr>
              <w:t>Admin</w:t>
            </w:r>
          </w:p>
        </w:tc>
        <w:tc>
          <w:tcPr>
            <w:tcW w:type="dxa" w:w="3120"/>
            <w:shd w:fill="FFFFFF"/>
            <w:tcMar>
              <w:top w:w="80" w:type="dxa"/>
              <w:bottom w:w="80" w:type="dxa"/>
              <w:left w:w="120" w:type="dxa"/>
              <w:right w:w="120" w:type="dxa"/>
            </w:tcMar>
          </w:tcPr>
          <w:p>
            <w:r>
              <w:rPr>
                <w:sz w:val="20"/>
              </w:rPr>
              <w:t>https://localhost:5174 (Admin Portal)</w:t>
            </w:r>
          </w:p>
        </w:tc>
        <w:tc>
          <w:tcPr>
            <w:tcW w:type="dxa" w:w="3120"/>
            <w:shd w:fill="FFFFFF"/>
            <w:tcMar>
              <w:top w:w="80" w:type="dxa"/>
              <w:bottom w:w="80" w:type="dxa"/>
              <w:left w:w="120" w:type="dxa"/>
              <w:right w:w="120" w:type="dxa"/>
            </w:tcMar>
          </w:tcPr>
          <w:p>
            <w:r>
              <w:rPr>
                <w:sz w:val="20"/>
              </w:rPr>
              <w:t>admin.qa@eventland.pk (Created via SuperAdmin)</w:t>
            </w:r>
          </w:p>
        </w:tc>
      </w:tr>
      <w:tr>
        <w:tc>
          <w:tcPr>
            <w:tcW w:type="dxa" w:w="3120"/>
            <w:shd w:fill="F8FAFC"/>
            <w:tcMar>
              <w:top w:w="80" w:type="dxa"/>
              <w:bottom w:w="80" w:type="dxa"/>
              <w:left w:w="120" w:type="dxa"/>
              <w:right w:w="120" w:type="dxa"/>
            </w:tcMar>
          </w:tcPr>
          <w:p>
            <w:r>
              <w:rPr>
                <w:sz w:val="20"/>
              </w:rPr>
              <w:t>Organizer</w:t>
            </w:r>
          </w:p>
        </w:tc>
        <w:tc>
          <w:tcPr>
            <w:tcW w:type="dxa" w:w="3120"/>
            <w:shd w:fill="F8FAFC"/>
            <w:tcMar>
              <w:top w:w="80" w:type="dxa"/>
              <w:bottom w:w="80" w:type="dxa"/>
              <w:left w:w="120" w:type="dxa"/>
              <w:right w:w="120" w:type="dxa"/>
            </w:tcMar>
          </w:tcPr>
          <w:p>
            <w:r>
              <w:rPr>
                <w:sz w:val="20"/>
              </w:rPr>
              <w:t>https://localhost:5174 (Organizer Portal)</w:t>
            </w:r>
          </w:p>
        </w:tc>
        <w:tc>
          <w:tcPr>
            <w:tcW w:type="dxa" w:w="3120"/>
            <w:shd w:fill="F8FAFC"/>
            <w:tcMar>
              <w:top w:w="80" w:type="dxa"/>
              <w:bottom w:w="80" w:type="dxa"/>
              <w:left w:w="120" w:type="dxa"/>
              <w:right w:w="120" w:type="dxa"/>
            </w:tcMar>
          </w:tcPr>
          <w:p>
            <w:r>
              <w:rPr>
                <w:sz w:val="20"/>
              </w:rPr>
              <w:t>organizer.qa@eventland.pk or Self-Register</w:t>
            </w:r>
          </w:p>
        </w:tc>
      </w:tr>
      <w:tr>
        <w:tc>
          <w:tcPr>
            <w:tcW w:type="dxa" w:w="3120"/>
            <w:shd w:fill="FFFFFF"/>
            <w:tcMar>
              <w:top w:w="80" w:type="dxa"/>
              <w:bottom w:w="80" w:type="dxa"/>
              <w:left w:w="120" w:type="dxa"/>
              <w:right w:w="120" w:type="dxa"/>
            </w:tcMar>
          </w:tcPr>
          <w:p>
            <w:r>
              <w:rPr>
                <w:sz w:val="20"/>
              </w:rPr>
              <w:t>Attendee / Customer</w:t>
            </w:r>
          </w:p>
        </w:tc>
        <w:tc>
          <w:tcPr>
            <w:tcW w:type="dxa" w:w="3120"/>
            <w:shd w:fill="FFFFFF"/>
            <w:tcMar>
              <w:top w:w="80" w:type="dxa"/>
              <w:bottom w:w="80" w:type="dxa"/>
              <w:left w:w="120" w:type="dxa"/>
              <w:right w:w="120" w:type="dxa"/>
            </w:tcMar>
          </w:tcPr>
          <w:p>
            <w:r>
              <w:rPr>
                <w:sz w:val="20"/>
              </w:rPr>
              <w:t>https://localhost:5174 (Public Web App)</w:t>
            </w:r>
          </w:p>
        </w:tc>
        <w:tc>
          <w:tcPr>
            <w:tcW w:type="dxa" w:w="3120"/>
            <w:shd w:fill="FFFFFF"/>
            <w:tcMar>
              <w:top w:w="80" w:type="dxa"/>
              <w:bottom w:w="80" w:type="dxa"/>
              <w:left w:w="120" w:type="dxa"/>
              <w:right w:w="120" w:type="dxa"/>
            </w:tcMar>
          </w:tcPr>
          <w:p>
            <w:r>
              <w:rPr>
                <w:sz w:val="20"/>
              </w:rPr>
              <w:t>Guest, Social Sign-In (Google/Facebook), or Registered Account</w:t>
            </w:r>
          </w:p>
        </w:tc>
      </w:tr>
    </w:tbl>
    <w:p>
      <w:pPr>
        <w:spacing w:after="240"/>
      </w:pPr>
    </w:p>
    <w:p>
      <w:pPr>
        <w:pStyle w:val="Heading1"/>
        <w:spacing w:before="320" w:after="120"/>
      </w:pPr>
      <w:r>
        <w:rPr>
          <w:b/>
          <w:color w:val="1E1B4B"/>
        </w:rPr>
        <w:t>2. Super Admin Role - System Initialization &amp; Governance</w:t>
      </w:r>
    </w:p>
    <w:p>
      <w:r>
        <w:t>The Super Admin holds supreme authority over the EventLand platform. Responsibilities include system security, global role assignments, active bank account management, bank downtime maintenance locks, locations (countries/cities), PayPro financial switch administration, FAQs, bot defense governance, and global audit.</w:t>
      </w:r>
    </w:p>
    <w:p>
      <w:pPr>
        <w:pStyle w:val="Heading2"/>
        <w:spacing w:before="280" w:after="80"/>
      </w:pPr>
      <w:r>
        <w:rPr>
          <w:b/>
          <w:color w:val="0F766E"/>
        </w:rPr>
        <w:t>Test Case 1.1: Super Admin Authentication &amp; Initial Login</w:t>
      </w:r>
    </w:p>
    <w:p>
      <w:pPr>
        <w:spacing w:before="40" w:after="80"/>
      </w:pPr>
      <w:r>
        <w:rPr>
          <w:b/>
          <w:sz w:val="21"/>
        </w:rPr>
        <w:t xml:space="preserve">1. </w:t>
      </w:r>
      <w:r>
        <w:rPr>
          <w:b w:val="0"/>
          <w:sz w:val="21"/>
        </w:rPr>
        <w:t xml:space="preserve">Open the application in your browser at </w:t>
      </w:r>
      <w:r>
        <w:rPr>
          <w:b/>
          <w:sz w:val="21"/>
        </w:rPr>
        <w:t>http://localhost:5173</w:t>
      </w:r>
      <w:r>
        <w:rPr>
          <w:b w:val="0"/>
          <w:sz w:val="21"/>
        </w:rPr>
        <w:t>.</w:t>
      </w:r>
      <w:r>
        <w:br/>
      </w:r>
      <w:r>
        <w:rPr>
          <w:b/>
          <w:sz w:val="21"/>
        </w:rPr>
        <w:t xml:space="preserve">2. </w:t>
      </w:r>
      <w:r>
        <w:rPr>
          <w:b w:val="0"/>
          <w:sz w:val="21"/>
        </w:rPr>
        <w:t xml:space="preserve">Click </w:t>
      </w:r>
      <w:r>
        <w:rPr>
          <w:b/>
          <w:sz w:val="21"/>
        </w:rPr>
        <w:t>Login / Register</w:t>
      </w:r>
      <w:r>
        <w:rPr>
          <w:b w:val="0"/>
          <w:sz w:val="21"/>
        </w:rPr>
        <w:t xml:space="preserve"> in the top navigation header.</w:t>
      </w:r>
      <w:r>
        <w:br/>
      </w:r>
      <w:r>
        <w:rPr>
          <w:b/>
          <w:sz w:val="21"/>
        </w:rPr>
        <w:t xml:space="preserve">3. </w:t>
      </w:r>
      <w:r>
        <w:rPr>
          <w:b w:val="0"/>
          <w:sz w:val="21"/>
        </w:rPr>
        <w:t xml:space="preserve">Enter Email: </w:t>
      </w:r>
      <w:r>
        <w:rPr>
          <w:b/>
          <w:sz w:val="21"/>
        </w:rPr>
        <w:t>admin@eventland.pk</w:t>
      </w:r>
      <w:r>
        <w:rPr>
          <w:b w:val="0"/>
          <w:sz w:val="21"/>
        </w:rPr>
        <w:t xml:space="preserve"> and Password: </w:t>
      </w:r>
      <w:r>
        <w:rPr>
          <w:b/>
          <w:sz w:val="21"/>
        </w:rPr>
        <w:t>SuperAdmin123!</w:t>
      </w:r>
      <w:r>
        <w:rPr>
          <w:b w:val="0"/>
          <w:sz w:val="21"/>
        </w:rPr>
        <w:t>.</w:t>
      </w:r>
      <w:r>
        <w:br/>
      </w:r>
      <w:r>
        <w:rPr>
          <w:b/>
          <w:sz w:val="21"/>
        </w:rPr>
        <w:t xml:space="preserve">4. </w:t>
      </w:r>
      <w:r>
        <w:rPr>
          <w:b w:val="0"/>
          <w:sz w:val="21"/>
        </w:rPr>
        <w:t>Complete Cloudflare Turnstile verification challenge if prompted.</w:t>
      </w:r>
      <w:r>
        <w:br/>
      </w:r>
      <w:r>
        <w:rPr>
          <w:b/>
          <w:sz w:val="21"/>
        </w:rPr>
        <w:t xml:space="preserve">5. </w:t>
      </w:r>
      <w:r>
        <w:rPr>
          <w:b w:val="0"/>
          <w:sz w:val="21"/>
        </w:rPr>
        <w:t xml:space="preserve">Click </w:t>
      </w:r>
      <w:r>
        <w:rPr>
          <w:b/>
          <w:sz w:val="21"/>
        </w:rPr>
        <w:t>Sign In</w:t>
      </w:r>
      <w:r>
        <w:rPr>
          <w:b w:val="0"/>
          <w:sz w:val="21"/>
        </w:rPr>
        <w:t>.</w:t>
      </w:r>
    </w:p>
    <w:p>
      <w:pPr>
        <w:spacing w:before="40" w:after="120"/>
        <w:ind w:left="360"/>
      </w:pPr>
      <w:r>
        <w:rPr>
          <w:b/>
          <w:color w:val="1E1B4B"/>
          <w:sz w:val="21"/>
        </w:rPr>
        <w:t xml:space="preserve">Expected Result: </w:t>
      </w:r>
      <w:r>
        <w:rPr>
          <w:color w:val="334155"/>
          <w:sz w:val="21"/>
        </w:rPr>
        <w:t>JWT Bearer token is issued and stored in browser localStorage. Super Admin badge and 'Admin Portal' navigation link appear in header. Session is authenticated.</w:t>
      </w:r>
    </w:p>
    <w:p>
      <w:pPr>
        <w:pStyle w:val="Heading2"/>
        <w:spacing w:before="280" w:after="80"/>
      </w:pPr>
      <w:r>
        <w:rPr>
          <w:b/>
          <w:color w:val="0F766E"/>
        </w:rPr>
        <w:t>Test Case 1.2: System Active Bank Account &amp; Maintenance Notice Setup</w:t>
      </w:r>
    </w:p>
    <w:p>
      <w:pPr>
        <w:spacing w:before="40" w:after="80"/>
      </w:pPr>
      <w:r>
        <w:rPr>
          <w:b/>
          <w:sz w:val="21"/>
        </w:rPr>
        <w:t xml:space="preserve">1. </w:t>
      </w:r>
      <w:r>
        <w:rPr>
          <w:b w:val="0"/>
          <w:sz w:val="21"/>
        </w:rPr>
        <w:t xml:space="preserve">Navigate to </w:t>
      </w:r>
      <w:r>
        <w:rPr>
          <w:b/>
          <w:sz w:val="21"/>
        </w:rPr>
        <w:t>Admin Portal -&gt; Bank Accounts</w:t>
      </w:r>
      <w:r>
        <w:rPr>
          <w:b w:val="0"/>
          <w:sz w:val="21"/>
        </w:rPr>
        <w:t xml:space="preserve"> tab.</w:t>
      </w:r>
      <w:r>
        <w:br/>
      </w:r>
      <w:r>
        <w:rPr>
          <w:b/>
          <w:sz w:val="21"/>
        </w:rPr>
        <w:t xml:space="preserve">2. </w:t>
      </w:r>
      <w:r>
        <w:rPr>
          <w:b w:val="0"/>
          <w:sz w:val="21"/>
        </w:rPr>
        <w:t xml:space="preserve">Click </w:t>
      </w:r>
      <w:r>
        <w:rPr>
          <w:b/>
          <w:sz w:val="21"/>
        </w:rPr>
        <w:t>Add New Bank Account</w:t>
      </w:r>
      <w:r>
        <w:rPr>
          <w:b w:val="0"/>
          <w:sz w:val="21"/>
        </w:rPr>
        <w:t xml:space="preserve"> (or Edit existing).</w:t>
      </w:r>
      <w:r>
        <w:br/>
      </w:r>
      <w:r>
        <w:rPr>
          <w:b/>
          <w:sz w:val="21"/>
        </w:rPr>
        <w:t xml:space="preserve">3. </w:t>
      </w:r>
      <w:r>
        <w:rPr>
          <w:b w:val="0"/>
          <w:sz w:val="21"/>
        </w:rPr>
        <w:t>Verify Static Modal Constraint: Click outside the modal on the darkened background backdrop overlay. Verify that the modal does NOT close or dismiss (static modal behavior ensures in-progress financial inputs are not accidentally lost).</w:t>
      </w:r>
      <w:r>
        <w:br/>
      </w:r>
      <w:r>
        <w:rPr>
          <w:b/>
          <w:sz w:val="21"/>
        </w:rPr>
        <w:t xml:space="preserve">4. </w:t>
      </w:r>
      <w:r>
        <w:rPr>
          <w:b w:val="0"/>
          <w:sz w:val="21"/>
        </w:rPr>
        <w:t xml:space="preserve">Enter Bank Name: </w:t>
      </w:r>
      <w:r>
        <w:rPr>
          <w:b/>
          <w:sz w:val="21"/>
        </w:rPr>
        <w:t>United Bank Limited (UBL)</w:t>
      </w:r>
      <w:r>
        <w:rPr>
          <w:b w:val="0"/>
          <w:sz w:val="21"/>
        </w:rPr>
        <w:t xml:space="preserve">, Account Title: </w:t>
      </w:r>
      <w:r>
        <w:rPr>
          <w:b/>
          <w:sz w:val="21"/>
        </w:rPr>
        <w:t>Event Land Official Pvt Ltd</w:t>
      </w:r>
      <w:r>
        <w:rPr>
          <w:b w:val="0"/>
          <w:sz w:val="21"/>
        </w:rPr>
        <w:t xml:space="preserve">, Account Number: </w:t>
      </w:r>
      <w:r>
        <w:rPr>
          <w:b/>
          <w:sz w:val="21"/>
        </w:rPr>
        <w:t>0123456789</w:t>
      </w:r>
      <w:r>
        <w:rPr>
          <w:b w:val="0"/>
          <w:sz w:val="21"/>
        </w:rPr>
        <w:t xml:space="preserve">, IBAN: </w:t>
      </w:r>
      <w:r>
        <w:rPr>
          <w:b/>
          <w:sz w:val="21"/>
        </w:rPr>
        <w:t>PK36UNIL0109000123456789</w:t>
      </w:r>
      <w:r>
        <w:rPr>
          <w:b w:val="0"/>
          <w:sz w:val="21"/>
        </w:rPr>
        <w:t xml:space="preserve">, and Branch Code: </w:t>
      </w:r>
      <w:r>
        <w:rPr>
          <w:b/>
          <w:sz w:val="21"/>
        </w:rPr>
        <w:t>0981</w:t>
      </w:r>
      <w:r>
        <w:rPr>
          <w:b w:val="0"/>
          <w:sz w:val="21"/>
        </w:rPr>
        <w:t>.</w:t>
      </w:r>
      <w:r>
        <w:br/>
      </w:r>
      <w:r>
        <w:rPr>
          <w:b/>
          <w:sz w:val="21"/>
        </w:rPr>
        <w:t xml:space="preserve">5. </w:t>
      </w:r>
      <w:r>
        <w:rPr>
          <w:b w:val="0"/>
          <w:sz w:val="21"/>
        </w:rPr>
        <w:t>Upload Bank QR Code image file (e.g. UBL Raast QR Code).</w:t>
      </w:r>
      <w:r>
        <w:br/>
      </w:r>
      <w:r>
        <w:rPr>
          <w:b/>
          <w:sz w:val="21"/>
        </w:rPr>
        <w:t xml:space="preserve">6. </w:t>
      </w:r>
      <w:r>
        <w:rPr>
          <w:b w:val="0"/>
          <w:sz w:val="21"/>
        </w:rPr>
        <w:t xml:space="preserve">Toggle </w:t>
      </w:r>
      <w:r>
        <w:rPr>
          <w:b/>
          <w:sz w:val="21"/>
        </w:rPr>
        <w:t>Is Maintenance Mode</w:t>
      </w:r>
      <w:r>
        <w:rPr>
          <w:b w:val="0"/>
          <w:sz w:val="21"/>
        </w:rPr>
        <w:t xml:space="preserve"> to ON. Enter Maintenance Notice: </w:t>
      </w:r>
      <w:r>
        <w:rPr>
          <w:b/>
          <w:sz w:val="21"/>
        </w:rPr>
        <w:t>'Bank network scheduled maintenance in progress.'</w:t>
      </w:r>
      <w:r>
        <w:br/>
      </w:r>
      <w:r>
        <w:rPr>
          <w:b/>
          <w:sz w:val="21"/>
        </w:rPr>
        <w:t xml:space="preserve">7. </w:t>
      </w:r>
      <w:r>
        <w:rPr>
          <w:b w:val="0"/>
          <w:sz w:val="21"/>
        </w:rPr>
        <w:t>Save the record. Verify public checkout modal displays advisory banner and locks ticket payment. Then toggle maintenance back to OFF.</w:t>
      </w:r>
    </w:p>
    <w:p>
      <w:pPr>
        <w:spacing w:before="40" w:after="120"/>
        <w:ind w:left="360"/>
      </w:pPr>
      <w:r>
        <w:rPr>
          <w:b/>
          <w:color w:val="1E1B4B"/>
          <w:sz w:val="21"/>
        </w:rPr>
        <w:t xml:space="preserve">Expected Result: </w:t>
      </w:r>
      <w:r>
        <w:rPr>
          <w:color w:val="334155"/>
          <w:sz w:val="21"/>
        </w:rPr>
        <w:t>Bank account modal enforces static backdrop constraint (clicks on overlay do not dismiss dialog; closes strictly via 'X' or 'Cancel'). Account details saved in DB table 'BankAccounts'. Active bank endpoint '/api/bank-accounts/active' returns details. Public checkout reflects live maintenance notice.</w:t>
      </w:r>
    </w:p>
    <w:p>
      <w:pPr>
        <w:pStyle w:val="Heading2"/>
        <w:spacing w:before="280" w:after="80"/>
      </w:pPr>
      <w:r>
        <w:rPr>
          <w:b/>
          <w:color w:val="0F766E"/>
        </w:rPr>
        <w:t>Test Case 1.3: User Management &amp; Role Promotion (Admin &amp; Organizer Creation)</w:t>
      </w:r>
    </w:p>
    <w:p>
      <w:pPr>
        <w:spacing w:before="40" w:after="80"/>
      </w:pPr>
      <w:r>
        <w:rPr>
          <w:b/>
          <w:sz w:val="21"/>
        </w:rPr>
        <w:t xml:space="preserve">1. </w:t>
      </w:r>
      <w:r>
        <w:rPr>
          <w:b w:val="0"/>
          <w:sz w:val="21"/>
        </w:rPr>
        <w:t xml:space="preserve">Navigate to </w:t>
      </w:r>
      <w:r>
        <w:rPr>
          <w:b/>
          <w:sz w:val="21"/>
        </w:rPr>
        <w:t>Admin Portal -&gt; Users &amp; Roles</w:t>
      </w:r>
      <w:r>
        <w:rPr>
          <w:b w:val="0"/>
          <w:sz w:val="21"/>
        </w:rPr>
        <w:t xml:space="preserve"> tab.</w:t>
      </w:r>
      <w:r>
        <w:br/>
      </w:r>
      <w:r>
        <w:rPr>
          <w:b/>
          <w:sz w:val="21"/>
        </w:rPr>
        <w:t xml:space="preserve">2. </w:t>
      </w:r>
      <w:r>
        <w:rPr>
          <w:b w:val="0"/>
          <w:sz w:val="21"/>
        </w:rPr>
        <w:t xml:space="preserve">Click </w:t>
      </w:r>
      <w:r>
        <w:rPr>
          <w:b/>
          <w:sz w:val="21"/>
        </w:rPr>
        <w:t>Create User</w:t>
      </w:r>
      <w:r>
        <w:rPr>
          <w:b w:val="0"/>
          <w:sz w:val="21"/>
        </w:rPr>
        <w:t>.</w:t>
      </w:r>
      <w:r>
        <w:br/>
      </w:r>
      <w:r>
        <w:rPr>
          <w:b/>
          <w:sz w:val="21"/>
        </w:rPr>
        <w:t xml:space="preserve">3. </w:t>
      </w:r>
      <w:r>
        <w:rPr>
          <w:b w:val="0"/>
          <w:sz w:val="21"/>
        </w:rPr>
        <w:t xml:space="preserve">Create Admin Account: Name: </w:t>
      </w:r>
      <w:r>
        <w:rPr>
          <w:b/>
          <w:sz w:val="21"/>
        </w:rPr>
        <w:t>QA Operations Admin</w:t>
      </w:r>
      <w:r>
        <w:rPr>
          <w:b w:val="0"/>
          <w:sz w:val="21"/>
        </w:rPr>
        <w:t xml:space="preserve">, Email: </w:t>
      </w:r>
      <w:r>
        <w:rPr>
          <w:b/>
          <w:sz w:val="21"/>
        </w:rPr>
        <w:t>admin.qa@eventland.pk</w:t>
      </w:r>
      <w:r>
        <w:rPr>
          <w:b w:val="0"/>
          <w:sz w:val="21"/>
        </w:rPr>
        <w:t xml:space="preserve">, Role: </w:t>
      </w:r>
      <w:r>
        <w:rPr>
          <w:b/>
          <w:sz w:val="21"/>
        </w:rPr>
        <w:t>Admin</w:t>
      </w:r>
      <w:r>
        <w:rPr>
          <w:b w:val="0"/>
          <w:sz w:val="21"/>
        </w:rPr>
        <w:t xml:space="preserve">, Password: </w:t>
      </w:r>
      <w:r>
        <w:rPr>
          <w:b/>
          <w:sz w:val="21"/>
        </w:rPr>
        <w:t>Admin123!@#</w:t>
      </w:r>
      <w:r>
        <w:rPr>
          <w:b w:val="0"/>
          <w:sz w:val="21"/>
        </w:rPr>
        <w:t>.</w:t>
      </w:r>
      <w:r>
        <w:br/>
      </w:r>
      <w:r>
        <w:rPr>
          <w:b/>
          <w:sz w:val="21"/>
        </w:rPr>
        <w:t xml:space="preserve">4. </w:t>
      </w:r>
      <w:r>
        <w:rPr>
          <w:b w:val="0"/>
          <w:sz w:val="21"/>
        </w:rPr>
        <w:t xml:space="preserve">Create Organizer Account: Name: </w:t>
      </w:r>
      <w:r>
        <w:rPr>
          <w:b/>
          <w:sz w:val="21"/>
        </w:rPr>
        <w:t>Prime Events Pakistan</w:t>
      </w:r>
      <w:r>
        <w:rPr>
          <w:b w:val="0"/>
          <w:sz w:val="21"/>
        </w:rPr>
        <w:t xml:space="preserve">, Email: </w:t>
      </w:r>
      <w:r>
        <w:rPr>
          <w:b/>
          <w:sz w:val="21"/>
        </w:rPr>
        <w:t>organizer.qa@eventland.pk</w:t>
      </w:r>
      <w:r>
        <w:rPr>
          <w:b w:val="0"/>
          <w:sz w:val="21"/>
        </w:rPr>
        <w:t xml:space="preserve">, Role: </w:t>
      </w:r>
      <w:r>
        <w:rPr>
          <w:b/>
          <w:sz w:val="21"/>
        </w:rPr>
        <w:t>Organizer</w:t>
      </w:r>
      <w:r>
        <w:rPr>
          <w:b w:val="0"/>
          <w:sz w:val="21"/>
        </w:rPr>
        <w:t xml:space="preserve">, Password: </w:t>
      </w:r>
      <w:r>
        <w:rPr>
          <w:b/>
          <w:sz w:val="21"/>
        </w:rPr>
        <w:t>Organizer123!@#</w:t>
      </w:r>
      <w:r>
        <w:rPr>
          <w:b w:val="0"/>
          <w:sz w:val="21"/>
        </w:rPr>
        <w:t>.</w:t>
      </w:r>
      <w:r>
        <w:br/>
      </w:r>
      <w:r>
        <w:rPr>
          <w:b/>
          <w:sz w:val="21"/>
        </w:rPr>
        <w:t xml:space="preserve">5. </w:t>
      </w:r>
      <w:r>
        <w:rPr>
          <w:b w:val="0"/>
          <w:sz w:val="21"/>
        </w:rPr>
        <w:t>Test Account Lockout Defense: Attempt 5 incorrect logins for an account. Verify account temporarily locks out for 15 minutes.</w:t>
      </w:r>
    </w:p>
    <w:p>
      <w:pPr>
        <w:spacing w:before="40" w:after="120"/>
        <w:ind w:left="360"/>
      </w:pPr>
      <w:r>
        <w:rPr>
          <w:b/>
          <w:color w:val="1E1B4B"/>
          <w:sz w:val="21"/>
        </w:rPr>
        <w:t xml:space="preserve">Expected Result: </w:t>
      </w:r>
      <w:r>
        <w:rPr>
          <w:color w:val="334155"/>
          <w:sz w:val="21"/>
        </w:rPr>
        <w:t>Users successfully registered in DB with hashed passwords. Password complexity and unique email/phone validations enforced. Temporary lockout triggers on 5 consecutive failures.</w:t>
      </w:r>
    </w:p>
    <w:p>
      <w:pPr>
        <w:pStyle w:val="Heading2"/>
        <w:spacing w:before="280" w:after="80"/>
      </w:pPr>
      <w:r>
        <w:rPr>
          <w:b/>
          <w:color w:val="0F766E"/>
        </w:rPr>
        <w:t>Test Case 1.4: Location (Countries &amp; Cities) &amp; Metadata Management</w:t>
      </w:r>
    </w:p>
    <w:p>
      <w:pPr>
        <w:spacing w:before="40" w:after="80"/>
      </w:pPr>
      <w:r>
        <w:rPr>
          <w:b/>
          <w:sz w:val="21"/>
        </w:rPr>
        <w:t xml:space="preserve">1. </w:t>
      </w:r>
      <w:r>
        <w:rPr>
          <w:b w:val="0"/>
          <w:sz w:val="21"/>
        </w:rPr>
        <w:t xml:space="preserve">Navigate to </w:t>
      </w:r>
      <w:r>
        <w:rPr>
          <w:b/>
          <w:sz w:val="21"/>
        </w:rPr>
        <w:t>Admin Portal -&gt; Countries</w:t>
      </w:r>
      <w:r>
        <w:rPr>
          <w:b w:val="0"/>
          <w:sz w:val="21"/>
        </w:rPr>
        <w:t xml:space="preserve"> tab. Ensure Pakistan (Code: PK, Dial: +92) is active.</w:t>
      </w:r>
      <w:r>
        <w:br/>
      </w:r>
      <w:r>
        <w:rPr>
          <w:b/>
          <w:sz w:val="21"/>
        </w:rPr>
        <w:t xml:space="preserve">2. </w:t>
      </w:r>
      <w:r>
        <w:rPr>
          <w:b w:val="0"/>
          <w:sz w:val="21"/>
        </w:rPr>
        <w:t xml:space="preserve">Navigate to </w:t>
      </w:r>
      <w:r>
        <w:rPr>
          <w:b/>
          <w:sz w:val="21"/>
        </w:rPr>
        <w:t>Cities</w:t>
      </w:r>
      <w:r>
        <w:rPr>
          <w:b w:val="0"/>
          <w:sz w:val="21"/>
        </w:rPr>
        <w:t xml:space="preserve"> tab. Add or verify cities: </w:t>
      </w:r>
      <w:r>
        <w:rPr>
          <w:b/>
          <w:sz w:val="21"/>
        </w:rPr>
        <w:t>Karachi, Lahore, Islamabad, Rawalpindi</w:t>
      </w:r>
      <w:r>
        <w:rPr>
          <w:b w:val="0"/>
          <w:sz w:val="21"/>
        </w:rPr>
        <w:t>.</w:t>
      </w:r>
      <w:r>
        <w:br/>
      </w:r>
      <w:r>
        <w:rPr>
          <w:b/>
          <w:sz w:val="21"/>
        </w:rPr>
        <w:t xml:space="preserve">3. </w:t>
      </w:r>
      <w:r>
        <w:rPr>
          <w:b w:val="0"/>
          <w:sz w:val="21"/>
        </w:rPr>
        <w:t xml:space="preserve">Navigate to </w:t>
      </w:r>
      <w:r>
        <w:rPr>
          <w:b/>
          <w:sz w:val="21"/>
        </w:rPr>
        <w:t>Tags / Categories</w:t>
      </w:r>
      <w:r>
        <w:rPr>
          <w:b w:val="0"/>
          <w:sz w:val="21"/>
        </w:rPr>
        <w:t xml:space="preserve"> tab. Add/verify tags: </w:t>
      </w:r>
      <w:r>
        <w:rPr>
          <w:b/>
          <w:sz w:val="21"/>
        </w:rPr>
        <w:t>Concerts, Theatre, Comedy, Festivals, Tech Conferences</w:t>
      </w:r>
      <w:r>
        <w:rPr>
          <w:b w:val="0"/>
          <w:sz w:val="21"/>
        </w:rPr>
        <w:t>.</w:t>
      </w:r>
      <w:r>
        <w:br/>
      </w:r>
      <w:r>
        <w:rPr>
          <w:b/>
          <w:sz w:val="21"/>
        </w:rPr>
        <w:t xml:space="preserve">4. </w:t>
      </w:r>
      <w:r>
        <w:rPr>
          <w:b w:val="0"/>
          <w:sz w:val="21"/>
        </w:rPr>
        <w:t xml:space="preserve">Navigate to </w:t>
      </w:r>
      <w:r>
        <w:rPr>
          <w:b/>
          <w:sz w:val="21"/>
        </w:rPr>
        <w:t>FAQs</w:t>
      </w:r>
      <w:r>
        <w:rPr>
          <w:b w:val="0"/>
          <w:sz w:val="21"/>
        </w:rPr>
        <w:t xml:space="preserve"> tab. Add frequently asked question regarding ticket refund and seat holds.</w:t>
      </w:r>
    </w:p>
    <w:p>
      <w:pPr>
        <w:spacing w:before="40" w:after="120"/>
        <w:ind w:left="360"/>
      </w:pPr>
      <w:r>
        <w:rPr>
          <w:b/>
          <w:color w:val="1E1B4B"/>
          <w:sz w:val="21"/>
        </w:rPr>
        <w:t xml:space="preserve">Expected Result: </w:t>
      </w:r>
      <w:r>
        <w:rPr>
          <w:color w:val="334155"/>
          <w:sz w:val="21"/>
        </w:rPr>
        <w:t>Metadata records saved in DB. Homepage location dropdown and category pill filters reflect newly added cities and tags dynamically.</w:t>
      </w:r>
    </w:p>
    <w:p>
      <w:pPr>
        <w:pStyle w:val="Heading2"/>
        <w:spacing w:before="280" w:after="80"/>
      </w:pPr>
      <w:r>
        <w:rPr>
          <w:b/>
          <w:color w:val="0F766E"/>
        </w:rPr>
        <w:t>Test Case 1.5: Cloudflare Turnstile Bot Defense &amp; Rate Limiting Verification</w:t>
      </w:r>
    </w:p>
    <w:p>
      <w:pPr>
        <w:spacing w:before="40" w:after="80"/>
      </w:pPr>
      <w:r>
        <w:rPr>
          <w:b/>
          <w:sz w:val="21"/>
        </w:rPr>
        <w:t xml:space="preserve">1. </w:t>
      </w:r>
      <w:r>
        <w:rPr>
          <w:b w:val="0"/>
          <w:sz w:val="21"/>
        </w:rPr>
        <w:t>Open the public landing page in an Incognito window.</w:t>
      </w:r>
      <w:r>
        <w:br/>
      </w:r>
      <w:r>
        <w:rPr>
          <w:b/>
          <w:sz w:val="21"/>
        </w:rPr>
        <w:t xml:space="preserve">2. </w:t>
      </w:r>
      <w:r>
        <w:rPr>
          <w:b w:val="0"/>
          <w:sz w:val="21"/>
        </w:rPr>
        <w:t>Locate the security verification widget (or open Login modal).</w:t>
      </w:r>
      <w:r>
        <w:br/>
      </w:r>
      <w:r>
        <w:rPr>
          <w:b/>
          <w:sz w:val="21"/>
        </w:rPr>
        <w:t xml:space="preserve">3. </w:t>
      </w:r>
      <w:r>
        <w:rPr>
          <w:b w:val="0"/>
          <w:sz w:val="21"/>
        </w:rPr>
        <w:t>Complete the Cloudflare Turnstile challenge checkbox.</w:t>
      </w:r>
      <w:r>
        <w:br/>
      </w:r>
      <w:r>
        <w:rPr>
          <w:b/>
          <w:sz w:val="21"/>
        </w:rPr>
        <w:t xml:space="preserve">4. </w:t>
      </w:r>
      <w:r>
        <w:rPr>
          <w:b w:val="0"/>
          <w:sz w:val="21"/>
        </w:rPr>
        <w:t>Observe that once passed, the CAPTCHA widget unmounts cleanly and is automatically hidden across the entire application for the active session (persisted via sessionStorage and window event bus).</w:t>
      </w:r>
      <w:r>
        <w:br/>
      </w:r>
      <w:r>
        <w:rPr>
          <w:b/>
          <w:sz w:val="21"/>
        </w:rPr>
        <w:t xml:space="preserve">5. </w:t>
      </w:r>
      <w:r>
        <w:rPr>
          <w:b w:val="0"/>
          <w:sz w:val="21"/>
        </w:rPr>
        <w:t xml:space="preserve">Verify backend verification endpoint: </w:t>
      </w:r>
      <w:r>
        <w:rPr>
          <w:b/>
          <w:sz w:val="21"/>
        </w:rPr>
        <w:t>POST /api/captcha/verify</w:t>
      </w:r>
      <w:r>
        <w:rPr>
          <w:b w:val="0"/>
          <w:sz w:val="21"/>
        </w:rPr>
        <w:t xml:space="preserve"> returns success token.</w:t>
      </w:r>
      <w:r>
        <w:br/>
      </w:r>
      <w:r>
        <w:rPr>
          <w:b/>
          <w:sz w:val="21"/>
        </w:rPr>
        <w:t xml:space="preserve">6. </w:t>
      </w:r>
      <w:r>
        <w:rPr>
          <w:b w:val="0"/>
          <w:sz w:val="21"/>
        </w:rPr>
        <w:t xml:space="preserve">Test Rate Limiting: Send 31 rapid requests to </w:t>
      </w:r>
      <w:r>
        <w:rPr>
          <w:b/>
          <w:sz w:val="21"/>
        </w:rPr>
        <w:t>POST /api/auth/login</w:t>
      </w:r>
      <w:r>
        <w:rPr>
          <w:b w:val="0"/>
          <w:sz w:val="21"/>
        </w:rPr>
        <w:t xml:space="preserve"> within 60 seconds from the same IP.</w:t>
      </w:r>
    </w:p>
    <w:p>
      <w:pPr>
        <w:spacing w:before="40" w:after="120"/>
        <w:ind w:left="360"/>
      </w:pPr>
      <w:r>
        <w:rPr>
          <w:b/>
          <w:color w:val="1E1B4B"/>
          <w:sz w:val="21"/>
        </w:rPr>
        <w:t xml:space="preserve">Expected Result: </w:t>
      </w:r>
      <w:r>
        <w:rPr>
          <w:color w:val="334155"/>
          <w:sz w:val="21"/>
        </w:rPr>
        <w:t>Captcha automatically unmounts across all components (AuthModal, Footer, App). Rate limiter enforces 30 requests/min per IP on login returning HTTP 429 Too Many Requests.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SECURITY ARCHITECTURE: </w:t>
            </w:r>
            <w:r>
              <w:rPr>
                <w:rFonts w:ascii="Calibri" w:hAnsi="Calibri"/>
                <w:color w:val="1F2937"/>
                <w:sz w:val="21"/>
              </w:rPr>
              <w:t>Turnstile auto-hide prevents repetitive user friction while per-IP rate limiting halts bot brute-force and credential stuffing.</w:t>
            </w:r>
          </w:p>
        </w:tc>
      </w:tr>
    </w:tbl>
    <w:p>
      <w:pPr>
        <w:spacing w:before="0" w:after="120"/>
      </w:pPr>
    </w:p>
    <w:p>
      <w:pPr>
        <w:pStyle w:val="Heading2"/>
        <w:spacing w:before="280" w:after="80"/>
      </w:pPr>
      <w:r>
        <w:rPr>
          <w:b/>
          <w:color w:val="0F766E"/>
        </w:rPr>
        <w:t>Test Case 1.6: PayPro Gateway Switch Administration (PayProAdminPanel)</w:t>
      </w:r>
    </w:p>
    <w:p>
      <w:pPr>
        <w:spacing w:before="40" w:after="80"/>
      </w:pPr>
      <w:r>
        <w:rPr>
          <w:b/>
          <w:sz w:val="21"/>
        </w:rPr>
        <w:t xml:space="preserve">1. </w:t>
      </w:r>
      <w:r>
        <w:rPr>
          <w:b w:val="0"/>
          <w:sz w:val="21"/>
        </w:rPr>
        <w:t xml:space="preserve">Navigate to </w:t>
      </w:r>
      <w:r>
        <w:rPr>
          <w:b/>
          <w:sz w:val="21"/>
        </w:rPr>
        <w:t>Admin Portal -&gt; PayPro Gateway</w:t>
      </w:r>
      <w:r>
        <w:rPr>
          <w:b w:val="0"/>
          <w:sz w:val="21"/>
        </w:rPr>
        <w:t xml:space="preserve"> tab (visible exclusively to SuperAdmin).</w:t>
      </w:r>
      <w:r>
        <w:br/>
      </w:r>
      <w:r>
        <w:rPr>
          <w:b/>
          <w:sz w:val="21"/>
        </w:rPr>
        <w:t xml:space="preserve">2. </w:t>
      </w:r>
      <w:r>
        <w:rPr>
          <w:b w:val="0"/>
          <w:sz w:val="21"/>
        </w:rPr>
        <w:t>Sub-Test 1.6.1 (Paid Orders Report - GPO): Click 'Paid Orders Report'. Set date range (e.g., last 30 days). Click 'Apply Filters'. Inspect paginated results, transaction references, amounts paid, and summary revenue metrics.</w:t>
      </w:r>
      <w:r>
        <w:br/>
      </w:r>
      <w:r>
        <w:rPr>
          <w:b/>
          <w:sz w:val="21"/>
        </w:rPr>
        <w:t xml:space="preserve">3. </w:t>
      </w:r>
      <w:r>
        <w:rPr>
          <w:b w:val="0"/>
          <w:sz w:val="21"/>
        </w:rPr>
        <w:t>Sub-Test 1.6.2 (Consumers Management): Click 'Consumers' sub-tab. Click 'Register New Consumer'. Enter Consumer ID (e.g. 'CUST-001'), Name, Mobile, Email, and Address. Save record. Click 'Batch CSV Import' and verify bulk consumer template parsing.</w:t>
      </w:r>
      <w:r>
        <w:br/>
      </w:r>
      <w:r>
        <w:rPr>
          <w:b/>
          <w:sz w:val="21"/>
        </w:rPr>
        <w:t xml:space="preserve">4. </w:t>
      </w:r>
      <w:r>
        <w:rPr>
          <w:b w:val="0"/>
          <w:sz w:val="21"/>
        </w:rPr>
        <w:t>Sub-Test 1.6.3 (Reconciliation &amp; Ops): Click 'Reconciliation &amp; Ops' sub-tab. Click 'Trigger Manual Sweep' (older than 15 minutes). Verify automated status polling across PayPro switch.</w:t>
      </w:r>
      <w:r>
        <w:br/>
      </w:r>
      <w:r>
        <w:rPr>
          <w:b/>
          <w:sz w:val="21"/>
        </w:rPr>
        <w:t xml:space="preserve">5. </w:t>
      </w:r>
      <w:r>
        <w:rPr>
          <w:b w:val="0"/>
          <w:sz w:val="21"/>
        </w:rPr>
        <w:t>Sub-Test 1.6.4 (Order Inspector &amp; Status Override): Enter an Order Number (e.g. 'EVL-10023'). Click 'Inspect Live Status' to fetch live PayPro data via /v2/ppro/ggosboi. Test manual 'Mark Order As Paid' (moap) or 'Mark Order As Blocked' (moab) overrides.</w:t>
      </w:r>
    </w:p>
    <w:p>
      <w:pPr>
        <w:spacing w:before="40" w:after="120"/>
        <w:ind w:left="360"/>
      </w:pPr>
      <w:r>
        <w:rPr>
          <w:b/>
          <w:color w:val="1E1B4B"/>
          <w:sz w:val="21"/>
        </w:rPr>
        <w:t xml:space="preserve">Expected Result: </w:t>
      </w:r>
      <w:r>
        <w:rPr>
          <w:color w:val="334155"/>
          <w:sz w:val="21"/>
        </w:rPr>
        <w:t>PayProAdminPanel renders real-time switch data from EventLand.Modules.PayPro. Consumers registered, reports loaded, and reconciliation sweeps execute without exceptions.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FINANCIAL SWITCH FEATURE: </w:t>
            </w:r>
            <w:r>
              <w:rPr>
                <w:rFonts w:ascii="Calibri" w:hAnsi="Calibri"/>
                <w:color w:val="1F2937"/>
                <w:sz w:val="21"/>
              </w:rPr>
              <w:t>PayPro switch operations allow Super Admins to audit live gateway settlements, register corporate consumers, and resolve disputed transactions directly.</w:t>
            </w:r>
          </w:p>
        </w:tc>
      </w:tr>
    </w:tbl>
    <w:p>
      <w:pPr>
        <w:spacing w:before="0" w:after="120"/>
      </w:pPr>
    </w:p>
    <w:p>
      <w:pPr>
        <w:pStyle w:val="Heading2"/>
        <w:spacing w:before="280" w:after="80"/>
      </w:pPr>
      <w:r>
        <w:rPr>
          <w:b/>
          <w:color w:val="0F766E"/>
        </w:rPr>
        <w:t>Test Case 1.7: User Profile Photo Upload &amp; Header Dynamic Display (Custom Photo vs Fallback Avatar)</w:t>
      </w:r>
    </w:p>
    <w:p>
      <w:pPr>
        <w:spacing w:before="40" w:after="80"/>
      </w:pPr>
      <w:r>
        <w:rPr>
          <w:b/>
          <w:sz w:val="21"/>
        </w:rPr>
        <w:t xml:space="preserve">1. </w:t>
      </w:r>
      <w:r>
        <w:rPr>
          <w:b w:val="0"/>
          <w:sz w:val="21"/>
        </w:rPr>
        <w:t>Log in to the application as SuperAdmin or Admin (</w:t>
      </w:r>
      <w:r>
        <w:rPr>
          <w:b/>
          <w:sz w:val="21"/>
        </w:rPr>
        <w:t>admin@eventland.pk</w:t>
      </w:r>
      <w:r>
        <w:rPr>
          <w:b w:val="0"/>
          <w:sz w:val="21"/>
        </w:rPr>
        <w:t>) via the top navigation header.</w:t>
      </w:r>
      <w:r>
        <w:br/>
      </w:r>
      <w:r>
        <w:rPr>
          <w:b/>
          <w:sz w:val="21"/>
        </w:rPr>
        <w:t xml:space="preserve">2. </w:t>
      </w:r>
      <w:r>
        <w:rPr>
          <w:b w:val="0"/>
          <w:sz w:val="21"/>
        </w:rPr>
        <w:t>Inspect top navigation header: Verify authenticated user badge initially displays the role-themed initial avatar circle (e.g. gradient circle with user initials and role border: #c084fc for Admin, #2dd4bf for Organizer, #34d399 for Customer).</w:t>
      </w:r>
      <w:r>
        <w:br/>
      </w:r>
      <w:r>
        <w:rPr>
          <w:b/>
          <w:sz w:val="21"/>
        </w:rPr>
        <w:t xml:space="preserve">3. </w:t>
      </w:r>
      <w:r>
        <w:rPr>
          <w:b w:val="0"/>
          <w:sz w:val="21"/>
        </w:rPr>
        <w:t xml:space="preserve">Navigate to </w:t>
      </w:r>
      <w:r>
        <w:rPr>
          <w:b/>
          <w:sz w:val="21"/>
        </w:rPr>
        <w:t>Admin Portal -&gt; Users &amp; Roles</w:t>
      </w:r>
      <w:r>
        <w:rPr>
          <w:b w:val="0"/>
          <w:sz w:val="21"/>
        </w:rPr>
        <w:t xml:space="preserve"> tab.</w:t>
      </w:r>
      <w:r>
        <w:br/>
      </w:r>
      <w:r>
        <w:rPr>
          <w:b/>
          <w:sz w:val="21"/>
        </w:rPr>
        <w:t xml:space="preserve">4. </w:t>
      </w:r>
      <w:r>
        <w:rPr>
          <w:b w:val="0"/>
          <w:sz w:val="21"/>
        </w:rPr>
        <w:t>Locate the active logged-in user in the Users table. Click the Edit button (pencil icon).</w:t>
      </w:r>
      <w:r>
        <w:br/>
      </w:r>
      <w:r>
        <w:rPr>
          <w:b/>
          <w:sz w:val="21"/>
        </w:rPr>
        <w:t xml:space="preserve">5. </w:t>
      </w:r>
      <w:r>
        <w:rPr>
          <w:b w:val="0"/>
          <w:sz w:val="21"/>
        </w:rPr>
        <w:t>In the Edit User modal, observe the 'User Profile Image (Optional)' file upload field.</w:t>
      </w:r>
      <w:r>
        <w:br/>
      </w:r>
      <w:r>
        <w:rPr>
          <w:b/>
          <w:sz w:val="21"/>
        </w:rPr>
        <w:t xml:space="preserve">6. </w:t>
      </w:r>
      <w:r>
        <w:rPr>
          <w:b w:val="0"/>
          <w:sz w:val="21"/>
        </w:rPr>
        <w:t>Upload a valid portrait image file (JPG or PNG headshot). Verify file upload re-encodes pure raster pixels via SkiaSharp and stores file under /assets/images/users/.</w:t>
      </w:r>
      <w:r>
        <w:br/>
      </w:r>
      <w:r>
        <w:rPr>
          <w:b/>
          <w:sz w:val="21"/>
        </w:rPr>
        <w:t xml:space="preserve">7. </w:t>
      </w:r>
      <w:r>
        <w:rPr>
          <w:b w:val="0"/>
          <w:sz w:val="21"/>
        </w:rPr>
        <w:t>Click 'Save User'. Verify real-time event synchronization: app dispatches eventland:user-updated and updates currentUser session state.</w:t>
      </w:r>
      <w:r>
        <w:br/>
      </w:r>
      <w:r>
        <w:rPr>
          <w:b/>
          <w:sz w:val="21"/>
        </w:rPr>
        <w:t xml:space="preserve">8. </w:t>
      </w:r>
      <w:r>
        <w:rPr>
          <w:b w:val="0"/>
          <w:sz w:val="21"/>
        </w:rPr>
        <w:t>Observe top navigation header right section: Verify circular profile picture is now visible in the header badge with role-colored border.</w:t>
      </w:r>
      <w:r>
        <w:br/>
      </w:r>
      <w:r>
        <w:rPr>
          <w:b/>
          <w:sz w:val="21"/>
        </w:rPr>
        <w:t xml:space="preserve">9. </w:t>
      </w:r>
      <w:r>
        <w:rPr>
          <w:b w:val="0"/>
          <w:sz w:val="21"/>
        </w:rPr>
        <w:t>Open mobile drawer menu: Verify user profile photograph displays in the mobile menu header.</w:t>
      </w:r>
      <w:r>
        <w:br/>
      </w:r>
      <w:r>
        <w:rPr>
          <w:b/>
          <w:sz w:val="21"/>
        </w:rPr>
        <w:t xml:space="preserve">10. </w:t>
      </w:r>
      <w:r>
        <w:rPr>
          <w:b w:val="0"/>
          <w:sz w:val="21"/>
        </w:rPr>
        <w:t>Verify Fallback Resilience: Edit user account and remove photo (or simulate 404 image failure). Verify header immediately and gracefully displays the initial avatar fallback without broken image icons or UI glitches.</w:t>
      </w:r>
      <w:r>
        <w:br/>
      </w:r>
      <w:r>
        <w:rPr>
          <w:b/>
          <w:sz w:val="21"/>
        </w:rPr>
        <w:t xml:space="preserve">11. </w:t>
      </w:r>
      <w:r>
        <w:rPr>
          <w:b w:val="0"/>
          <w:sz w:val="21"/>
        </w:rPr>
        <w:t>Refresh browser: Verify JWT session re-verification (/api/auth/me) preserves and restores the user profile picture in the header from localStorage and backend.</w:t>
      </w:r>
    </w:p>
    <w:p>
      <w:pPr>
        <w:spacing w:before="40" w:after="120"/>
        <w:ind w:left="360"/>
      </w:pPr>
      <w:r>
        <w:rPr>
          <w:b/>
          <w:color w:val="1E1B4B"/>
          <w:sz w:val="21"/>
        </w:rPr>
        <w:t xml:space="preserve">Expected Result: </w:t>
      </w:r>
      <w:r>
        <w:rPr>
          <w:color w:val="334155"/>
          <w:sz w:val="21"/>
        </w:rPr>
        <w:t>User profile photo uploaded and saved in database. Top navigation header dynamically displays the custom profile image when present. If no image is uploaded or if image loading fails, header seamlessly renders the role-themed initial avatar without layout shifts.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HEADER AVATAR &amp; PHOTO SYSTEM: </w:t>
            </w:r>
            <w:r>
              <w:rPr>
                <w:rFonts w:ascii="Calibri" w:hAnsi="Calibri"/>
                <w:color w:val="1F2937"/>
                <w:sz w:val="21"/>
              </w:rPr>
              <w:t>AuthModal, App.jsx session bootstrap, and AdminDashboard synchronize user imageUrl end-to-end to ensure the header accurately displays user photo vs avatar fallback.</w:t>
            </w:r>
          </w:p>
        </w:tc>
      </w:tr>
    </w:tbl>
    <w:p>
      <w:pPr>
        <w:spacing w:before="0" w:after="120"/>
      </w:pPr>
    </w:p>
    <w:p>
      <w:pPr>
        <w:pStyle w:val="Heading1"/>
        <w:spacing w:before="320" w:after="120"/>
      </w:pPr>
      <w:r>
        <w:rPr>
          <w:b/>
          <w:color w:val="1E1B4B"/>
        </w:rPr>
        <w:t>3. Admin Role - Platform Operations, Multi-Show Scheduling &amp; Booking Oversight</w:t>
      </w:r>
    </w:p>
    <w:p>
      <w:r>
        <w:t>Admins manage platform venues, auditorium layout charts, seating zones, artist profiles, multi-show schedules, event publishing, order processing, and bank transfer manual payment verification.</w:t>
      </w:r>
    </w:p>
    <w:p>
      <w:pPr>
        <w:pStyle w:val="Heading2"/>
        <w:spacing w:before="280" w:after="80"/>
      </w:pPr>
      <w:r>
        <w:rPr>
          <w:b/>
          <w:color w:val="0F766E"/>
        </w:rPr>
        <w:t>Test Case 2.1: Venue &amp; Interactive Auditorium Layout Configuration</w:t>
      </w:r>
    </w:p>
    <w:p>
      <w:pPr>
        <w:spacing w:before="40" w:after="80"/>
      </w:pPr>
      <w:r>
        <w:rPr>
          <w:b/>
          <w:sz w:val="21"/>
        </w:rPr>
        <w:t xml:space="preserve">1. </w:t>
      </w:r>
      <w:r>
        <w:rPr>
          <w:b w:val="0"/>
          <w:sz w:val="21"/>
        </w:rPr>
        <w:t>Log in as Admin (</w:t>
      </w:r>
      <w:r>
        <w:rPr>
          <w:b/>
          <w:sz w:val="21"/>
        </w:rPr>
        <w:t>admin.qa@eventland.pk</w:t>
      </w:r>
      <w:r>
        <w:rPr>
          <w:b w:val="0"/>
          <w:sz w:val="21"/>
        </w:rPr>
        <w:t xml:space="preserve">). Navigate to </w:t>
      </w:r>
      <w:r>
        <w:rPr>
          <w:b/>
          <w:sz w:val="21"/>
        </w:rPr>
        <w:t>Admin Portal -&gt; Venues &amp; Layouts</w:t>
      </w:r>
      <w:r>
        <w:rPr>
          <w:b w:val="0"/>
          <w:sz w:val="21"/>
        </w:rPr>
        <w:t>.</w:t>
      </w:r>
      <w:r>
        <w:br/>
      </w:r>
      <w:r>
        <w:rPr>
          <w:b/>
          <w:sz w:val="21"/>
        </w:rPr>
        <w:t xml:space="preserve">2. </w:t>
      </w:r>
      <w:r>
        <w:rPr>
          <w:b w:val="0"/>
          <w:sz w:val="21"/>
        </w:rPr>
        <w:t xml:space="preserve">Click </w:t>
      </w:r>
      <w:r>
        <w:rPr>
          <w:b/>
          <w:sz w:val="21"/>
        </w:rPr>
        <w:t>Add Venue</w:t>
      </w:r>
      <w:r>
        <w:rPr>
          <w:b w:val="0"/>
          <w:sz w:val="21"/>
        </w:rPr>
        <w:t xml:space="preserve">. Enter Venue Name: </w:t>
      </w:r>
      <w:r>
        <w:rPr>
          <w:b/>
          <w:sz w:val="21"/>
        </w:rPr>
        <w:t>Arts Council Karachi</w:t>
      </w:r>
      <w:r>
        <w:rPr>
          <w:b w:val="0"/>
          <w:sz w:val="21"/>
        </w:rPr>
        <w:t xml:space="preserve">, City: </w:t>
      </w:r>
      <w:r>
        <w:rPr>
          <w:b/>
          <w:sz w:val="21"/>
        </w:rPr>
        <w:t>Karachi</w:t>
      </w:r>
      <w:r>
        <w:rPr>
          <w:b w:val="0"/>
          <w:sz w:val="21"/>
        </w:rPr>
        <w:t xml:space="preserve">, Address: </w:t>
      </w:r>
      <w:r>
        <w:rPr>
          <w:b/>
          <w:sz w:val="21"/>
        </w:rPr>
        <w:t>M.R. Kiyani Road, Saddar, Karachi</w:t>
      </w:r>
      <w:r>
        <w:rPr>
          <w:b w:val="0"/>
          <w:sz w:val="21"/>
        </w:rPr>
        <w:t>.</w:t>
      </w:r>
      <w:r>
        <w:br/>
      </w:r>
      <w:r>
        <w:rPr>
          <w:b/>
          <w:sz w:val="21"/>
        </w:rPr>
        <w:t xml:space="preserve">3. </w:t>
      </w:r>
      <w:r>
        <w:rPr>
          <w:b w:val="0"/>
          <w:sz w:val="21"/>
        </w:rPr>
        <w:t xml:space="preserve">Navigate to </w:t>
      </w:r>
      <w:r>
        <w:rPr>
          <w:b/>
          <w:sz w:val="21"/>
        </w:rPr>
        <w:t>Auditorium Charts</w:t>
      </w:r>
      <w:r>
        <w:rPr>
          <w:b w:val="0"/>
          <w:sz w:val="21"/>
        </w:rPr>
        <w:t xml:space="preserve"> tab. Click </w:t>
      </w:r>
      <w:r>
        <w:rPr>
          <w:b/>
          <w:sz w:val="21"/>
        </w:rPr>
        <w:t>Add Auditorium Layout</w:t>
      </w:r>
      <w:r>
        <w:rPr>
          <w:b w:val="0"/>
          <w:sz w:val="21"/>
        </w:rPr>
        <w:t>.</w:t>
      </w:r>
      <w:r>
        <w:br/>
      </w:r>
      <w:r>
        <w:rPr>
          <w:b/>
          <w:sz w:val="21"/>
        </w:rPr>
        <w:t xml:space="preserve">4. </w:t>
      </w:r>
      <w:r>
        <w:rPr>
          <w:b w:val="0"/>
          <w:sz w:val="21"/>
        </w:rPr>
        <w:t xml:space="preserve">Enter Auditorium Name: </w:t>
      </w:r>
      <w:r>
        <w:rPr>
          <w:b/>
          <w:sz w:val="21"/>
        </w:rPr>
        <w:t>Main Auditorium</w:t>
      </w:r>
      <w:r>
        <w:rPr>
          <w:b w:val="0"/>
          <w:sz w:val="21"/>
        </w:rPr>
        <w:t xml:space="preserve">, Rows: </w:t>
      </w:r>
      <w:r>
        <w:rPr>
          <w:b/>
          <w:sz w:val="21"/>
        </w:rPr>
        <w:t>10</w:t>
      </w:r>
      <w:r>
        <w:rPr>
          <w:b w:val="0"/>
          <w:sz w:val="21"/>
        </w:rPr>
        <w:t xml:space="preserve">, Columns: </w:t>
      </w:r>
      <w:r>
        <w:rPr>
          <w:b/>
          <w:sz w:val="21"/>
        </w:rPr>
        <w:t>20 (Capacity: 200 seats)</w:t>
      </w:r>
      <w:r>
        <w:rPr>
          <w:b w:val="0"/>
          <w:sz w:val="21"/>
        </w:rPr>
        <w:t>.</w:t>
      </w:r>
      <w:r>
        <w:br/>
      </w:r>
      <w:r>
        <w:rPr>
          <w:b/>
          <w:sz w:val="21"/>
        </w:rPr>
        <w:t xml:space="preserve">5. </w:t>
      </w:r>
      <w:r>
        <w:rPr>
          <w:b w:val="0"/>
          <w:sz w:val="21"/>
        </w:rPr>
        <w:t xml:space="preserve">Define Seating Zones: Zone 1: </w:t>
      </w:r>
      <w:r>
        <w:rPr>
          <w:b/>
          <w:sz w:val="21"/>
        </w:rPr>
        <w:t>VIP (Rows A-C, 20 seats/row)</w:t>
      </w:r>
      <w:r>
        <w:rPr>
          <w:b w:val="0"/>
          <w:sz w:val="21"/>
        </w:rPr>
        <w:t xml:space="preserve">, Zone 2: </w:t>
      </w:r>
      <w:r>
        <w:rPr>
          <w:b/>
          <w:sz w:val="21"/>
        </w:rPr>
        <w:t>Executive (Rows D-J, 20 seats/row)</w:t>
      </w:r>
      <w:r>
        <w:rPr>
          <w:b w:val="0"/>
          <w:sz w:val="21"/>
        </w:rPr>
        <w:t>.</w:t>
      </w:r>
      <w:r>
        <w:br/>
      </w:r>
      <w:r>
        <w:rPr>
          <w:b/>
          <w:sz w:val="21"/>
        </w:rPr>
        <w:t xml:space="preserve">6. </w:t>
      </w:r>
      <w:r>
        <w:rPr>
          <w:b w:val="0"/>
          <w:sz w:val="21"/>
        </w:rPr>
        <w:t xml:space="preserve">Click </w:t>
      </w:r>
      <w:r>
        <w:rPr>
          <w:b/>
          <w:sz w:val="21"/>
        </w:rPr>
        <w:t>Export Seating Chart PDF</w:t>
      </w:r>
      <w:r>
        <w:rPr>
          <w:b w:val="0"/>
          <w:sz w:val="21"/>
        </w:rPr>
        <w:t xml:space="preserve"> to verify client-side PDF layout generation.</w:t>
      </w:r>
    </w:p>
    <w:p>
      <w:pPr>
        <w:spacing w:before="40" w:after="120"/>
        <w:ind w:left="360"/>
      </w:pPr>
      <w:r>
        <w:rPr>
          <w:b/>
          <w:color w:val="1E1B4B"/>
          <w:sz w:val="21"/>
        </w:rPr>
        <w:t xml:space="preserve">Expected Result: </w:t>
      </w:r>
      <w:r>
        <w:rPr>
          <w:color w:val="334155"/>
          <w:sz w:val="21"/>
        </w:rPr>
        <w:t>Venue and auditorium layout saved. Seat grid generated in database with unique row and column IDs. Seating chart PDF exports cleanly.</w:t>
      </w:r>
    </w:p>
    <w:p>
      <w:pPr>
        <w:pStyle w:val="Heading2"/>
        <w:spacing w:before="280" w:after="80"/>
      </w:pPr>
      <w:r>
        <w:rPr>
          <w:b/>
          <w:color w:val="0F766E"/>
        </w:rPr>
        <w:t>Test Case 2.2: Artist Profile Management</w:t>
      </w:r>
    </w:p>
    <w:p>
      <w:pPr>
        <w:spacing w:before="40" w:after="80"/>
      </w:pPr>
      <w:r>
        <w:rPr>
          <w:b/>
          <w:sz w:val="21"/>
        </w:rPr>
        <w:t xml:space="preserve">1. </w:t>
      </w:r>
      <w:r>
        <w:rPr>
          <w:b w:val="0"/>
          <w:sz w:val="21"/>
        </w:rPr>
        <w:t xml:space="preserve">Navigate to </w:t>
      </w:r>
      <w:r>
        <w:rPr>
          <w:b/>
          <w:sz w:val="21"/>
        </w:rPr>
        <w:t>Admin Portal -&gt; Artists</w:t>
      </w:r>
      <w:r>
        <w:rPr>
          <w:b w:val="0"/>
          <w:sz w:val="21"/>
        </w:rPr>
        <w:t xml:space="preserve"> tab.</w:t>
      </w:r>
      <w:r>
        <w:br/>
      </w:r>
      <w:r>
        <w:rPr>
          <w:b/>
          <w:sz w:val="21"/>
        </w:rPr>
        <w:t xml:space="preserve">2. </w:t>
      </w:r>
      <w:r>
        <w:rPr>
          <w:b w:val="0"/>
          <w:sz w:val="21"/>
        </w:rPr>
        <w:t xml:space="preserve">Click </w:t>
      </w:r>
      <w:r>
        <w:rPr>
          <w:b/>
          <w:sz w:val="21"/>
        </w:rPr>
        <w:t>Add New Artist</w:t>
      </w:r>
      <w:r>
        <w:rPr>
          <w:b w:val="0"/>
          <w:sz w:val="21"/>
        </w:rPr>
        <w:t>.</w:t>
      </w:r>
      <w:r>
        <w:br/>
      </w:r>
      <w:r>
        <w:rPr>
          <w:b/>
          <w:sz w:val="21"/>
        </w:rPr>
        <w:t xml:space="preserve">3. </w:t>
      </w:r>
      <w:r>
        <w:rPr>
          <w:b w:val="0"/>
          <w:sz w:val="21"/>
        </w:rPr>
        <w:t xml:space="preserve">Enter Artist Name: </w:t>
      </w:r>
      <w:r>
        <w:rPr>
          <w:b/>
          <w:sz w:val="21"/>
        </w:rPr>
        <w:t>Atif Aslam</w:t>
      </w:r>
      <w:r>
        <w:rPr>
          <w:b w:val="0"/>
          <w:sz w:val="21"/>
        </w:rPr>
        <w:t xml:space="preserve">, Genre: </w:t>
      </w:r>
      <w:r>
        <w:rPr>
          <w:b/>
          <w:sz w:val="21"/>
        </w:rPr>
        <w:t>Pop / Rock</w:t>
      </w:r>
      <w:r>
        <w:rPr>
          <w:b w:val="0"/>
          <w:sz w:val="21"/>
        </w:rPr>
        <w:t xml:space="preserve">, City: </w:t>
      </w:r>
      <w:r>
        <w:rPr>
          <w:b/>
          <w:sz w:val="21"/>
        </w:rPr>
        <w:t>Lahore</w:t>
      </w:r>
      <w:r>
        <w:rPr>
          <w:b w:val="0"/>
          <w:sz w:val="21"/>
        </w:rPr>
        <w:t xml:space="preserve">, Starting Rate: </w:t>
      </w:r>
      <w:r>
        <w:rPr>
          <w:b/>
          <w:sz w:val="21"/>
        </w:rPr>
        <w:t>PKR 5,000,000</w:t>
      </w:r>
      <w:r>
        <w:rPr>
          <w:b w:val="0"/>
          <w:sz w:val="21"/>
        </w:rPr>
        <w:t xml:space="preserve">, Bio: </w:t>
      </w:r>
      <w:r>
        <w:rPr>
          <w:b/>
          <w:sz w:val="21"/>
        </w:rPr>
        <w:t>Internationally acclaimed vocalist and live performer.</w:t>
      </w:r>
      <w:r>
        <w:rPr>
          <w:b w:val="0"/>
          <w:sz w:val="21"/>
        </w:rPr>
        <w:t>.</w:t>
      </w:r>
      <w:r>
        <w:br/>
      </w:r>
      <w:r>
        <w:rPr>
          <w:b/>
          <w:sz w:val="21"/>
        </w:rPr>
        <w:t xml:space="preserve">4. </w:t>
      </w:r>
      <w:r>
        <w:rPr>
          <w:b w:val="0"/>
          <w:sz w:val="21"/>
        </w:rPr>
        <w:t>Upload Artist Profile Photo (PNG/JPG). Verify image upload re-encoding.</w:t>
      </w:r>
      <w:r>
        <w:br/>
      </w:r>
      <w:r>
        <w:rPr>
          <w:b/>
          <w:sz w:val="21"/>
        </w:rPr>
        <w:t xml:space="preserve">5. </w:t>
      </w:r>
      <w:r>
        <w:rPr>
          <w:b w:val="0"/>
          <w:sz w:val="21"/>
        </w:rPr>
        <w:t xml:space="preserve">Click </w:t>
      </w:r>
      <w:r>
        <w:rPr>
          <w:b/>
          <w:sz w:val="21"/>
        </w:rPr>
        <w:t>Save Artist</w:t>
      </w:r>
      <w:r>
        <w:rPr>
          <w:b w:val="0"/>
          <w:sz w:val="21"/>
        </w:rPr>
        <w:t>. Verify artist appears in artist directory.</w:t>
      </w:r>
    </w:p>
    <w:p>
      <w:pPr>
        <w:spacing w:before="40" w:after="120"/>
        <w:ind w:left="360"/>
      </w:pPr>
      <w:r>
        <w:rPr>
          <w:b/>
          <w:color w:val="1E1B4B"/>
          <w:sz w:val="21"/>
        </w:rPr>
        <w:t xml:space="preserve">Expected Result: </w:t>
      </w:r>
      <w:r>
        <w:rPr>
          <w:color w:val="334155"/>
          <w:sz w:val="21"/>
        </w:rPr>
        <w:t>Artist record created with sanitized image asset. Available for linking to upcoming concert events.</w:t>
      </w:r>
    </w:p>
    <w:p>
      <w:pPr>
        <w:pStyle w:val="Heading2"/>
        <w:spacing w:before="280" w:after="80"/>
      </w:pPr>
      <w:r>
        <w:rPr>
          <w:b/>
          <w:color w:val="0F766E"/>
        </w:rPr>
        <w:t>Test Case 2.3: Global Event Publishing &amp; SEO Slug Generation</w:t>
      </w:r>
    </w:p>
    <w:p>
      <w:pPr>
        <w:spacing w:before="40" w:after="80"/>
      </w:pPr>
      <w:r>
        <w:rPr>
          <w:b/>
          <w:sz w:val="21"/>
        </w:rPr>
        <w:t xml:space="preserve">1. </w:t>
      </w:r>
      <w:r>
        <w:rPr>
          <w:b w:val="0"/>
          <w:sz w:val="21"/>
        </w:rPr>
        <w:t xml:space="preserve">Navigate to </w:t>
      </w:r>
      <w:r>
        <w:rPr>
          <w:b/>
          <w:sz w:val="21"/>
        </w:rPr>
        <w:t>Admin Portal -&gt; Events</w:t>
      </w:r>
      <w:r>
        <w:rPr>
          <w:b w:val="0"/>
          <w:sz w:val="21"/>
        </w:rPr>
        <w:t xml:space="preserve"> tab. Click </w:t>
      </w:r>
      <w:r>
        <w:rPr>
          <w:b/>
          <w:sz w:val="21"/>
        </w:rPr>
        <w:t>Add New Event</w:t>
      </w:r>
      <w:r>
        <w:rPr>
          <w:b w:val="0"/>
          <w:sz w:val="21"/>
        </w:rPr>
        <w:t>.</w:t>
      </w:r>
      <w:r>
        <w:br/>
      </w:r>
      <w:r>
        <w:rPr>
          <w:b/>
          <w:sz w:val="21"/>
        </w:rPr>
        <w:t xml:space="preserve">2. </w:t>
      </w:r>
      <w:r>
        <w:rPr>
          <w:b w:val="0"/>
          <w:sz w:val="21"/>
        </w:rPr>
        <w:t xml:space="preserve">Enter Title: </w:t>
      </w:r>
      <w:r>
        <w:rPr>
          <w:b/>
          <w:sz w:val="21"/>
        </w:rPr>
        <w:t>Atif Aslam Live in Concert 2026</w:t>
      </w:r>
      <w:r>
        <w:rPr>
          <w:b w:val="0"/>
          <w:sz w:val="21"/>
        </w:rPr>
        <w:t xml:space="preserve">, Category: </w:t>
      </w:r>
      <w:r>
        <w:rPr>
          <w:b/>
          <w:sz w:val="21"/>
        </w:rPr>
        <w:t>Concerts</w:t>
      </w:r>
      <w:r>
        <w:rPr>
          <w:b w:val="0"/>
          <w:sz w:val="21"/>
        </w:rPr>
        <w:t xml:space="preserve">, Venue: </w:t>
      </w:r>
      <w:r>
        <w:rPr>
          <w:b/>
          <w:sz w:val="21"/>
        </w:rPr>
        <w:t>Arts Council Karachi</w:t>
      </w:r>
      <w:r>
        <w:rPr>
          <w:b w:val="0"/>
          <w:sz w:val="21"/>
        </w:rPr>
        <w:t>.</w:t>
      </w:r>
      <w:r>
        <w:br/>
      </w:r>
      <w:r>
        <w:rPr>
          <w:b/>
          <w:sz w:val="21"/>
        </w:rPr>
        <w:t xml:space="preserve">3. </w:t>
      </w:r>
      <w:r>
        <w:rPr>
          <w:b w:val="0"/>
          <w:sz w:val="21"/>
        </w:rPr>
        <w:t>Set Start Date/Time and End Date/Time.</w:t>
      </w:r>
      <w:r>
        <w:br/>
      </w:r>
      <w:r>
        <w:rPr>
          <w:b/>
          <w:sz w:val="21"/>
        </w:rPr>
        <w:t xml:space="preserve">4. </w:t>
      </w:r>
      <w:r>
        <w:rPr>
          <w:b w:val="0"/>
          <w:sz w:val="21"/>
        </w:rPr>
        <w:t>Upload Event Banner image and Poster image.</w:t>
      </w:r>
      <w:r>
        <w:br/>
      </w:r>
      <w:r>
        <w:rPr>
          <w:b/>
          <w:sz w:val="21"/>
        </w:rPr>
        <w:t xml:space="preserve">5. </w:t>
      </w:r>
      <w:r>
        <w:rPr>
          <w:b w:val="0"/>
          <w:sz w:val="21"/>
        </w:rPr>
        <w:t xml:space="preserve">Toggle </w:t>
      </w:r>
      <w:r>
        <w:rPr>
          <w:b/>
          <w:sz w:val="21"/>
        </w:rPr>
        <w:t>Is Published</w:t>
      </w:r>
      <w:r>
        <w:rPr>
          <w:b w:val="0"/>
          <w:sz w:val="21"/>
        </w:rPr>
        <w:t xml:space="preserve"> to ON. Save the event.</w:t>
      </w:r>
      <w:r>
        <w:br/>
      </w:r>
      <w:r>
        <w:rPr>
          <w:b/>
          <w:sz w:val="21"/>
        </w:rPr>
        <w:t xml:space="preserve">6. </w:t>
      </w:r>
      <w:r>
        <w:rPr>
          <w:b w:val="0"/>
          <w:sz w:val="21"/>
        </w:rPr>
        <w:t xml:space="preserve">Verify SEO URL Slug: Check that the event receives a clean slug URL (e.g. </w:t>
      </w:r>
      <w:r>
        <w:rPr>
          <w:b/>
          <w:sz w:val="21"/>
        </w:rPr>
        <w:t>/event/atif-aslam-live-in-concert-2026-1001</w:t>
      </w:r>
      <w:r>
        <w:rPr>
          <w:b w:val="0"/>
          <w:sz w:val="21"/>
        </w:rPr>
        <w:t>).</w:t>
      </w:r>
    </w:p>
    <w:p>
      <w:pPr>
        <w:spacing w:before="40" w:after="120"/>
        <w:ind w:left="360"/>
      </w:pPr>
      <w:r>
        <w:rPr>
          <w:b/>
          <w:color w:val="1E1B4B"/>
          <w:sz w:val="21"/>
        </w:rPr>
        <w:t xml:space="preserve">Expected Result: </w:t>
      </w:r>
      <w:r>
        <w:rPr>
          <w:color w:val="334155"/>
          <w:sz w:val="21"/>
        </w:rPr>
        <w:t>Event saved in DB with status 'Live' / 'Published'. SEO slug generated automatically. Event is visible on homepage.</w:t>
      </w:r>
    </w:p>
    <w:p>
      <w:pPr>
        <w:pStyle w:val="Heading2"/>
        <w:spacing w:before="280" w:after="80"/>
      </w:pPr>
      <w:r>
        <w:rPr>
          <w:b/>
          <w:color w:val="0F766E"/>
        </w:rPr>
        <w:t>Test Case 2.4: Dedicated Shows Tab Management &amp; Event Date Range Validation</w:t>
      </w:r>
    </w:p>
    <w:p>
      <w:pPr>
        <w:spacing w:before="40" w:after="80"/>
      </w:pPr>
      <w:r>
        <w:rPr>
          <w:b/>
          <w:sz w:val="21"/>
        </w:rPr>
        <w:t xml:space="preserve">1. </w:t>
      </w:r>
      <w:r>
        <w:rPr>
          <w:b w:val="0"/>
          <w:sz w:val="21"/>
        </w:rPr>
        <w:t xml:space="preserve">Navigate to the Admin Dashboard and verify the new dedicated </w:t>
      </w:r>
      <w:r>
        <w:rPr>
          <w:b/>
          <w:sz w:val="21"/>
        </w:rPr>
        <w:t>Shows ({count})</w:t>
      </w:r>
      <w:r>
        <w:rPr>
          <w:b w:val="0"/>
          <w:sz w:val="21"/>
        </w:rPr>
        <w:t xml:space="preserve"> tab in the navigation bar (positioned alongside Events and Ticket Tiers).</w:t>
      </w:r>
      <w:r>
        <w:br/>
      </w:r>
      <w:r>
        <w:rPr>
          <w:b/>
          <w:sz w:val="21"/>
        </w:rPr>
        <w:t xml:space="preserve">2. </w:t>
      </w:r>
      <w:r>
        <w:rPr>
          <w:b w:val="0"/>
          <w:sz w:val="21"/>
        </w:rPr>
        <w:t>Notice that Show Slot configuration is completely decoupled from the Event Create/Edit modal for cleaner, modular maintenance.</w:t>
      </w:r>
      <w:r>
        <w:br/>
      </w:r>
      <w:r>
        <w:rPr>
          <w:b/>
          <w:sz w:val="21"/>
        </w:rPr>
        <w:t xml:space="preserve">3. </w:t>
      </w:r>
      <w:r>
        <w:rPr>
          <w:b w:val="0"/>
          <w:sz w:val="21"/>
        </w:rPr>
        <w:t xml:space="preserve">Click </w:t>
      </w:r>
      <w:r>
        <w:rPr>
          <w:b/>
          <w:sz w:val="21"/>
        </w:rPr>
        <w:t>'Add Show Slot'</w:t>
      </w:r>
      <w:r>
        <w:rPr>
          <w:b w:val="0"/>
          <w:sz w:val="21"/>
        </w:rPr>
        <w:t xml:space="preserve"> (from either the Events tab header, the Shows tab header, or an Event row's 'Shows' action).</w:t>
      </w:r>
      <w:r>
        <w:br/>
      </w:r>
      <w:r>
        <w:rPr>
          <w:b/>
          <w:sz w:val="21"/>
        </w:rPr>
        <w:t xml:space="preserve">4. </w:t>
      </w:r>
      <w:r>
        <w:rPr>
          <w:b w:val="0"/>
          <w:sz w:val="21"/>
        </w:rPr>
        <w:t xml:space="preserve">Select an Event in the modal. Verify that the modal dynamically renders the </w:t>
      </w:r>
      <w:r>
        <w:rPr>
          <w:b/>
          <w:sz w:val="21"/>
        </w:rPr>
        <w:t>'Allowed Event Date Range'</w:t>
      </w:r>
      <w:r>
        <w:rPr>
          <w:b w:val="0"/>
          <w:sz w:val="21"/>
        </w:rPr>
        <w:t xml:space="preserve"> badge showing the parent event's start and end timestamps.</w:t>
      </w:r>
      <w:r>
        <w:br/>
      </w:r>
      <w:r>
        <w:rPr>
          <w:b/>
          <w:sz w:val="21"/>
        </w:rPr>
        <w:t xml:space="preserve">5. </w:t>
      </w:r>
      <w:r>
        <w:rPr>
          <w:b w:val="0"/>
          <w:sz w:val="21"/>
        </w:rPr>
        <w:t>Test Negative Validation (Out-of-Bounds Date): Enter a start or end time outside the event's date window (or an end time before start time). Click 'Save Show Slot'.</w:t>
      </w:r>
      <w:r>
        <w:br/>
      </w:r>
      <w:r>
        <w:rPr>
          <w:b/>
          <w:sz w:val="21"/>
        </w:rPr>
        <w:t xml:space="preserve">6. </w:t>
      </w:r>
      <w:r>
        <w:rPr>
          <w:b w:val="0"/>
          <w:sz w:val="21"/>
        </w:rPr>
        <w:t xml:space="preserve">Verify that client-side validation blocks submission with an immediate error toast, and the backend </w:t>
      </w:r>
      <w:r>
        <w:rPr>
          <w:b/>
          <w:sz w:val="21"/>
        </w:rPr>
        <w:t>AdminEventShowsController (HTTP 400)</w:t>
      </w:r>
      <w:r>
        <w:rPr>
          <w:b w:val="0"/>
          <w:sz w:val="21"/>
        </w:rPr>
        <w:t xml:space="preserve"> strictly verifies that Show Start/End is within [Event.StartDateUtc, Event.EndDateUtc].</w:t>
      </w:r>
      <w:r>
        <w:br/>
      </w:r>
      <w:r>
        <w:rPr>
          <w:b/>
          <w:sz w:val="21"/>
        </w:rPr>
        <w:t xml:space="preserve">7. </w:t>
      </w:r>
      <w:r>
        <w:rPr>
          <w:b w:val="0"/>
          <w:sz w:val="21"/>
        </w:rPr>
        <w:t>Test Positive Validation: Enter valid show timings within the event date range. Click 'Save Show Slot'. Verify in-button animated spinner and immediate refresh of the Shows table.</w:t>
      </w:r>
      <w:r>
        <w:br/>
      </w:r>
      <w:r>
        <w:rPr>
          <w:b/>
          <w:sz w:val="21"/>
        </w:rPr>
        <w:t xml:space="preserve">8. </w:t>
      </w:r>
      <w:r>
        <w:rPr>
          <w:b w:val="0"/>
          <w:sz w:val="21"/>
        </w:rPr>
        <w:t>Verify the Shows table displays Event Title badges, Show Slot Titles, Start/End Time chips, Linked Ticket Tiers count, and Quick Actions (Edit, Delete, Add Tier).</w:t>
      </w:r>
      <w:r>
        <w:br/>
      </w:r>
      <w:r>
        <w:rPr>
          <w:b/>
          <w:sz w:val="21"/>
        </w:rPr>
        <w:t xml:space="preserve">9. </w:t>
      </w:r>
      <w:r>
        <w:rPr>
          <w:b w:val="0"/>
          <w:sz w:val="21"/>
        </w:rPr>
        <w:t xml:space="preserve">Navigate to </w:t>
      </w:r>
      <w:r>
        <w:rPr>
          <w:b/>
          <w:sz w:val="21"/>
        </w:rPr>
        <w:t>Ticket Tiers</w:t>
      </w:r>
      <w:r>
        <w:rPr>
          <w:b w:val="0"/>
          <w:sz w:val="21"/>
        </w:rPr>
        <w:t xml:space="preserve"> tab. Verify that the show slot dropdown populates accurately from the shows list and tiers can be linked seamlessly.</w:t>
      </w:r>
    </w:p>
    <w:p>
      <w:pPr>
        <w:spacing w:before="40" w:after="120"/>
        <w:ind w:left="360"/>
      </w:pPr>
      <w:r>
        <w:rPr>
          <w:b/>
          <w:color w:val="1E1B4B"/>
          <w:sz w:val="21"/>
        </w:rPr>
        <w:t xml:space="preserve">Expected Result: </w:t>
      </w:r>
      <w:r>
        <w:rPr>
          <w:color w:val="334155"/>
          <w:sz w:val="21"/>
        </w:rPr>
        <w:t>Dedicated Shows tab provides isolated, scalable show slot management with strict two-tier date range validation on both frontend and backend.</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DEDICATED SHOWS ARCHITECTURE: </w:t>
            </w:r>
            <w:r>
              <w:rPr>
                <w:rFonts w:ascii="Calibri" w:hAnsi="Calibri"/>
                <w:color w:val="1F2937"/>
                <w:sz w:val="21"/>
              </w:rPr>
              <w:t>Decoupling shows from the event modal ensures lightweight event payloads and eliminates out-of-bounds scheduling errors.</w:t>
            </w:r>
          </w:p>
        </w:tc>
      </w:tr>
    </w:tbl>
    <w:p>
      <w:pPr>
        <w:spacing w:before="0" w:after="120"/>
      </w:pPr>
    </w:p>
    <w:p>
      <w:pPr>
        <w:pStyle w:val="Heading2"/>
        <w:spacing w:before="280" w:after="80"/>
      </w:pPr>
      <w:r>
        <w:rPr>
          <w:b/>
          <w:color w:val="0F766E"/>
        </w:rPr>
        <w:t>Test Case 2.5: Admin Bookings &amp; E-Tickets Management Hub (AdminBookingsTab)</w:t>
      </w:r>
    </w:p>
    <w:p>
      <w:pPr>
        <w:spacing w:before="40" w:after="80"/>
      </w:pPr>
      <w:r>
        <w:rPr>
          <w:b/>
          <w:sz w:val="21"/>
        </w:rPr>
        <w:t xml:space="preserve">1. </w:t>
      </w:r>
      <w:r>
        <w:rPr>
          <w:b w:val="0"/>
          <w:sz w:val="21"/>
        </w:rPr>
        <w:t xml:space="preserve">Navigate to </w:t>
      </w:r>
      <w:r>
        <w:rPr>
          <w:b/>
          <w:sz w:val="21"/>
        </w:rPr>
        <w:t>Admin Portal -&gt; Bookings &amp; Tickets</w:t>
      </w:r>
      <w:r>
        <w:rPr>
          <w:b w:val="0"/>
          <w:sz w:val="21"/>
        </w:rPr>
        <w:t xml:space="preserve"> tab.</w:t>
      </w:r>
      <w:r>
        <w:br/>
      </w:r>
      <w:r>
        <w:rPr>
          <w:b/>
          <w:sz w:val="21"/>
        </w:rPr>
        <w:t xml:space="preserve">2. </w:t>
      </w:r>
      <w:r>
        <w:rPr>
          <w:b w:val="0"/>
          <w:sz w:val="21"/>
        </w:rPr>
        <w:t xml:space="preserve">Inspect Live KPI Metric Cards at top: </w:t>
      </w:r>
      <w:r>
        <w:rPr>
          <w:b/>
          <w:sz w:val="21"/>
        </w:rPr>
        <w:t>Total Orders Placed, Total Tickets Sold, Total Confirmed Revenue</w:t>
      </w:r>
      <w:r>
        <w:rPr>
          <w:b w:val="0"/>
          <w:sz w:val="21"/>
        </w:rPr>
        <w:t xml:space="preserve"> (PKR).</w:t>
      </w:r>
      <w:r>
        <w:br/>
      </w:r>
      <w:r>
        <w:rPr>
          <w:b/>
          <w:sz w:val="21"/>
        </w:rPr>
        <w:t xml:space="preserve">3. </w:t>
      </w:r>
      <w:r>
        <w:rPr>
          <w:b w:val="0"/>
          <w:sz w:val="21"/>
        </w:rPr>
        <w:t>Test Multi-Parameter Filters: Filter by Event (e.g. 'Atif Aslam Live'), Filter by Show, Filter by Payment Status (Paid, Pending, Confirmed, Cancelled).</w:t>
      </w:r>
      <w:r>
        <w:br/>
      </w:r>
      <w:r>
        <w:rPr>
          <w:b/>
          <w:sz w:val="21"/>
        </w:rPr>
        <w:t xml:space="preserve">4. </w:t>
      </w:r>
      <w:r>
        <w:rPr>
          <w:b w:val="0"/>
          <w:sz w:val="21"/>
        </w:rPr>
        <w:t>Test Live Keyword Search: Search by Booking Reference (e.g. 'EVL-'), Customer Name, or Customer Email.</w:t>
      </w:r>
      <w:r>
        <w:br/>
      </w:r>
      <w:r>
        <w:rPr>
          <w:b/>
          <w:sz w:val="21"/>
        </w:rPr>
        <w:t xml:space="preserve">5. </w:t>
      </w:r>
      <w:r>
        <w:rPr>
          <w:b w:val="0"/>
          <w:sz w:val="21"/>
        </w:rPr>
        <w:t xml:space="preserve">Test Data Export: Click </w:t>
      </w:r>
      <w:r>
        <w:rPr>
          <w:b/>
          <w:sz w:val="21"/>
        </w:rPr>
        <w:t>'Export CSV'</w:t>
      </w:r>
      <w:r>
        <w:rPr>
          <w:b w:val="0"/>
          <w:sz w:val="21"/>
        </w:rPr>
        <w:t xml:space="preserve"> and verify CSV download. Click </w:t>
      </w:r>
      <w:r>
        <w:rPr>
          <w:b/>
          <w:sz w:val="21"/>
        </w:rPr>
        <w:t>'Export Excel (.xlsx)'</w:t>
      </w:r>
      <w:r>
        <w:rPr>
          <w:b w:val="0"/>
          <w:sz w:val="21"/>
        </w:rPr>
        <w:t xml:space="preserve"> and verify formatted spreadsheet export.</w:t>
      </w:r>
      <w:r>
        <w:br/>
      </w:r>
      <w:r>
        <w:rPr>
          <w:b/>
          <w:sz w:val="21"/>
        </w:rPr>
        <w:t xml:space="preserve">6. </w:t>
      </w:r>
      <w:r>
        <w:rPr>
          <w:b w:val="0"/>
          <w:sz w:val="21"/>
        </w:rPr>
        <w:t>Inspect Payment Proof: Click the Eye icon on a pending bank transfer booking. Verify high-resolution payment slip preview modal.</w:t>
      </w:r>
      <w:r>
        <w:br/>
      </w:r>
      <w:r>
        <w:rPr>
          <w:b/>
          <w:sz w:val="21"/>
        </w:rPr>
        <w:t xml:space="preserve">7. </w:t>
      </w:r>
      <w:r>
        <w:rPr>
          <w:b w:val="0"/>
          <w:sz w:val="21"/>
        </w:rPr>
        <w:t xml:space="preserve">Click </w:t>
      </w:r>
      <w:r>
        <w:rPr>
          <w:b/>
          <w:sz w:val="21"/>
        </w:rPr>
        <w:t>'Confirm Bank Payment'</w:t>
      </w:r>
      <w:r>
        <w:rPr>
          <w:b w:val="0"/>
          <w:sz w:val="21"/>
        </w:rPr>
        <w:t xml:space="preserve"> on a pending order. Verify booking immediately updates to Confirmed/Paid and generates digital E-Ticket.</w:t>
      </w:r>
      <w:r>
        <w:br/>
      </w:r>
      <w:r>
        <w:rPr>
          <w:b/>
          <w:sz w:val="21"/>
        </w:rPr>
        <w:t xml:space="preserve">8. </w:t>
      </w:r>
      <w:r>
        <w:rPr>
          <w:b w:val="0"/>
          <w:sz w:val="21"/>
        </w:rPr>
        <w:t xml:space="preserve">Click </w:t>
      </w:r>
      <w:r>
        <w:rPr>
          <w:b/>
          <w:sz w:val="21"/>
        </w:rPr>
        <w:t>'View Digital Ticket'</w:t>
      </w:r>
      <w:r>
        <w:rPr>
          <w:b w:val="0"/>
          <w:sz w:val="21"/>
        </w:rPr>
        <w:t xml:space="preserve"> to open DigitalTicketModal. Click 'Download PDF Ticket' to verify client-side PDF export.</w:t>
      </w:r>
    </w:p>
    <w:p>
      <w:pPr>
        <w:spacing w:before="40" w:after="120"/>
        <w:ind w:left="360"/>
      </w:pPr>
      <w:r>
        <w:rPr>
          <w:b/>
          <w:color w:val="1E1B4B"/>
          <w:sz w:val="21"/>
        </w:rPr>
        <w:t xml:space="preserve">Expected Result: </w:t>
      </w:r>
      <w:r>
        <w:rPr>
          <w:color w:val="334155"/>
          <w:sz w:val="21"/>
        </w:rPr>
        <w:t>AdminBookingsTab provides end-to-end booking governance, KPI reporting, multi-filter search, CSV/Excel exports, and instant bank proof verification.</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ADMIN HUB ENHANCEMENT: </w:t>
            </w:r>
            <w:r>
              <w:rPr>
                <w:rFonts w:ascii="Calibri" w:hAnsi="Calibri"/>
                <w:color w:val="1F2937"/>
                <w:sz w:val="21"/>
              </w:rPr>
              <w:t>AdminBookingsTab isolates booking administration with dedicated performance optimizations and real-time revenue calculations.</w:t>
            </w:r>
          </w:p>
        </w:tc>
      </w:tr>
    </w:tbl>
    <w:p>
      <w:pPr>
        <w:spacing w:before="0" w:after="120"/>
      </w:pPr>
    </w:p>
    <w:p>
      <w:pPr>
        <w:pStyle w:val="Heading2"/>
        <w:spacing w:before="280" w:after="80"/>
      </w:pPr>
      <w:r>
        <w:rPr>
          <w:b/>
          <w:color w:val="0F766E"/>
        </w:rPr>
        <w:t>Test Case 2.6: Auditorium Seating Chart PDF Export (Landscape Orientation, Zero Blank Space &amp; Multi-Paper Compatibility)</w:t>
      </w:r>
    </w:p>
    <w:p>
      <w:pPr>
        <w:spacing w:before="40" w:after="80"/>
      </w:pPr>
      <w:r>
        <w:rPr>
          <w:b/>
          <w:sz w:val="21"/>
        </w:rPr>
        <w:t xml:space="preserve">1. </w:t>
      </w:r>
      <w:r>
        <w:rPr>
          <w:b w:val="0"/>
          <w:sz w:val="21"/>
        </w:rPr>
        <w:t>Test Multi-Point Entry: Verify chart PDF export is accessible from 3 key locations: (a) Admin Portal -&gt; Auditorium Charts tab -&gt; click 'Download PDF' directly on any auditorium card; (b) Click 'Preview Chart' to launch InteractiveSeatPicker modal and click 'Download Chart (PDF)'; (c) Organizer Portal -&gt; Event Creation Wizard -&gt; select an auditorium blueprint and click 'Download Chart (PDF)'.</w:t>
      </w:r>
      <w:r>
        <w:br/>
      </w:r>
      <w:r>
        <w:rPr>
          <w:b/>
          <w:sz w:val="21"/>
        </w:rPr>
        <w:t xml:space="preserve">2. </w:t>
      </w:r>
      <w:r>
        <w:rPr>
          <w:b w:val="0"/>
          <w:sz w:val="21"/>
        </w:rPr>
        <w:t xml:space="preserve">Click </w:t>
      </w:r>
      <w:r>
        <w:rPr>
          <w:b/>
          <w:sz w:val="21"/>
        </w:rPr>
        <w:t>'Download Chart (PDF)'</w:t>
      </w:r>
      <w:r>
        <w:rPr>
          <w:b w:val="0"/>
          <w:sz w:val="21"/>
        </w:rPr>
        <w:t xml:space="preserve"> (or 'Download PDF').</w:t>
      </w:r>
      <w:r>
        <w:br/>
      </w:r>
      <w:r>
        <w:rPr>
          <w:b/>
          <w:sz w:val="21"/>
        </w:rPr>
        <w:t xml:space="preserve">3. </w:t>
      </w:r>
      <w:r>
        <w:rPr>
          <w:b w:val="0"/>
          <w:sz w:val="21"/>
        </w:rPr>
        <w:t>Observe visual progress feedback: The button immediately disables, the icon switches to a spinning animation with text 'Exporting PDF...', providing instant feedback while the chart renders.</w:t>
      </w:r>
      <w:r>
        <w:br/>
      </w:r>
      <w:r>
        <w:rPr>
          <w:b/>
          <w:sz w:val="21"/>
        </w:rPr>
        <w:t xml:space="preserve">4. </w:t>
      </w:r>
      <w:r>
        <w:rPr>
          <w:b w:val="0"/>
          <w:sz w:val="21"/>
        </w:rPr>
        <w:t>Verify direct file download: Browser immediately initiates and completes download of an actual .pdf document named '</w:t>
      </w:r>
      <w:r>
        <w:rPr>
          <w:b/>
          <w:sz w:val="21"/>
        </w:rPr>
        <w:t>[Auditorium_Name]_Seating_Chart.pdf</w:t>
      </w:r>
      <w:r>
        <w:rPr>
          <w:b w:val="0"/>
          <w:sz w:val="21"/>
        </w:rPr>
        <w:t xml:space="preserve"> directly to the user's Downloads directory without popup blocker prompts.</w:t>
      </w:r>
      <w:r>
        <w:br/>
      </w:r>
      <w:r>
        <w:rPr>
          <w:b/>
          <w:sz w:val="21"/>
        </w:rPr>
        <w:t xml:space="preserve">5. </w:t>
      </w:r>
      <w:r>
        <w:rPr>
          <w:b w:val="0"/>
          <w:sz w:val="21"/>
        </w:rPr>
        <w:t>Open downloaded PDF document: Verify document is rendered in **Landscape Orientation** matching the wide aspect ratio of auditorium seating layouts.</w:t>
      </w:r>
      <w:r>
        <w:br/>
      </w:r>
      <w:r>
        <w:rPr>
          <w:b/>
          <w:sz w:val="21"/>
        </w:rPr>
        <w:t xml:space="preserve">6. </w:t>
      </w:r>
      <w:r>
        <w:rPr>
          <w:b w:val="0"/>
          <w:sz w:val="21"/>
        </w:rPr>
        <w:t>Verify Elimination of Blank White Space: Verify that empty vertical white voids are eliminated. Show Name and Show Date are aligned horizontally in a compact top bar; seat boxes scale dynamically (16px - 22px) with clean aisles (18px) and tight 5mm margins, maximizing printable chart area.</w:t>
      </w:r>
      <w:r>
        <w:br/>
      </w:r>
      <w:r>
        <w:rPr>
          <w:b/>
          <w:sz w:val="21"/>
        </w:rPr>
        <w:t xml:space="preserve">7. </w:t>
      </w:r>
      <w:r>
        <w:rPr>
          <w:b w:val="0"/>
          <w:sz w:val="21"/>
        </w:rPr>
        <w:t>Verify Multi-Paper Print Compatibility: Open the PDF in Acrobat Reader or browser print dialog. Test printing to different paper types (A4, US Letter, Legal, A3) with 'Fit to Printable Area' / 'Fit to Page'. Verify the landscape chart scales smoothly and fills the sheet without clipping or awkward margins.</w:t>
      </w:r>
      <w:r>
        <w:br/>
      </w:r>
      <w:r>
        <w:rPr>
          <w:b/>
          <w:sz w:val="21"/>
        </w:rPr>
        <w:t xml:space="preserve">8. </w:t>
      </w:r>
      <w:r>
        <w:rPr>
          <w:b w:val="0"/>
          <w:sz w:val="21"/>
        </w:rPr>
        <w:t>Verify Seating Indicators: Seats display crisp seat numbers, unavailable/disabled seats show clean 'X' placeholders, and section badges are neatly rendered.</w:t>
      </w:r>
      <w:r>
        <w:br/>
      </w:r>
      <w:r>
        <w:rPr>
          <w:b/>
          <w:sz w:val="21"/>
        </w:rPr>
        <w:t xml:space="preserve">9. </w:t>
      </w:r>
      <w:r>
        <w:rPr>
          <w:b w:val="0"/>
          <w:sz w:val="21"/>
        </w:rPr>
        <w:t>Verify Print Fallback: In environments where canvas rasterization fails, verify the system automatically falls back to a hidden iframe print dialog with @page { size: landscape; margin: 5mm; }.</w:t>
      </w:r>
    </w:p>
    <w:p>
      <w:pPr>
        <w:spacing w:before="40" w:after="120"/>
        <w:ind w:left="360"/>
      </w:pPr>
      <w:r>
        <w:rPr>
          <w:b/>
          <w:color w:val="1E1B4B"/>
          <w:sz w:val="21"/>
        </w:rPr>
        <w:t xml:space="preserve">Expected Result: </w:t>
      </w:r>
      <w:r>
        <w:rPr>
          <w:color w:val="334155"/>
          <w:sz w:val="21"/>
        </w:rPr>
        <w:t>Seating chart exports and downloads directly as a high-definition, landscape printable PDF file. No browser popup blockers are triggered, visual spinners confirm execution, blank white space is eliminated, and chart fits cleanly across different paper sizes.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LANDSCAPE CHART PDF ARCHITECTURE: </w:t>
            </w:r>
            <w:r>
              <w:rPr>
                <w:rFonts w:ascii="Calibri" w:hAnsi="Calibri"/>
                <w:color w:val="1F2937"/>
                <w:sz w:val="21"/>
              </w:rPr>
              <w:t>html2canvas and jsPDF are dynamically imported on demand to generate landscape PDFs with minimal 5mm margins and proportional scaling for diverse paper formats.</w:t>
            </w:r>
          </w:p>
        </w:tc>
      </w:tr>
    </w:tbl>
    <w:p>
      <w:pPr>
        <w:spacing w:before="0" w:after="120"/>
      </w:pPr>
    </w:p>
    <w:p>
      <w:pPr>
        <w:pStyle w:val="Heading2"/>
        <w:spacing w:before="280" w:after="80"/>
      </w:pPr>
      <w:r>
        <w:rPr>
          <w:b/>
          <w:color w:val="0F766E"/>
        </w:rPr>
        <w:t>Test Case 2.7: Admin Role User Management Rights &amp; Roles Tab Access Restrictions</w:t>
      </w:r>
    </w:p>
    <w:p>
      <w:pPr>
        <w:spacing w:before="40" w:after="80"/>
      </w:pPr>
      <w:r>
        <w:rPr>
          <w:b/>
          <w:sz w:val="21"/>
        </w:rPr>
        <w:t xml:space="preserve">1. </w:t>
      </w:r>
      <w:r>
        <w:rPr>
          <w:b w:val="0"/>
          <w:sz w:val="21"/>
        </w:rPr>
        <w:t xml:space="preserve">Log in as an authenticated user with role </w:t>
      </w:r>
      <w:r>
        <w:rPr>
          <w:b/>
          <w:sz w:val="21"/>
        </w:rPr>
        <w:t>Admin</w:t>
      </w:r>
      <w:r>
        <w:rPr>
          <w:b w:val="0"/>
          <w:sz w:val="21"/>
        </w:rPr>
        <w:t xml:space="preserve"> (e.g. admin.qa@eventland.pk).</w:t>
      </w:r>
      <w:r>
        <w:br/>
      </w:r>
      <w:r>
        <w:rPr>
          <w:b/>
          <w:sz w:val="21"/>
        </w:rPr>
        <w:t xml:space="preserve">2. </w:t>
      </w:r>
      <w:r>
        <w:rPr>
          <w:b w:val="0"/>
          <w:sz w:val="21"/>
        </w:rPr>
        <w:t xml:space="preserve">Verify Navigation Bar Roles Tab Restriction: Observe the dashboard navigation tab bar. Verify that the </w:t>
      </w:r>
      <w:r>
        <w:rPr>
          <w:b/>
          <w:sz w:val="21"/>
        </w:rPr>
        <w:t>Roles</w:t>
      </w:r>
      <w:r>
        <w:rPr>
          <w:b w:val="0"/>
          <w:sz w:val="21"/>
        </w:rPr>
        <w:t xml:space="preserve"> tab button is strictly hidden and inaccessible.</w:t>
      </w:r>
      <w:r>
        <w:br/>
      </w:r>
      <w:r>
        <w:rPr>
          <w:b/>
          <w:sz w:val="21"/>
        </w:rPr>
        <w:t xml:space="preserve">3. </w:t>
      </w:r>
      <w:r>
        <w:rPr>
          <w:b w:val="0"/>
          <w:sz w:val="21"/>
        </w:rPr>
        <w:t xml:space="preserve">Verify Route / State Guard: If the Admin user manually attempts to trigger or access the roles tab, verify the application immediately redirects back to the </w:t>
      </w:r>
      <w:r>
        <w:rPr>
          <w:b/>
          <w:sz w:val="21"/>
        </w:rPr>
        <w:t>Events</w:t>
      </w:r>
      <w:r>
        <w:rPr>
          <w:b w:val="0"/>
          <w:sz w:val="21"/>
        </w:rPr>
        <w:t xml:space="preserve"> tab.</w:t>
      </w:r>
      <w:r>
        <w:br/>
      </w:r>
      <w:r>
        <w:rPr>
          <w:b/>
          <w:sz w:val="21"/>
        </w:rPr>
        <w:t xml:space="preserve">4. </w:t>
      </w:r>
      <w:r>
        <w:rPr>
          <w:b w:val="0"/>
          <w:sz w:val="21"/>
        </w:rPr>
        <w:t xml:space="preserve">Navigate to </w:t>
      </w:r>
      <w:r>
        <w:rPr>
          <w:b/>
          <w:sz w:val="21"/>
        </w:rPr>
        <w:t>Admin Portal -&gt; Users</w:t>
      </w:r>
      <w:r>
        <w:rPr>
          <w:b w:val="0"/>
          <w:sz w:val="21"/>
        </w:rPr>
        <w:t xml:space="preserve"> tab.</w:t>
      </w:r>
      <w:r>
        <w:br/>
      </w:r>
      <w:r>
        <w:rPr>
          <w:b/>
          <w:sz w:val="21"/>
        </w:rPr>
        <w:t xml:space="preserve">5. </w:t>
      </w:r>
      <w:r>
        <w:rPr>
          <w:b w:val="0"/>
          <w:sz w:val="21"/>
        </w:rPr>
        <w:t xml:space="preserve">Verify User Listing Masking: Observe the user records listed in the table. Verify that </w:t>
      </w:r>
      <w:r>
        <w:rPr>
          <w:b/>
          <w:sz w:val="21"/>
        </w:rPr>
        <w:t>Admins and SuperAdmins are completely hidden</w:t>
      </w:r>
      <w:r>
        <w:rPr>
          <w:b w:val="0"/>
          <w:sz w:val="21"/>
        </w:rPr>
        <w:t xml:space="preserve"> from the list. The Admin user can ONLY view accounts with role </w:t>
      </w:r>
      <w:r>
        <w:rPr>
          <w:b/>
          <w:sz w:val="21"/>
        </w:rPr>
        <w:t>Organizer</w:t>
      </w:r>
      <w:r>
        <w:rPr>
          <w:b w:val="0"/>
          <w:sz w:val="21"/>
        </w:rPr>
        <w:t xml:space="preserve"> or </w:t>
      </w:r>
      <w:r>
        <w:rPr>
          <w:b/>
          <w:sz w:val="21"/>
        </w:rPr>
        <w:t>Attendee (Customer)</w:t>
      </w:r>
      <w:r>
        <w:rPr>
          <w:b w:val="0"/>
          <w:sz w:val="21"/>
        </w:rPr>
        <w:t>.</w:t>
      </w:r>
      <w:r>
        <w:br/>
      </w:r>
      <w:r>
        <w:rPr>
          <w:b/>
          <w:sz w:val="21"/>
        </w:rPr>
        <w:t xml:space="preserve">6. </w:t>
      </w:r>
      <w:r>
        <w:rPr>
          <w:b w:val="0"/>
          <w:sz w:val="21"/>
        </w:rPr>
        <w:t xml:space="preserve">Click </w:t>
      </w:r>
      <w:r>
        <w:rPr>
          <w:b/>
          <w:sz w:val="21"/>
        </w:rPr>
        <w:t>Create User Account</w:t>
      </w:r>
      <w:r>
        <w:rPr>
          <w:b w:val="0"/>
          <w:sz w:val="21"/>
        </w:rPr>
        <w:t xml:space="preserve">. Inspect the </w:t>
      </w:r>
      <w:r>
        <w:rPr>
          <w:b/>
          <w:sz w:val="21"/>
        </w:rPr>
        <w:t>Assign Role</w:t>
      </w:r>
      <w:r>
        <w:rPr>
          <w:b w:val="0"/>
          <w:sz w:val="21"/>
        </w:rPr>
        <w:t xml:space="preserve"> dropdown field. Verify that the dropdown ONLY presents </w:t>
      </w:r>
      <w:r>
        <w:rPr>
          <w:b/>
          <w:sz w:val="21"/>
        </w:rPr>
        <w:t>Organizer</w:t>
      </w:r>
      <w:r>
        <w:rPr>
          <w:b w:val="0"/>
          <w:sz w:val="21"/>
        </w:rPr>
        <w:t xml:space="preserve"> and </w:t>
      </w:r>
      <w:r>
        <w:rPr>
          <w:b/>
          <w:sz w:val="21"/>
        </w:rPr>
        <w:t>Attendee</w:t>
      </w:r>
      <w:r>
        <w:rPr>
          <w:b w:val="0"/>
          <w:sz w:val="21"/>
        </w:rPr>
        <w:t xml:space="preserve"> options. Admin and SuperAdmin roles are strictly excluded.</w:t>
      </w:r>
      <w:r>
        <w:br/>
      </w:r>
      <w:r>
        <w:rPr>
          <w:b/>
          <w:sz w:val="21"/>
        </w:rPr>
        <w:t xml:space="preserve">7. </w:t>
      </w:r>
      <w:r>
        <w:rPr>
          <w:b w:val="0"/>
          <w:sz w:val="21"/>
        </w:rPr>
        <w:t xml:space="preserve">Fill in Name, Email, Country, Mobile Number, Password, select role </w:t>
      </w:r>
      <w:r>
        <w:rPr>
          <w:b/>
          <w:sz w:val="21"/>
        </w:rPr>
        <w:t>Attendee</w:t>
      </w:r>
      <w:r>
        <w:rPr>
          <w:b w:val="0"/>
          <w:sz w:val="21"/>
        </w:rPr>
        <w:t>, and click 'Save User'. Verify account is created successfully.</w:t>
      </w:r>
      <w:r>
        <w:br/>
      </w:r>
      <w:r>
        <w:rPr>
          <w:b/>
          <w:sz w:val="21"/>
        </w:rPr>
        <w:t xml:space="preserve">8. </w:t>
      </w:r>
      <w:r>
        <w:rPr>
          <w:b w:val="0"/>
          <w:sz w:val="21"/>
        </w:rPr>
        <w:t xml:space="preserve">Click 'Edit' on an existing Organizer or Attendee record. Verify the Role dropdown continues to offer ONLY </w:t>
      </w:r>
      <w:r>
        <w:rPr>
          <w:b/>
          <w:sz w:val="21"/>
        </w:rPr>
        <w:t>Organizer</w:t>
      </w:r>
      <w:r>
        <w:rPr>
          <w:b w:val="0"/>
          <w:sz w:val="21"/>
        </w:rPr>
        <w:t xml:space="preserve"> and </w:t>
      </w:r>
      <w:r>
        <w:rPr>
          <w:b/>
          <w:sz w:val="21"/>
        </w:rPr>
        <w:t>Attendee</w:t>
      </w:r>
      <w:r>
        <w:rPr>
          <w:b w:val="0"/>
          <w:sz w:val="21"/>
        </w:rPr>
        <w:t>.</w:t>
      </w:r>
      <w:r>
        <w:br/>
      </w:r>
      <w:r>
        <w:rPr>
          <w:b/>
          <w:sz w:val="21"/>
        </w:rPr>
        <w:t xml:space="preserve">9. </w:t>
      </w:r>
      <w:r>
        <w:rPr>
          <w:b w:val="0"/>
          <w:sz w:val="21"/>
        </w:rPr>
        <w:t>Verify Anti-Privilege Escalation Defense: Send a forged API request with RoleId: 1 (SuperAdmin) or RoleId: 2 (Admin). Verify the backend API (</w:t>
      </w:r>
      <w:r>
        <w:rPr>
          <w:b/>
          <w:sz w:val="21"/>
        </w:rPr>
        <w:t>AdminUsersController</w:t>
      </w:r>
      <w:r>
        <w:rPr>
          <w:b w:val="0"/>
          <w:sz w:val="21"/>
        </w:rPr>
        <w:t xml:space="preserve">) rejects the request with </w:t>
      </w:r>
      <w:r>
        <w:rPr>
          <w:b/>
          <w:sz w:val="21"/>
        </w:rPr>
        <w:t>HTTP 403 Forbidden</w:t>
      </w:r>
      <w:r>
        <w:rPr>
          <w:b w:val="0"/>
          <w:sz w:val="21"/>
        </w:rPr>
        <w:t>.</w:t>
      </w:r>
    </w:p>
    <w:p>
      <w:pPr>
        <w:spacing w:before="40" w:after="120"/>
        <w:ind w:left="360"/>
      </w:pPr>
      <w:r>
        <w:rPr>
          <w:b/>
          <w:color w:val="1E1B4B"/>
          <w:sz w:val="21"/>
        </w:rPr>
        <w:t xml:space="preserve">Expected Result: </w:t>
      </w:r>
      <w:r>
        <w:rPr>
          <w:color w:val="334155"/>
          <w:sz w:val="21"/>
        </w:rPr>
        <w:t>Admin role users are strictly restricted to managing Organizer and Attendee accounts, cannot view or modify Admins/SuperAdmins, and cannot access the Roles management tab.</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FINE-GRAINED RBAC ENFORCEMENT: </w:t>
            </w:r>
            <w:r>
              <w:rPr>
                <w:rFonts w:ascii="Calibri" w:hAnsi="Calibri"/>
                <w:color w:val="1F2937"/>
                <w:sz w:val="21"/>
              </w:rPr>
              <w:t>Enforces least-privilege security: Admins can oversee operational event and attendee records without privilege escalation risks or visibility into executive system administrators.</w:t>
            </w:r>
          </w:p>
        </w:tc>
      </w:tr>
    </w:tbl>
    <w:p>
      <w:pPr>
        <w:spacing w:before="0" w:after="120"/>
      </w:pPr>
    </w:p>
    <w:p>
      <w:pPr>
        <w:pStyle w:val="Heading2"/>
        <w:spacing w:before="280" w:after="80"/>
      </w:pPr>
      <w:r>
        <w:rPr>
          <w:b/>
          <w:color w:val="0F766E"/>
        </w:rPr>
        <w:t>Test Case 2.8: Gate Ticket Validation &amp; QR Scanner Admission Hub (Admin &amp; SuperAdmin Only)</w:t>
      </w:r>
    </w:p>
    <w:p>
      <w:pPr>
        <w:spacing w:before="40" w:after="80"/>
      </w:pPr>
      <w:r>
        <w:rPr>
          <w:b/>
          <w:sz w:val="21"/>
        </w:rPr>
        <w:t xml:space="preserve">1. </w:t>
      </w:r>
      <w:r>
        <w:rPr>
          <w:b w:val="0"/>
          <w:sz w:val="21"/>
        </w:rPr>
        <w:t xml:space="preserve">Verify Role Access Restriction on Gate Validation: Log out or log in as an Attendee/Organizer. Navigate directly to a ticket verification link (e.g. </w:t>
      </w:r>
      <w:r>
        <w:rPr>
          <w:b/>
          <w:sz w:val="21"/>
        </w:rPr>
        <w:t>/verify/EVL-10023</w:t>
      </w:r>
      <w:r>
        <w:rPr>
          <w:b w:val="0"/>
          <w:sz w:val="21"/>
        </w:rPr>
        <w:t>).</w:t>
      </w:r>
      <w:r>
        <w:br/>
      </w:r>
      <w:r>
        <w:rPr>
          <w:b/>
          <w:sz w:val="21"/>
        </w:rPr>
        <w:t xml:space="preserve">2. </w:t>
      </w:r>
      <w:r>
        <w:rPr>
          <w:b w:val="0"/>
          <w:sz w:val="21"/>
        </w:rPr>
        <w:t xml:space="preserve">Verify Unauthorized Scanner Denial: Verify the application renders a prominent red/amber </w:t>
      </w:r>
      <w:r>
        <w:rPr>
          <w:b/>
          <w:sz w:val="21"/>
        </w:rPr>
        <w:t>'Access Denied: Unauthorized Gate Scanner'</w:t>
      </w:r>
      <w:r>
        <w:rPr>
          <w:b w:val="0"/>
          <w:sz w:val="21"/>
        </w:rPr>
        <w:t xml:space="preserve"> security screen stating that ticket validation at the gate is restricted to authenticated EventLand Administrators and Staff only.</w:t>
      </w:r>
      <w:r>
        <w:br/>
      </w:r>
      <w:r>
        <w:rPr>
          <w:b/>
          <w:sz w:val="21"/>
        </w:rPr>
        <w:t xml:space="preserve">3. </w:t>
      </w:r>
      <w:r>
        <w:rPr>
          <w:b w:val="0"/>
          <w:sz w:val="21"/>
        </w:rPr>
        <w:t xml:space="preserve">Log in as an authenticated </w:t>
      </w:r>
      <w:r>
        <w:rPr>
          <w:b/>
          <w:sz w:val="21"/>
        </w:rPr>
        <w:t>Admin or SuperAdmin</w:t>
      </w:r>
      <w:r>
        <w:rPr>
          <w:b w:val="0"/>
          <w:sz w:val="21"/>
        </w:rPr>
        <w:t xml:space="preserve"> and open the verification link. Verify that the backend API (</w:t>
      </w:r>
      <w:r>
        <w:rPr>
          <w:b/>
          <w:sz w:val="21"/>
        </w:rPr>
        <w:t>POST /api/gate/validate</w:t>
      </w:r>
      <w:r>
        <w:rPr>
          <w:b w:val="0"/>
          <w:sz w:val="21"/>
        </w:rPr>
        <w:t>) validates the pass and renders complete attendee, event, and seating metadata.</w:t>
      </w:r>
      <w:r>
        <w:br/>
      </w:r>
      <w:r>
        <w:rPr>
          <w:b/>
          <w:sz w:val="21"/>
        </w:rPr>
        <w:t xml:space="preserve">4. </w:t>
      </w:r>
      <w:r>
        <w:rPr>
          <w:b w:val="0"/>
          <w:sz w:val="21"/>
        </w:rPr>
        <w:t xml:space="preserve">Navigate to </w:t>
      </w:r>
      <w:r>
        <w:rPr>
          <w:b/>
          <w:sz w:val="21"/>
        </w:rPr>
        <w:t>Admin Dashboard -&gt; Gate Scanner</w:t>
      </w:r>
      <w:r>
        <w:rPr>
          <w:b w:val="0"/>
          <w:sz w:val="21"/>
        </w:rPr>
        <w:t xml:space="preserve"> tab in the navigation bar.</w:t>
      </w:r>
      <w:r>
        <w:br/>
      </w:r>
      <w:r>
        <w:rPr>
          <w:b/>
          <w:sz w:val="21"/>
        </w:rPr>
        <w:t xml:space="preserve">5. </w:t>
      </w:r>
      <w:r>
        <w:rPr>
          <w:b w:val="0"/>
          <w:sz w:val="21"/>
        </w:rPr>
        <w:t>Inspect Gate Station Controls: Select an active event from the Event dropdown and enter the active entrance station name (e.g. 'Main Gate - Entrance A').</w:t>
      </w:r>
      <w:r>
        <w:br/>
      </w:r>
      <w:r>
        <w:rPr>
          <w:b/>
          <w:sz w:val="21"/>
        </w:rPr>
        <w:t xml:space="preserve">6. </w:t>
      </w:r>
      <w:r>
        <w:rPr>
          <w:b w:val="0"/>
          <w:sz w:val="21"/>
        </w:rPr>
        <w:t xml:space="preserve">Inspect Live Attendance KPIs: Verify live cards for </w:t>
      </w:r>
      <w:r>
        <w:rPr>
          <w:b/>
          <w:sz w:val="21"/>
        </w:rPr>
        <w:t>Total Paid Tickets, Checked In at Gate, Awaiting Entry, and Attendance Rate (%)</w:t>
      </w:r>
      <w:r>
        <w:rPr>
          <w:b w:val="0"/>
          <w:sz w:val="21"/>
        </w:rPr>
        <w:t xml:space="preserve"> dynamically update.</w:t>
      </w:r>
      <w:r>
        <w:br/>
      </w:r>
      <w:r>
        <w:rPr>
          <w:b/>
          <w:sz w:val="21"/>
        </w:rPr>
        <w:t xml:space="preserve">7. </w:t>
      </w:r>
      <w:r>
        <w:rPr>
          <w:b w:val="0"/>
          <w:sz w:val="21"/>
        </w:rPr>
        <w:t xml:space="preserve">Test Valid Check-In: Scan or input a valid confirmed ticket pass reference (e.g. EVL-10023) and press Enter. Verify green </w:t>
      </w:r>
      <w:r>
        <w:rPr>
          <w:b/>
          <w:sz w:val="21"/>
        </w:rPr>
        <w:t>'ENTRY APPROVED'</w:t>
      </w:r>
      <w:r>
        <w:rPr>
          <w:b w:val="0"/>
          <w:sz w:val="21"/>
        </w:rPr>
        <w:t xml:space="preserve"> banner with customer name, tier, and assigned seats. Verify ticket is logged into the Live Gate Activity Log.</w:t>
      </w:r>
      <w:r>
        <w:br/>
      </w:r>
      <w:r>
        <w:rPr>
          <w:b/>
          <w:sz w:val="21"/>
        </w:rPr>
        <w:t xml:space="preserve">8. </w:t>
      </w:r>
      <w:r>
        <w:rPr>
          <w:b w:val="0"/>
          <w:sz w:val="21"/>
        </w:rPr>
        <w:t xml:space="preserve">Test Double-Entry Fraud Prevention: Immediately re-scan the exact same ticket pass reference. Verify the system blocks entry with amber </w:t>
      </w:r>
      <w:r>
        <w:rPr>
          <w:b/>
          <w:sz w:val="21"/>
        </w:rPr>
        <w:t>'DUPLICATE ENTRY DETECTED'</w:t>
      </w:r>
      <w:r>
        <w:rPr>
          <w:b w:val="0"/>
          <w:sz w:val="21"/>
        </w:rPr>
        <w:t xml:space="preserve"> alert displaying previous check-in time and gatekeeper details.</w:t>
      </w:r>
      <w:r>
        <w:br/>
      </w:r>
      <w:r>
        <w:rPr>
          <w:b/>
          <w:sz w:val="21"/>
        </w:rPr>
        <w:t xml:space="preserve">9. </w:t>
      </w:r>
      <w:r>
        <w:rPr>
          <w:b w:val="0"/>
          <w:sz w:val="21"/>
        </w:rPr>
        <w:t xml:space="preserve">Test Supervisor Check-In Reset: Click </w:t>
      </w:r>
      <w:r>
        <w:rPr>
          <w:b/>
          <w:sz w:val="21"/>
        </w:rPr>
        <w:t>'Reset Check-In Status'</w:t>
      </w:r>
      <w:r>
        <w:rPr>
          <w:b w:val="0"/>
          <w:sz w:val="21"/>
        </w:rPr>
        <w:t xml:space="preserve"> on the duplicate alert or activity log. Confirm reset. Verify ticket check-in is reversed and the ticket can be admitted again.</w:t>
      </w:r>
      <w:r>
        <w:br/>
      </w:r>
      <w:r>
        <w:rPr>
          <w:b/>
          <w:sz w:val="21"/>
        </w:rPr>
        <w:t xml:space="preserve">10. </w:t>
      </w:r>
      <w:r>
        <w:rPr>
          <w:b w:val="0"/>
          <w:sz w:val="21"/>
        </w:rPr>
        <w:t xml:space="preserve">Test Unpaid / Invalid Rejection: Scan a pending bank transfer reference or invalid code. Verify immediate red </w:t>
      </w:r>
      <w:r>
        <w:rPr>
          <w:b/>
          <w:sz w:val="21"/>
        </w:rPr>
        <w:t>'ENTRY REJECTED - UNPAID / NOT FOUND'</w:t>
      </w:r>
      <w:r>
        <w:rPr>
          <w:b w:val="0"/>
          <w:sz w:val="21"/>
        </w:rPr>
        <w:t xml:space="preserve"> alert.</w:t>
      </w:r>
      <w:r>
        <w:br/>
      </w:r>
      <w:r>
        <w:rPr>
          <w:b/>
          <w:sz w:val="21"/>
        </w:rPr>
        <w:t xml:space="preserve">11. </w:t>
      </w:r>
      <w:r>
        <w:rPr>
          <w:b w:val="0"/>
          <w:sz w:val="21"/>
        </w:rPr>
        <w:t>Verify E-Ticket PDF QR Code: Export a confirmed ticket PDF. Verify the embedded QR code encodes the authoritative verify URL (</w:t>
      </w:r>
      <w:r>
        <w:rPr>
          <w:b/>
          <w:sz w:val="21"/>
        </w:rPr>
        <w:t>${origin}/verify/${ticketId}</w:t>
      </w:r>
      <w:r>
        <w:rPr>
          <w:b w:val="0"/>
          <w:sz w:val="21"/>
        </w:rPr>
        <w:t>) scannable by 2D barcode guns and camera smartphones.</w:t>
      </w:r>
    </w:p>
    <w:p>
      <w:pPr>
        <w:spacing w:before="40" w:after="120"/>
        <w:ind w:left="360"/>
      </w:pPr>
      <w:r>
        <w:rPr>
          <w:b/>
          <w:color w:val="1E1B4B"/>
          <w:sz w:val="21"/>
        </w:rPr>
        <w:t xml:space="preserve">Expected Result: </w:t>
      </w:r>
      <w:r>
        <w:rPr>
          <w:color w:val="334155"/>
          <w:sz w:val="21"/>
        </w:rPr>
        <w:t>Gate validation hub enforces strict Admin/SuperAdmin RBAC, stops unauthorized scanners, prevents duplicate entry fraud, tracks real-time event attendance, and links to PDF tickets.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GATE VALIDATION &amp; SECURITY: </w:t>
            </w:r>
            <w:r>
              <w:rPr>
                <w:rFonts w:ascii="Calibri" w:hAnsi="Calibri"/>
                <w:color w:val="1F2937"/>
                <w:sz w:val="21"/>
              </w:rPr>
              <w:t>Gate validation utilizes composite database index IX_Bookings_EventId_IsCheckedIn for sub-millisecond check-in lookups and attendance rollups.</w:t>
            </w:r>
          </w:p>
        </w:tc>
      </w:tr>
    </w:tbl>
    <w:p>
      <w:pPr>
        <w:spacing w:before="0" w:after="120"/>
      </w:pPr>
    </w:p>
    <w:p>
      <w:pPr>
        <w:pStyle w:val="Heading2"/>
        <w:spacing w:before="280" w:after="80"/>
      </w:pPr>
      <w:r>
        <w:rPr>
          <w:b/>
          <w:color w:val="0F766E"/>
        </w:rPr>
        <w:t>Test Case 2.9: Multi-User Organizer Linkage &amp; Explicit Company Assignment</w:t>
      </w:r>
    </w:p>
    <w:p>
      <w:pPr>
        <w:spacing w:before="40" w:after="80"/>
      </w:pPr>
      <w:r>
        <w:rPr>
          <w:b/>
          <w:sz w:val="21"/>
        </w:rPr>
        <w:t xml:space="preserve">1. </w:t>
      </w:r>
      <w:r>
        <w:rPr>
          <w:b w:val="0"/>
          <w:sz w:val="21"/>
        </w:rPr>
        <w:t xml:space="preserve">Log in as </w:t>
      </w:r>
      <w:r>
        <w:rPr>
          <w:b/>
          <w:sz w:val="21"/>
        </w:rPr>
        <w:t>Admin or SuperAdmin</w:t>
      </w:r>
      <w:r>
        <w:rPr>
          <w:b w:val="0"/>
          <w:sz w:val="21"/>
        </w:rPr>
        <w:t xml:space="preserve"> and navigate to </w:t>
      </w:r>
      <w:r>
        <w:rPr>
          <w:b/>
          <w:sz w:val="21"/>
        </w:rPr>
        <w:t>Admin Dashboard -&gt; Users</w:t>
      </w:r>
      <w:r>
        <w:rPr>
          <w:b w:val="0"/>
          <w:sz w:val="21"/>
        </w:rPr>
        <w:t xml:space="preserve"> tab.</w:t>
      </w:r>
      <w:r>
        <w:br/>
      </w:r>
      <w:r>
        <w:rPr>
          <w:b/>
          <w:sz w:val="21"/>
        </w:rPr>
        <w:t xml:space="preserve">2. </w:t>
      </w:r>
      <w:r>
        <w:rPr>
          <w:b w:val="0"/>
          <w:sz w:val="21"/>
        </w:rPr>
        <w:t xml:space="preserve">Click </w:t>
      </w:r>
      <w:r>
        <w:rPr>
          <w:b/>
          <w:sz w:val="21"/>
        </w:rPr>
        <w:t>'Create User Account'</w:t>
      </w:r>
      <w:r>
        <w:rPr>
          <w:b w:val="0"/>
          <w:sz w:val="21"/>
        </w:rPr>
        <w:t xml:space="preserve"> button. Fill in full name, email, phone number, and password.</w:t>
      </w:r>
      <w:r>
        <w:br/>
      </w:r>
      <w:r>
        <w:rPr>
          <w:b/>
          <w:sz w:val="21"/>
        </w:rPr>
        <w:t xml:space="preserve">3. </w:t>
      </w:r>
      <w:r>
        <w:rPr>
          <w:b w:val="0"/>
          <w:sz w:val="21"/>
        </w:rPr>
        <w:t xml:space="preserve">Select Role as </w:t>
      </w:r>
      <w:r>
        <w:rPr>
          <w:b/>
          <w:sz w:val="21"/>
        </w:rPr>
        <w:t>'Organizer'</w:t>
      </w:r>
      <w:r>
        <w:rPr>
          <w:b w:val="0"/>
          <w:sz w:val="21"/>
        </w:rPr>
        <w:t xml:space="preserve">. Verify that an </w:t>
      </w:r>
      <w:r>
        <w:rPr>
          <w:b/>
          <w:sz w:val="21"/>
        </w:rPr>
        <w:t>'Assign to Organizer Company *'</w:t>
      </w:r>
      <w:r>
        <w:rPr>
          <w:b w:val="0"/>
          <w:sz w:val="21"/>
        </w:rPr>
        <w:t xml:space="preserve"> searchable dropdown dynamically appears below the role selector.</w:t>
      </w:r>
      <w:r>
        <w:br/>
      </w:r>
      <w:r>
        <w:rPr>
          <w:b/>
          <w:sz w:val="21"/>
        </w:rPr>
        <w:t xml:space="preserve">4. </w:t>
      </w:r>
      <w:r>
        <w:rPr>
          <w:b w:val="0"/>
          <w:sz w:val="21"/>
        </w:rPr>
        <w:t xml:space="preserve">Select an established organizer company (e.g. </w:t>
      </w:r>
      <w:r>
        <w:rPr>
          <w:b/>
          <w:sz w:val="21"/>
        </w:rPr>
        <w:t>'EventLand Productions'</w:t>
      </w:r>
      <w:r>
        <w:rPr>
          <w:b w:val="0"/>
          <w:sz w:val="21"/>
        </w:rPr>
        <w:t>) from the dropdown and save the user account.</w:t>
      </w:r>
      <w:r>
        <w:br/>
      </w:r>
      <w:r>
        <w:rPr>
          <w:b/>
          <w:sz w:val="21"/>
        </w:rPr>
        <w:t xml:space="preserve">5. </w:t>
      </w:r>
      <w:r>
        <w:rPr>
          <w:b w:val="0"/>
          <w:sz w:val="21"/>
        </w:rPr>
        <w:t xml:space="preserve">Create a second user account with a different email (e.g. </w:t>
      </w:r>
      <w:r>
        <w:rPr>
          <w:b/>
          <w:sz w:val="21"/>
        </w:rPr>
        <w:t>staff2@eventland.com</w:t>
      </w:r>
      <w:r>
        <w:rPr>
          <w:b w:val="0"/>
          <w:sz w:val="21"/>
        </w:rPr>
        <w:t xml:space="preserve">) and assign it to the </w:t>
      </w:r>
      <w:r>
        <w:rPr>
          <w:b/>
          <w:sz w:val="21"/>
        </w:rPr>
        <w:t>exact same organizer company</w:t>
      </w:r>
      <w:r>
        <w:rPr>
          <w:b w:val="0"/>
          <w:sz w:val="21"/>
        </w:rPr>
        <w:t xml:space="preserve"> ('EventLand Productions').</w:t>
      </w:r>
      <w:r>
        <w:br/>
      </w:r>
      <w:r>
        <w:rPr>
          <w:b/>
          <w:sz w:val="21"/>
        </w:rPr>
        <w:t xml:space="preserve">6. </w:t>
      </w:r>
      <w:r>
        <w:rPr>
          <w:b w:val="0"/>
          <w:sz w:val="21"/>
        </w:rPr>
        <w:t xml:space="preserve">Inspect the Users table in the Admin Dashboard. Verify that the new column </w:t>
      </w:r>
      <w:r>
        <w:rPr>
          <w:b/>
          <w:sz w:val="21"/>
        </w:rPr>
        <w:t>'Organizer Company'</w:t>
      </w:r>
      <w:r>
        <w:rPr>
          <w:b w:val="0"/>
          <w:sz w:val="21"/>
        </w:rPr>
        <w:t xml:space="preserve"> displays an emerald badge with the assigned company name ('EventLand Productions') for both accounts.</w:t>
      </w:r>
      <w:r>
        <w:br/>
      </w:r>
      <w:r>
        <w:rPr>
          <w:b/>
          <w:sz w:val="21"/>
        </w:rPr>
        <w:t xml:space="preserve">7. </w:t>
      </w:r>
      <w:r>
        <w:rPr>
          <w:b w:val="0"/>
          <w:sz w:val="21"/>
        </w:rPr>
        <w:t xml:space="preserve">Log out and log in as </w:t>
      </w:r>
      <w:r>
        <w:rPr>
          <w:b/>
          <w:sz w:val="21"/>
        </w:rPr>
        <w:t>staff1@eventland.com</w:t>
      </w:r>
      <w:r>
        <w:rPr>
          <w:b w:val="0"/>
          <w:sz w:val="21"/>
        </w:rPr>
        <w:t>. Verify that the user lands in the Organizer Dashboard and can see, manage, and monitor all events belonging to 'EventLand Productions'.</w:t>
      </w:r>
      <w:r>
        <w:br/>
      </w:r>
      <w:r>
        <w:rPr>
          <w:b/>
          <w:sz w:val="21"/>
        </w:rPr>
        <w:t xml:space="preserve">8. </w:t>
      </w:r>
      <w:r>
        <w:rPr>
          <w:b w:val="0"/>
          <w:sz w:val="21"/>
        </w:rPr>
        <w:t xml:space="preserve">Log out and log in as </w:t>
      </w:r>
      <w:r>
        <w:rPr>
          <w:b/>
          <w:sz w:val="21"/>
        </w:rPr>
        <w:t>staff2@eventland.com</w:t>
      </w:r>
      <w:r>
        <w:rPr>
          <w:b w:val="0"/>
          <w:sz w:val="21"/>
        </w:rPr>
        <w:t>. Verify that the second user also sees the exact same events, sales analytics, and show slots for 'EventLand Productions'.</w:t>
      </w:r>
      <w:r>
        <w:br/>
      </w:r>
      <w:r>
        <w:rPr>
          <w:b/>
          <w:sz w:val="21"/>
        </w:rPr>
        <w:t xml:space="preserve">9. </w:t>
      </w:r>
      <w:r>
        <w:rPr>
          <w:b w:val="0"/>
          <w:sz w:val="21"/>
        </w:rPr>
        <w:t xml:space="preserve">Verify Foreign Key Integrity: Verify in database that the </w:t>
      </w:r>
      <w:r>
        <w:rPr>
          <w:b/>
          <w:sz w:val="21"/>
        </w:rPr>
        <w:t>Users</w:t>
      </w:r>
      <w:r>
        <w:rPr>
          <w:b w:val="0"/>
          <w:sz w:val="21"/>
        </w:rPr>
        <w:t xml:space="preserve"> table contains an explicit </w:t>
      </w:r>
      <w:r>
        <w:rPr>
          <w:b/>
          <w:sz w:val="21"/>
        </w:rPr>
        <w:t>OrganizerId</w:t>
      </w:r>
      <w:r>
        <w:rPr>
          <w:b w:val="0"/>
          <w:sz w:val="21"/>
        </w:rPr>
        <w:t xml:space="preserve"> foreign key referencing </w:t>
      </w:r>
      <w:r>
        <w:rPr>
          <w:b/>
          <w:sz w:val="21"/>
        </w:rPr>
        <w:t>Organizers.Id</w:t>
      </w:r>
      <w:r>
        <w:rPr>
          <w:b w:val="0"/>
          <w:sz w:val="21"/>
        </w:rPr>
        <w:t xml:space="preserve"> with index IX_Users_OrganizerId.</w:t>
      </w:r>
    </w:p>
    <w:p>
      <w:pPr>
        <w:spacing w:before="40" w:after="120"/>
        <w:ind w:left="360"/>
      </w:pPr>
      <w:r>
        <w:rPr>
          <w:b/>
          <w:color w:val="1E1B4B"/>
          <w:sz w:val="21"/>
        </w:rPr>
        <w:t xml:space="preserve">Expected Result: </w:t>
      </w:r>
      <w:r>
        <w:rPr>
          <w:color w:val="334155"/>
          <w:sz w:val="21"/>
        </w:rPr>
        <w:t>Explicit relational linkage allows an organizer company to have multiple user accounts that can collectively manage their organization's events and sales.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ORGANIZER MULTI-TENANCY: </w:t>
            </w:r>
            <w:r>
              <w:rPr>
                <w:rFonts w:ascii="Calibri" w:hAnsi="Calibri"/>
                <w:color w:val="1F2937"/>
                <w:sz w:val="21"/>
              </w:rPr>
              <w:t>When an Organizer account is created or updated, User.OrganizerId is populated. AuthService embeds this organizerId into JWT claims on login for automatic scoping.</w:t>
            </w:r>
          </w:p>
        </w:tc>
      </w:tr>
    </w:tbl>
    <w:p>
      <w:pPr>
        <w:spacing w:before="0" w:after="120"/>
      </w:pPr>
    </w:p>
    <w:p>
      <w:pPr>
        <w:pStyle w:val="Heading2"/>
        <w:spacing w:before="280" w:after="80"/>
      </w:pPr>
      <w:r>
        <w:rPr>
          <w:b/>
          <w:color w:val="0F766E"/>
        </w:rPr>
        <w:t>Test Case 2.10: Event &amp; Show Slot Closing Mechanisms (Admin Dashboard &amp; API)</w:t>
      </w:r>
    </w:p>
    <w:p>
      <w:pPr>
        <w:spacing w:before="40" w:after="80"/>
      </w:pPr>
      <w:r>
        <w:rPr>
          <w:b/>
          <w:sz w:val="21"/>
        </w:rPr>
        <w:t xml:space="preserve">1. </w:t>
      </w:r>
      <w:r>
        <w:rPr>
          <w:b w:val="0"/>
          <w:sz w:val="21"/>
        </w:rPr>
        <w:t xml:space="preserve">Log in as </w:t>
      </w:r>
      <w:r>
        <w:rPr>
          <w:b/>
          <w:sz w:val="21"/>
        </w:rPr>
        <w:t>Admin or SuperAdmin</w:t>
      </w:r>
      <w:r>
        <w:rPr>
          <w:b w:val="0"/>
          <w:sz w:val="21"/>
        </w:rPr>
        <w:t xml:space="preserve"> and navigate to </w:t>
      </w:r>
      <w:r>
        <w:rPr>
          <w:b/>
          <w:sz w:val="21"/>
        </w:rPr>
        <w:t>Admin Dashboard -&gt; Events</w:t>
      </w:r>
      <w:r>
        <w:rPr>
          <w:b w:val="0"/>
          <w:sz w:val="21"/>
        </w:rPr>
        <w:t xml:space="preserve"> tab.</w:t>
      </w:r>
      <w:r>
        <w:br/>
      </w:r>
      <w:r>
        <w:rPr>
          <w:b/>
          <w:sz w:val="21"/>
        </w:rPr>
        <w:t xml:space="preserve">2. </w:t>
      </w:r>
      <w:r>
        <w:rPr>
          <w:b w:val="0"/>
          <w:sz w:val="21"/>
        </w:rPr>
        <w:t xml:space="preserve">Inspect the Events table: Verify the new </w:t>
      </w:r>
      <w:r>
        <w:rPr>
          <w:b/>
          <w:sz w:val="21"/>
        </w:rPr>
        <w:t>'Status'</w:t>
      </w:r>
      <w:r>
        <w:rPr>
          <w:b w:val="0"/>
          <w:sz w:val="21"/>
        </w:rPr>
        <w:t xml:space="preserve"> column displaying visual badges (LIVE in green, SELLING FAST in amber, SOLD OUT in orange, UPCOMING in blue, CLOSED in red).</w:t>
      </w:r>
      <w:r>
        <w:br/>
      </w:r>
      <w:r>
        <w:rPr>
          <w:b/>
          <w:sz w:val="21"/>
        </w:rPr>
        <w:t xml:space="preserve">3. </w:t>
      </w:r>
      <w:r>
        <w:rPr>
          <w:b w:val="0"/>
          <w:sz w:val="21"/>
        </w:rPr>
        <w:t xml:space="preserve">Test 1-Click Event Closing: Click the </w:t>
      </w:r>
      <w:r>
        <w:rPr>
          <w:b/>
          <w:sz w:val="21"/>
        </w:rPr>
        <w:t>'Close'</w:t>
      </w:r>
      <w:r>
        <w:rPr>
          <w:b w:val="0"/>
          <w:sz w:val="21"/>
        </w:rPr>
        <w:t xml:space="preserve"> button on an active event row. Confirm the browser prompt.</w:t>
      </w:r>
      <w:r>
        <w:br/>
      </w:r>
      <w:r>
        <w:rPr>
          <w:b/>
          <w:sz w:val="21"/>
        </w:rPr>
        <w:t xml:space="preserve">4. </w:t>
      </w:r>
      <w:r>
        <w:rPr>
          <w:b w:val="0"/>
          <w:sz w:val="21"/>
        </w:rPr>
        <w:t xml:space="preserve">Verify the event status immediately changes to </w:t>
      </w:r>
      <w:r>
        <w:rPr>
          <w:b/>
          <w:sz w:val="21"/>
        </w:rPr>
        <w:t>'CLOSED' (bold red badge)</w:t>
      </w:r>
      <w:r>
        <w:rPr>
          <w:b w:val="0"/>
          <w:sz w:val="21"/>
        </w:rPr>
        <w:t xml:space="preserve"> and the action button dynamically flips to </w:t>
      </w:r>
      <w:r>
        <w:rPr>
          <w:b/>
          <w:sz w:val="21"/>
        </w:rPr>
        <w:t>'Reopen' (green button)</w:t>
      </w:r>
      <w:r>
        <w:rPr>
          <w:b w:val="0"/>
          <w:sz w:val="21"/>
        </w:rPr>
        <w:t>.</w:t>
      </w:r>
      <w:r>
        <w:br/>
      </w:r>
      <w:r>
        <w:rPr>
          <w:b/>
          <w:sz w:val="21"/>
        </w:rPr>
        <w:t xml:space="preserve">5. </w:t>
      </w:r>
      <w:r>
        <w:rPr>
          <w:b w:val="0"/>
          <w:sz w:val="21"/>
        </w:rPr>
        <w:t xml:space="preserve">Test API Endpoint: Verify that </w:t>
      </w:r>
      <w:r>
        <w:rPr>
          <w:b/>
          <w:sz w:val="21"/>
        </w:rPr>
        <w:t>PATCH /api/admin/events/{id}/close?isClosed=true</w:t>
      </w:r>
      <w:r>
        <w:rPr>
          <w:b w:val="0"/>
          <w:sz w:val="21"/>
        </w:rPr>
        <w:t xml:space="preserve"> was executed by inspecting the network request.</w:t>
      </w:r>
      <w:r>
        <w:br/>
      </w:r>
      <w:r>
        <w:rPr>
          <w:b/>
          <w:sz w:val="21"/>
        </w:rPr>
        <w:t xml:space="preserve">6. </w:t>
      </w:r>
      <w:r>
        <w:rPr>
          <w:b w:val="0"/>
          <w:sz w:val="21"/>
        </w:rPr>
        <w:t xml:space="preserve">Navigate to the </w:t>
      </w:r>
      <w:r>
        <w:rPr>
          <w:b/>
          <w:sz w:val="21"/>
        </w:rPr>
        <w:t>Shows ({count})</w:t>
      </w:r>
      <w:r>
        <w:rPr>
          <w:b w:val="0"/>
          <w:sz w:val="21"/>
        </w:rPr>
        <w:t xml:space="preserve"> tab. Inspect the new </w:t>
      </w:r>
      <w:r>
        <w:rPr>
          <w:b/>
          <w:sz w:val="21"/>
        </w:rPr>
        <w:t>'Status'</w:t>
      </w:r>
      <w:r>
        <w:rPr>
          <w:b w:val="0"/>
          <w:sz w:val="21"/>
        </w:rPr>
        <w:t xml:space="preserve"> column showing </w:t>
      </w:r>
      <w:r>
        <w:rPr>
          <w:b/>
          <w:sz w:val="21"/>
        </w:rPr>
        <w:t>'OPEN'</w:t>
      </w:r>
      <w:r>
        <w:rPr>
          <w:b w:val="0"/>
          <w:sz w:val="21"/>
        </w:rPr>
        <w:t xml:space="preserve"> (green) or </w:t>
      </w:r>
      <w:r>
        <w:rPr>
          <w:b/>
          <w:sz w:val="21"/>
        </w:rPr>
        <w:t>'CLOSED'</w:t>
      </w:r>
      <w:r>
        <w:rPr>
          <w:b w:val="0"/>
          <w:sz w:val="21"/>
        </w:rPr>
        <w:t xml:space="preserve"> (red) badges for each show slot.</w:t>
      </w:r>
      <w:r>
        <w:br/>
      </w:r>
      <w:r>
        <w:rPr>
          <w:b/>
          <w:sz w:val="21"/>
        </w:rPr>
        <w:t xml:space="preserve">7. </w:t>
      </w:r>
      <w:r>
        <w:rPr>
          <w:b w:val="0"/>
          <w:sz w:val="21"/>
        </w:rPr>
        <w:t xml:space="preserve">Test 1-Click Show Closing: Click the </w:t>
      </w:r>
      <w:r>
        <w:rPr>
          <w:b/>
          <w:sz w:val="21"/>
        </w:rPr>
        <w:t>'Close'</w:t>
      </w:r>
      <w:r>
        <w:rPr>
          <w:b w:val="0"/>
          <w:sz w:val="21"/>
        </w:rPr>
        <w:t xml:space="preserve"> button on a specific performance slot. Confirm the prompt.</w:t>
      </w:r>
      <w:r>
        <w:br/>
      </w:r>
      <w:r>
        <w:rPr>
          <w:b/>
          <w:sz w:val="21"/>
        </w:rPr>
        <w:t xml:space="preserve">8. </w:t>
      </w:r>
      <w:r>
        <w:rPr>
          <w:b w:val="0"/>
          <w:sz w:val="21"/>
        </w:rPr>
        <w:t xml:space="preserve">Verify the show slot badge immediately updates to </w:t>
      </w:r>
      <w:r>
        <w:rPr>
          <w:b/>
          <w:sz w:val="21"/>
        </w:rPr>
        <w:t>'CLOSED'</w:t>
      </w:r>
      <w:r>
        <w:rPr>
          <w:b w:val="0"/>
          <w:sz w:val="21"/>
        </w:rPr>
        <w:t xml:space="preserve"> and its button flips to </w:t>
      </w:r>
      <w:r>
        <w:rPr>
          <w:b/>
          <w:sz w:val="21"/>
        </w:rPr>
        <w:t>'Reopen'</w:t>
      </w:r>
      <w:r>
        <w:rPr>
          <w:b w:val="0"/>
          <w:sz w:val="21"/>
        </w:rPr>
        <w:t>.</w:t>
      </w:r>
      <w:r>
        <w:br/>
      </w:r>
      <w:r>
        <w:rPr>
          <w:b/>
          <w:sz w:val="21"/>
        </w:rPr>
        <w:t xml:space="preserve">9. </w:t>
      </w:r>
      <w:r>
        <w:rPr>
          <w:b w:val="0"/>
          <w:sz w:val="21"/>
        </w:rPr>
        <w:t xml:space="preserve">Test Show Slot Modal Toggle: Click </w:t>
      </w:r>
      <w:r>
        <w:rPr>
          <w:b/>
          <w:sz w:val="21"/>
        </w:rPr>
        <w:t>'Edit'</w:t>
      </w:r>
      <w:r>
        <w:rPr>
          <w:b w:val="0"/>
          <w:sz w:val="21"/>
        </w:rPr>
        <w:t xml:space="preserve"> on a show slot. Verify the modal features a dedicated checkbox: </w:t>
      </w:r>
      <w:r>
        <w:rPr>
          <w:b/>
          <w:sz w:val="21"/>
        </w:rPr>
        <w:t>'Close this show slot (Disables ticket booking for this show)'</w:t>
      </w:r>
      <w:r>
        <w:rPr>
          <w:b w:val="0"/>
          <w:sz w:val="21"/>
        </w:rPr>
        <w:t>.</w:t>
      </w:r>
      <w:r>
        <w:br/>
      </w:r>
      <w:r>
        <w:rPr>
          <w:b/>
          <w:sz w:val="21"/>
        </w:rPr>
        <w:t xml:space="preserve">10. </w:t>
      </w:r>
      <w:r>
        <w:rPr>
          <w:b w:val="0"/>
          <w:sz w:val="21"/>
        </w:rPr>
        <w:t xml:space="preserve">Test Reopening: Click </w:t>
      </w:r>
      <w:r>
        <w:rPr>
          <w:b/>
          <w:sz w:val="21"/>
        </w:rPr>
        <w:t>'Reopen'</w:t>
      </w:r>
      <w:r>
        <w:rPr>
          <w:b w:val="0"/>
          <w:sz w:val="21"/>
        </w:rPr>
        <w:t xml:space="preserve"> on the closed show slot. Verify its status reverts to </w:t>
      </w:r>
      <w:r>
        <w:rPr>
          <w:b/>
          <w:sz w:val="21"/>
        </w:rPr>
        <w:t>'OPEN'</w:t>
      </w:r>
      <w:r>
        <w:rPr>
          <w:b w:val="0"/>
          <w:sz w:val="21"/>
        </w:rPr>
        <w:t xml:space="preserve"> cleanly without page refresh.</w:t>
      </w:r>
    </w:p>
    <w:p>
      <w:pPr>
        <w:spacing w:before="40" w:after="120"/>
        <w:ind w:left="360"/>
      </w:pPr>
      <w:r>
        <w:rPr>
          <w:b/>
          <w:color w:val="1E1B4B"/>
          <w:sz w:val="21"/>
        </w:rPr>
        <w:t xml:space="preserve">Expected Result: </w:t>
      </w:r>
      <w:r>
        <w:rPr>
          <w:color w:val="334155"/>
          <w:sz w:val="21"/>
        </w:rPr>
        <w:t>Admins can close and reopen events or individual performance slots in 1 click, immediately controlling public booking availability across the platform.</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CLOSING CONTROL LIFECYCLE: </w:t>
            </w:r>
            <w:r>
              <w:rPr>
                <w:rFonts w:ascii="Calibri" w:hAnsi="Calibri"/>
                <w:color w:val="1F2937"/>
                <w:sz w:val="21"/>
              </w:rPr>
              <w:t>Closing an event or show immediately updates database entities (Event.Status = Closed, EventShow.IsClosed = true) and triggers live booking rejection guards in BookingService.</w:t>
            </w:r>
          </w:p>
        </w:tc>
      </w:tr>
    </w:tbl>
    <w:p>
      <w:pPr>
        <w:spacing w:before="0" w:after="120"/>
      </w:pPr>
    </w:p>
    <w:p>
      <w:pPr>
        <w:pStyle w:val="Heading2"/>
        <w:spacing w:before="280" w:after="80"/>
      </w:pPr>
      <w:r>
        <w:rPr>
          <w:b/>
          <w:color w:val="0F766E"/>
        </w:rPr>
        <w:t>Test Case 2.11: Explicit Ticket Tier Statuses, Effective Status &amp; Sort Order</w:t>
      </w:r>
    </w:p>
    <w:p>
      <w:pPr>
        <w:spacing w:before="40" w:after="80"/>
      </w:pPr>
      <w:r>
        <w:rPr>
          <w:b/>
          <w:sz w:val="21"/>
        </w:rPr>
        <w:t xml:space="preserve">1. </w:t>
      </w:r>
      <w:r>
        <w:rPr>
          <w:b w:val="0"/>
          <w:sz w:val="21"/>
        </w:rPr>
        <w:t xml:space="preserve">Navigate to </w:t>
      </w:r>
      <w:r>
        <w:rPr>
          <w:b/>
          <w:sz w:val="21"/>
        </w:rPr>
        <w:t>Admin Dashboard -&gt; Ticket Tiers</w:t>
      </w:r>
      <w:r>
        <w:rPr>
          <w:b w:val="0"/>
          <w:sz w:val="21"/>
        </w:rPr>
        <w:t xml:space="preserve"> tab.</w:t>
      </w:r>
      <w:r>
        <w:br/>
      </w:r>
      <w:r>
        <w:rPr>
          <w:b/>
          <w:sz w:val="21"/>
        </w:rPr>
        <w:t xml:space="preserve">2. </w:t>
      </w:r>
      <w:r>
        <w:rPr>
          <w:b w:val="0"/>
          <w:sz w:val="21"/>
        </w:rPr>
        <w:t xml:space="preserve">Inspect the Ticket Tiers table: Verify the new </w:t>
      </w:r>
      <w:r>
        <w:rPr>
          <w:b/>
          <w:sz w:val="21"/>
        </w:rPr>
        <w:t>'Status'</w:t>
      </w:r>
      <w:r>
        <w:rPr>
          <w:b w:val="0"/>
          <w:sz w:val="21"/>
        </w:rPr>
        <w:t xml:space="preserve"> column featuring an interactive inline dropdown selector: </w:t>
      </w:r>
      <w:r>
        <w:rPr>
          <w:b/>
          <w:sz w:val="21"/>
        </w:rPr>
        <w:t>Available (Green), Sold Out (Yellow), Closed (Red)</w:t>
      </w:r>
      <w:r>
        <w:rPr>
          <w:b w:val="0"/>
          <w:sz w:val="21"/>
        </w:rPr>
        <w:t>.</w:t>
      </w:r>
      <w:r>
        <w:br/>
      </w:r>
      <w:r>
        <w:rPr>
          <w:b/>
          <w:sz w:val="21"/>
        </w:rPr>
        <w:t xml:space="preserve">3. </w:t>
      </w:r>
      <w:r>
        <w:rPr>
          <w:b w:val="0"/>
          <w:sz w:val="21"/>
        </w:rPr>
        <w:t xml:space="preserve">Test Quick Status Transition: Change a tier's status from 'Available' to </w:t>
      </w:r>
      <w:r>
        <w:rPr>
          <w:b/>
          <w:sz w:val="21"/>
        </w:rPr>
        <w:t>'Closed'</w:t>
      </w:r>
      <w:r>
        <w:rPr>
          <w:b w:val="0"/>
          <w:sz w:val="21"/>
        </w:rPr>
        <w:t xml:space="preserve"> using the inline dropdown.</w:t>
      </w:r>
      <w:r>
        <w:br/>
      </w:r>
      <w:r>
        <w:rPr>
          <w:b/>
          <w:sz w:val="21"/>
        </w:rPr>
        <w:t xml:space="preserve">4. </w:t>
      </w:r>
      <w:r>
        <w:rPr>
          <w:b w:val="0"/>
          <w:sz w:val="21"/>
        </w:rPr>
        <w:t xml:space="preserve">Verify a success toast confirms the update, and network call </w:t>
      </w:r>
      <w:r>
        <w:rPr>
          <w:b/>
          <w:sz w:val="21"/>
        </w:rPr>
        <w:t>PATCH /api/admin/ticket-tiers/{id}/status?status=Closed</w:t>
      </w:r>
      <w:r>
        <w:rPr>
          <w:b w:val="0"/>
          <w:sz w:val="21"/>
        </w:rPr>
        <w:t xml:space="preserve"> completes successfully.</w:t>
      </w:r>
      <w:r>
        <w:br/>
      </w:r>
      <w:r>
        <w:rPr>
          <w:b/>
          <w:sz w:val="21"/>
        </w:rPr>
        <w:t xml:space="preserve">5. </w:t>
      </w:r>
      <w:r>
        <w:rPr>
          <w:b w:val="0"/>
          <w:sz w:val="21"/>
        </w:rPr>
        <w:t xml:space="preserve">Change another tier's status to </w:t>
      </w:r>
      <w:r>
        <w:rPr>
          <w:b/>
          <w:sz w:val="21"/>
        </w:rPr>
        <w:t>'SoldOut'</w:t>
      </w:r>
      <w:r>
        <w:rPr>
          <w:b w:val="0"/>
          <w:sz w:val="21"/>
        </w:rPr>
        <w:t xml:space="preserve"> via the dropdown. Verify immediate visual badge update to amber/yellow.</w:t>
      </w:r>
      <w:r>
        <w:br/>
      </w:r>
      <w:r>
        <w:rPr>
          <w:b/>
          <w:sz w:val="21"/>
        </w:rPr>
        <w:t xml:space="preserve">6. </w:t>
      </w:r>
      <w:r>
        <w:rPr>
          <w:b w:val="0"/>
          <w:sz w:val="21"/>
        </w:rPr>
        <w:t xml:space="preserve">Click </w:t>
      </w:r>
      <w:r>
        <w:rPr>
          <w:b/>
          <w:sz w:val="21"/>
        </w:rPr>
        <w:t>'Edit'</w:t>
      </w:r>
      <w:r>
        <w:rPr>
          <w:b w:val="0"/>
          <w:sz w:val="21"/>
        </w:rPr>
        <w:t xml:space="preserve"> on a ticket tier to open </w:t>
      </w:r>
      <w:r>
        <w:rPr>
          <w:b/>
          <w:sz w:val="21"/>
        </w:rPr>
        <w:t>AdminTicketTierModal</w:t>
      </w:r>
      <w:r>
        <w:rPr>
          <w:b w:val="0"/>
          <w:sz w:val="21"/>
        </w:rPr>
        <w:t xml:space="preserve">. Verify the modal includes both the </w:t>
      </w:r>
      <w:r>
        <w:rPr>
          <w:b/>
          <w:sz w:val="21"/>
        </w:rPr>
        <w:t>'Tier Status' dropdown</w:t>
      </w:r>
      <w:r>
        <w:rPr>
          <w:b w:val="0"/>
          <w:sz w:val="21"/>
        </w:rPr>
        <w:t xml:space="preserve"> (Available, Sold Out, Closed) and the </w:t>
      </w:r>
      <w:r>
        <w:rPr>
          <w:b/>
          <w:sz w:val="21"/>
        </w:rPr>
        <w:t>'Sort Order #' field</w:t>
      </w:r>
      <w:r>
        <w:rPr>
          <w:b w:val="0"/>
          <w:sz w:val="21"/>
        </w:rPr>
        <w:t>.</w:t>
      </w:r>
      <w:r>
        <w:br/>
      </w:r>
      <w:r>
        <w:rPr>
          <w:b/>
          <w:sz w:val="21"/>
        </w:rPr>
        <w:t xml:space="preserve">7. </w:t>
      </w:r>
      <w:r>
        <w:rPr>
          <w:b w:val="0"/>
          <w:sz w:val="21"/>
        </w:rPr>
        <w:t>Test Sort Ordering: Assign sequential sort order numbers (e.g. 1 for VIP, 2 for Gold, 3 for Standard). Save each tier.</w:t>
      </w:r>
      <w:r>
        <w:br/>
      </w:r>
      <w:r>
        <w:rPr>
          <w:b/>
          <w:sz w:val="21"/>
        </w:rPr>
        <w:t xml:space="preserve">8. </w:t>
      </w:r>
      <w:r>
        <w:rPr>
          <w:b w:val="0"/>
          <w:sz w:val="21"/>
        </w:rPr>
        <w:t>Verify the Ticket Tiers table sorts rows cleanly by Sort Order # ascending (e.g. #1, #2, #3), followed by price.</w:t>
      </w:r>
      <w:r>
        <w:br/>
      </w:r>
      <w:r>
        <w:rPr>
          <w:b/>
          <w:sz w:val="21"/>
        </w:rPr>
        <w:t xml:space="preserve">9. </w:t>
      </w:r>
      <w:r>
        <w:rPr>
          <w:b w:val="0"/>
          <w:sz w:val="21"/>
        </w:rPr>
        <w:t xml:space="preserve">Verify Dynamic Effective Status: In backend TicketTier entity, </w:t>
      </w:r>
      <w:r>
        <w:rPr>
          <w:b/>
          <w:sz w:val="21"/>
        </w:rPr>
        <w:t>EffectiveStatus</w:t>
      </w:r>
      <w:r>
        <w:rPr>
          <w:b w:val="0"/>
          <w:sz w:val="21"/>
        </w:rPr>
        <w:t xml:space="preserve"> evaluates: Closed if Status is Closed; SoldOut if Status is SoldOut OR AvailableQuantity &lt;= SoldCount OR AvailableQuantity &lt;= 0; otherwise Available.</w:t>
      </w:r>
    </w:p>
    <w:p>
      <w:pPr>
        <w:spacing w:before="40" w:after="120"/>
        <w:ind w:left="360"/>
      </w:pPr>
      <w:r>
        <w:rPr>
          <w:b/>
          <w:color w:val="1E1B4B"/>
          <w:sz w:val="21"/>
        </w:rPr>
        <w:t xml:space="preserve">Expected Result: </w:t>
      </w:r>
      <w:r>
        <w:rPr>
          <w:color w:val="334155"/>
          <w:sz w:val="21"/>
        </w:rPr>
        <w:t>Ticket tiers support explicit Available, SoldOut, and Closed statuses with 1-click inline updates, custom sort ordering, and dynamic capacity-driven EffectiveStatus rules.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TIER STATUS GOVERNANCE: </w:t>
            </w:r>
            <w:r>
              <w:rPr>
                <w:rFonts w:ascii="Calibri" w:hAnsi="Calibri"/>
                <w:color w:val="1F2937"/>
                <w:sz w:val="21"/>
              </w:rPr>
              <w:t>EffectiveStatus ensures tiers marked SoldOut or depleted of inventory are strictly protected from overbooking, while Closed tiers can be held back by organizers.</w:t>
            </w:r>
          </w:p>
        </w:tc>
      </w:tr>
    </w:tbl>
    <w:p>
      <w:pPr>
        <w:spacing w:before="0" w:after="120"/>
      </w:pPr>
    </w:p>
    <w:p>
      <w:pPr>
        <w:pStyle w:val="Heading1"/>
        <w:spacing w:before="320" w:after="120"/>
      </w:pPr>
      <w:r>
        <w:rPr>
          <w:b/>
          <w:color w:val="1E1B4B"/>
        </w:rPr>
        <w:t>4. Organizer Role - Event Creation &amp; Sales Analytics</w:t>
      </w:r>
    </w:p>
    <w:p>
      <w:r>
        <w:t>Organizers manage self-service event registration, multi-show schedules, ticket tier allocations, dedicated revenue analytics, and attendee lists for their own events.</w:t>
      </w:r>
    </w:p>
    <w:p>
      <w:pPr>
        <w:pStyle w:val="Heading2"/>
        <w:spacing w:before="280" w:after="80"/>
      </w:pPr>
      <w:r>
        <w:rPr>
          <w:b/>
          <w:color w:val="0F766E"/>
        </w:rPr>
        <w:t>Test Case 3.1: Self-Service Event Creation Wizard</w:t>
      </w:r>
    </w:p>
    <w:p>
      <w:pPr>
        <w:spacing w:before="40" w:after="80"/>
      </w:pPr>
      <w:r>
        <w:rPr>
          <w:b/>
          <w:sz w:val="21"/>
        </w:rPr>
        <w:t xml:space="preserve">1. </w:t>
      </w:r>
      <w:r>
        <w:rPr>
          <w:b w:val="0"/>
          <w:sz w:val="21"/>
        </w:rPr>
        <w:t>Log in as Organizer (</w:t>
      </w:r>
      <w:r>
        <w:rPr>
          <w:b/>
          <w:sz w:val="21"/>
        </w:rPr>
        <w:t>organizer.qa@eventland.pk</w:t>
      </w:r>
      <w:r>
        <w:rPr>
          <w:b w:val="0"/>
          <w:sz w:val="21"/>
        </w:rPr>
        <w:t>).</w:t>
      </w:r>
      <w:r>
        <w:br/>
      </w:r>
      <w:r>
        <w:rPr>
          <w:b/>
          <w:sz w:val="21"/>
        </w:rPr>
        <w:t xml:space="preserve">2. </w:t>
      </w:r>
      <w:r>
        <w:rPr>
          <w:b w:val="0"/>
          <w:sz w:val="21"/>
        </w:rPr>
        <w:t xml:space="preserve">Click </w:t>
      </w:r>
      <w:r>
        <w:rPr>
          <w:b/>
          <w:sz w:val="21"/>
        </w:rPr>
        <w:t>List Your Event</w:t>
      </w:r>
      <w:r>
        <w:rPr>
          <w:b w:val="0"/>
          <w:sz w:val="21"/>
        </w:rPr>
        <w:t xml:space="preserve"> in navbar or open </w:t>
      </w:r>
      <w:r>
        <w:rPr>
          <w:b/>
          <w:sz w:val="21"/>
        </w:rPr>
        <w:t>Organizer Dashboard -&gt; Create Event</w:t>
      </w:r>
      <w:r>
        <w:rPr>
          <w:b w:val="0"/>
          <w:sz w:val="21"/>
        </w:rPr>
        <w:t>.</w:t>
      </w:r>
      <w:r>
        <w:br/>
      </w:r>
      <w:r>
        <w:rPr>
          <w:b/>
          <w:sz w:val="21"/>
        </w:rPr>
        <w:t xml:space="preserve">3. </w:t>
      </w:r>
      <w:r>
        <w:rPr>
          <w:b w:val="0"/>
          <w:sz w:val="21"/>
        </w:rPr>
        <w:t>Step 1 (Basic Details): Enter Title, Description, City, Category Tag.</w:t>
      </w:r>
      <w:r>
        <w:br/>
      </w:r>
      <w:r>
        <w:rPr>
          <w:b/>
          <w:sz w:val="21"/>
        </w:rPr>
        <w:t xml:space="preserve">4. </w:t>
      </w:r>
      <w:r>
        <w:rPr>
          <w:b w:val="0"/>
          <w:sz w:val="21"/>
        </w:rPr>
        <w:t>Step 2 (Schedule): Define Start/End Dates and configure multiple Show Schedules.</w:t>
      </w:r>
      <w:r>
        <w:br/>
      </w:r>
      <w:r>
        <w:rPr>
          <w:b/>
          <w:sz w:val="21"/>
        </w:rPr>
        <w:t xml:space="preserve">5. </w:t>
      </w:r>
      <w:r>
        <w:rPr>
          <w:b w:val="0"/>
          <w:sz w:val="21"/>
        </w:rPr>
        <w:t>Step 3 (Ticket Tiers &amp; Seating): Add VIP and Standard tiers with prices and quantities.</w:t>
      </w:r>
      <w:r>
        <w:br/>
      </w:r>
      <w:r>
        <w:rPr>
          <w:b/>
          <w:sz w:val="21"/>
        </w:rPr>
        <w:t xml:space="preserve">6. </w:t>
      </w:r>
      <w:r>
        <w:rPr>
          <w:b w:val="0"/>
          <w:sz w:val="21"/>
        </w:rPr>
        <w:t>Step 4 (Media Upload): Upload Banner, Poster, and promotional photos.</w:t>
      </w:r>
      <w:r>
        <w:br/>
      </w:r>
      <w:r>
        <w:rPr>
          <w:b/>
          <w:sz w:val="21"/>
        </w:rPr>
        <w:t xml:space="preserve">7. </w:t>
      </w:r>
      <w:r>
        <w:rPr>
          <w:b w:val="0"/>
          <w:sz w:val="21"/>
        </w:rPr>
        <w:t>Submit Event. Verify event is created under the organizer's account ID.</w:t>
      </w:r>
    </w:p>
    <w:p>
      <w:pPr>
        <w:spacing w:before="40" w:after="120"/>
        <w:ind w:left="360"/>
      </w:pPr>
      <w:r>
        <w:rPr>
          <w:b/>
          <w:color w:val="1E1B4B"/>
          <w:sz w:val="21"/>
        </w:rPr>
        <w:t xml:space="preserve">Expected Result: </w:t>
      </w:r>
      <w:r>
        <w:rPr>
          <w:color w:val="334155"/>
          <w:sz w:val="21"/>
        </w:rPr>
        <w:t>Event registered successfully under Organizer ownership. Listed exclusively in Organizer Dashboard.</w:t>
      </w:r>
    </w:p>
    <w:p>
      <w:pPr>
        <w:pStyle w:val="Heading2"/>
        <w:spacing w:before="280" w:after="80"/>
      </w:pPr>
      <w:r>
        <w:rPr>
          <w:b/>
          <w:color w:val="0F766E"/>
        </w:rPr>
        <w:t>Test Case 3.2: BOLA / IDOR Authorization Security Defenses</w:t>
      </w:r>
    </w:p>
    <w:p>
      <w:pPr>
        <w:spacing w:before="40" w:after="80"/>
      </w:pPr>
      <w:r>
        <w:rPr>
          <w:b/>
          <w:sz w:val="21"/>
        </w:rPr>
        <w:t xml:space="preserve">1. </w:t>
      </w:r>
      <w:r>
        <w:rPr>
          <w:b w:val="0"/>
          <w:sz w:val="21"/>
        </w:rPr>
        <w:t>Logged in as Organizer A, capture an Event ID owned by Admin or Organizer B.</w:t>
      </w:r>
      <w:r>
        <w:br/>
      </w:r>
      <w:r>
        <w:rPr>
          <w:b/>
          <w:sz w:val="21"/>
        </w:rPr>
        <w:t xml:space="preserve">2. </w:t>
      </w:r>
      <w:r>
        <w:rPr>
          <w:b w:val="0"/>
          <w:sz w:val="21"/>
        </w:rPr>
        <w:t xml:space="preserve">Attempt to invoke edit or delete API endpoints (e.g. </w:t>
      </w:r>
      <w:r>
        <w:rPr>
          <w:b/>
          <w:sz w:val="21"/>
        </w:rPr>
        <w:t>PUT /api/admin/events/{foreign_id}</w:t>
      </w:r>
      <w:r>
        <w:rPr>
          <w:b w:val="0"/>
          <w:sz w:val="21"/>
        </w:rPr>
        <w:t xml:space="preserve"> or </w:t>
      </w:r>
      <w:r>
        <w:rPr>
          <w:b/>
          <w:sz w:val="21"/>
        </w:rPr>
        <w:t>DELETE /api/admin/events/{foreign_id}</w:t>
      </w:r>
      <w:r>
        <w:rPr>
          <w:b w:val="0"/>
          <w:sz w:val="21"/>
        </w:rPr>
        <w:t>) via API client or modified frontend state.</w:t>
      </w:r>
    </w:p>
    <w:p>
      <w:pPr>
        <w:spacing w:before="40" w:after="120"/>
        <w:ind w:left="360"/>
      </w:pPr>
      <w:r>
        <w:rPr>
          <w:b/>
          <w:color w:val="1E1B4B"/>
          <w:sz w:val="21"/>
        </w:rPr>
        <w:t xml:space="preserve">Expected Result: </w:t>
      </w:r>
      <w:r>
        <w:rPr>
          <w:color w:val="334155"/>
          <w:sz w:val="21"/>
        </w:rPr>
        <w:t>Backend rejects the request with HTTP 403 Forbidden ('Unauthorized access to event'). Organizers cannot access or modify events owned by other accounts.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SECURITY HARDENING RULE: </w:t>
            </w:r>
            <w:r>
              <w:rPr>
                <w:rFonts w:ascii="Calibri" w:hAnsi="Calibri"/>
                <w:color w:val="1F2937"/>
                <w:sz w:val="21"/>
              </w:rPr>
              <w:t>Single-query SQL-level authorization scoping appends organizerId check to all DB query filters, preventing Broken Object Level Authorization (BOLA).</w:t>
            </w:r>
          </w:p>
        </w:tc>
      </w:tr>
    </w:tbl>
    <w:p>
      <w:pPr>
        <w:spacing w:before="0" w:after="120"/>
      </w:pPr>
    </w:p>
    <w:p>
      <w:pPr>
        <w:pStyle w:val="Heading2"/>
        <w:spacing w:before="280" w:after="80"/>
      </w:pPr>
      <w:r>
        <w:rPr>
          <w:b/>
          <w:color w:val="0F766E"/>
        </w:rPr>
        <w:t>Test Case 3.3: Organizer Sales &amp; Booking Analytics Dashboard</w:t>
      </w:r>
    </w:p>
    <w:p>
      <w:pPr>
        <w:spacing w:before="40" w:after="80"/>
      </w:pPr>
      <w:r>
        <w:rPr>
          <w:b/>
          <w:sz w:val="21"/>
        </w:rPr>
        <w:t xml:space="preserve">1. </w:t>
      </w:r>
      <w:r>
        <w:rPr>
          <w:b w:val="0"/>
          <w:sz w:val="21"/>
        </w:rPr>
        <w:t xml:space="preserve">Open </w:t>
      </w:r>
      <w:r>
        <w:rPr>
          <w:b/>
          <w:sz w:val="21"/>
        </w:rPr>
        <w:t>Organizer Dashboard</w:t>
      </w:r>
      <w:r>
        <w:rPr>
          <w:b w:val="0"/>
          <w:sz w:val="21"/>
        </w:rPr>
        <w:t>.</w:t>
      </w:r>
      <w:r>
        <w:br/>
      </w:r>
      <w:r>
        <w:rPr>
          <w:b/>
          <w:sz w:val="21"/>
        </w:rPr>
        <w:t xml:space="preserve">2. </w:t>
      </w:r>
      <w:r>
        <w:rPr>
          <w:b w:val="0"/>
          <w:sz w:val="21"/>
        </w:rPr>
        <w:t>Review Overview Analytics: Total Revenue, Tickets Sold, Total Page Views, Sales by Tier.</w:t>
      </w:r>
      <w:r>
        <w:br/>
      </w:r>
      <w:r>
        <w:rPr>
          <w:b/>
          <w:sz w:val="21"/>
        </w:rPr>
        <w:t xml:space="preserve">3. </w:t>
      </w:r>
      <w:r>
        <w:rPr>
          <w:b w:val="0"/>
          <w:sz w:val="21"/>
        </w:rPr>
        <w:t xml:space="preserve">Click </w:t>
      </w:r>
      <w:r>
        <w:rPr>
          <w:b/>
          <w:sz w:val="21"/>
        </w:rPr>
        <w:t>Artist Bookings</w:t>
      </w:r>
      <w:r>
        <w:rPr>
          <w:b w:val="0"/>
          <w:sz w:val="21"/>
        </w:rPr>
        <w:t xml:space="preserve"> tab to review linked artist performance dates.</w:t>
      </w:r>
      <w:r>
        <w:br/>
      </w:r>
      <w:r>
        <w:rPr>
          <w:b/>
          <w:sz w:val="21"/>
        </w:rPr>
        <w:t xml:space="preserve">4. </w:t>
      </w:r>
      <w:r>
        <w:rPr>
          <w:b w:val="0"/>
          <w:sz w:val="21"/>
        </w:rPr>
        <w:t xml:space="preserve">Click </w:t>
      </w:r>
      <w:r>
        <w:rPr>
          <w:b/>
          <w:sz w:val="21"/>
        </w:rPr>
        <w:t>Export Attendee List</w:t>
      </w:r>
      <w:r>
        <w:rPr>
          <w:b w:val="0"/>
          <w:sz w:val="21"/>
        </w:rPr>
        <w:t xml:space="preserve"> to download attendee contact and seat booking records.</w:t>
      </w:r>
    </w:p>
    <w:p>
      <w:pPr>
        <w:spacing w:before="40" w:after="120"/>
        <w:ind w:left="360"/>
      </w:pPr>
      <w:r>
        <w:rPr>
          <w:b/>
          <w:color w:val="1E1B4B"/>
          <w:sz w:val="21"/>
        </w:rPr>
        <w:t xml:space="preserve">Expected Result: </w:t>
      </w:r>
      <w:r>
        <w:rPr>
          <w:color w:val="334155"/>
          <w:sz w:val="21"/>
        </w:rPr>
        <w:t>Analytics accurately reflect DB totals for the organizer's events only. Attendee export downloads cleanly.</w:t>
      </w:r>
    </w:p>
    <w:p>
      <w:pPr>
        <w:pStyle w:val="Heading1"/>
        <w:spacing w:before="320" w:after="120"/>
      </w:pPr>
      <w:r>
        <w:rPr>
          <w:b/>
          <w:color w:val="1E1B4B"/>
        </w:rPr>
        <w:t>5. Attendee Role - Discovery, Hold, PayPro Gateway &amp; Bank Transfer</w:t>
      </w:r>
    </w:p>
    <w:p>
      <w:r>
        <w:t>Attendees discover events via database-wide search and city filters, select seats with real-time SignalR locks, place 30-minute holds, checkout via PayPro 1Pay online gateway or direct bank transfer, track order status in real-time, and access digital QR E-Tickets.</w:t>
      </w:r>
    </w:p>
    <w:p>
      <w:pPr>
        <w:pStyle w:val="Heading2"/>
        <w:spacing w:before="280" w:after="80"/>
      </w:pPr>
      <w:r>
        <w:rPr>
          <w:b/>
          <w:color w:val="0F766E"/>
        </w:rPr>
        <w:t>Test Case 4.1: Homepage Discovery, Database-Wide Search &amp; Category Filters</w:t>
      </w:r>
    </w:p>
    <w:p>
      <w:pPr>
        <w:spacing w:before="40" w:after="80"/>
      </w:pPr>
      <w:r>
        <w:rPr>
          <w:b/>
          <w:sz w:val="21"/>
        </w:rPr>
        <w:t xml:space="preserve">1. </w:t>
      </w:r>
      <w:r>
        <w:rPr>
          <w:b w:val="0"/>
          <w:sz w:val="21"/>
        </w:rPr>
        <w:t xml:space="preserve">Access public homepage at </w:t>
      </w:r>
      <w:r>
        <w:rPr>
          <w:b/>
          <w:sz w:val="21"/>
        </w:rPr>
        <w:t>http://localhost:5173</w:t>
      </w:r>
      <w:r>
        <w:rPr>
          <w:b w:val="0"/>
          <w:sz w:val="21"/>
        </w:rPr>
        <w:t>.</w:t>
      </w:r>
      <w:r>
        <w:br/>
      </w:r>
      <w:r>
        <w:rPr>
          <w:b/>
          <w:sz w:val="21"/>
        </w:rPr>
        <w:t xml:space="preserve">2. </w:t>
      </w:r>
      <w:r>
        <w:rPr>
          <w:b w:val="0"/>
          <w:sz w:val="21"/>
        </w:rPr>
        <w:t xml:space="preserve">Filter events by City (e.g. </w:t>
      </w:r>
      <w:r>
        <w:rPr>
          <w:b/>
          <w:sz w:val="21"/>
        </w:rPr>
        <w:t>Karachi</w:t>
      </w:r>
      <w:r>
        <w:rPr>
          <w:b w:val="0"/>
          <w:sz w:val="21"/>
        </w:rPr>
        <w:t>) using the top city dropdown.</w:t>
      </w:r>
      <w:r>
        <w:br/>
      </w:r>
      <w:r>
        <w:rPr>
          <w:b/>
          <w:sz w:val="21"/>
        </w:rPr>
        <w:t xml:space="preserve">3. </w:t>
      </w:r>
      <w:r>
        <w:rPr>
          <w:b w:val="0"/>
          <w:sz w:val="21"/>
        </w:rPr>
        <w:t xml:space="preserve">Filter by Category (e.g. </w:t>
      </w:r>
      <w:r>
        <w:rPr>
          <w:b/>
          <w:sz w:val="21"/>
        </w:rPr>
        <w:t>Concerts</w:t>
      </w:r>
      <w:r>
        <w:rPr>
          <w:b w:val="0"/>
          <w:sz w:val="21"/>
        </w:rPr>
        <w:t>) using category pill buttons.</w:t>
      </w:r>
      <w:r>
        <w:br/>
      </w:r>
      <w:r>
        <w:rPr>
          <w:b/>
          <w:sz w:val="21"/>
        </w:rPr>
        <w:t xml:space="preserve">4. </w:t>
      </w:r>
      <w:r>
        <w:rPr>
          <w:b w:val="0"/>
          <w:sz w:val="21"/>
        </w:rPr>
        <w:t xml:space="preserve">Type search query into the search bar (e.g. </w:t>
      </w:r>
      <w:r>
        <w:rPr>
          <w:b/>
          <w:sz w:val="21"/>
        </w:rPr>
        <w:t>'Atif'</w:t>
      </w:r>
      <w:r>
        <w:rPr>
          <w:b w:val="0"/>
          <w:sz w:val="21"/>
        </w:rPr>
        <w:t xml:space="preserve">). Verify debounced search queries the entire database via </w:t>
      </w:r>
      <w:r>
        <w:rPr>
          <w:b/>
          <w:sz w:val="21"/>
        </w:rPr>
        <w:t>GET /api/events?search=Atif</w:t>
      </w:r>
      <w:r>
        <w:rPr>
          <w:b w:val="0"/>
          <w:sz w:val="21"/>
        </w:rPr>
        <w:t>.</w:t>
      </w:r>
      <w:r>
        <w:br/>
      </w:r>
      <w:r>
        <w:rPr>
          <w:b/>
          <w:sz w:val="21"/>
        </w:rPr>
        <w:t xml:space="preserve">5. </w:t>
      </w:r>
      <w:r>
        <w:rPr>
          <w:b w:val="0"/>
          <w:sz w:val="21"/>
        </w:rPr>
        <w:t>Click an event card to navigate to its SEO slug detail page.</w:t>
      </w:r>
    </w:p>
    <w:p>
      <w:pPr>
        <w:spacing w:before="40" w:after="120"/>
        <w:ind w:left="360"/>
      </w:pPr>
      <w:r>
        <w:rPr>
          <w:b/>
          <w:color w:val="1E1B4B"/>
          <w:sz w:val="21"/>
        </w:rPr>
        <w:t xml:space="preserve">Expected Result: </w:t>
      </w:r>
      <w:r>
        <w:rPr>
          <w:color w:val="334155"/>
          <w:sz w:val="21"/>
        </w:rPr>
        <w:t>Filtered events update smoothly. Database-wide search retrieves matching records across all pages. Slug URL renders cleanly.</w:t>
      </w:r>
    </w:p>
    <w:p>
      <w:pPr>
        <w:pStyle w:val="Heading2"/>
        <w:spacing w:before="280" w:after="80"/>
      </w:pPr>
      <w:r>
        <w:rPr>
          <w:b/>
          <w:color w:val="0F766E"/>
        </w:rPr>
        <w:t>Test Case 4.2: Interactive Seat Selection &amp; Real-Time SignalR Locks</w:t>
      </w:r>
    </w:p>
    <w:p>
      <w:pPr>
        <w:spacing w:before="40" w:after="80"/>
      </w:pPr>
      <w:r>
        <w:rPr>
          <w:b/>
          <w:sz w:val="21"/>
        </w:rPr>
        <w:t xml:space="preserve">1. </w:t>
      </w:r>
      <w:r>
        <w:rPr>
          <w:b w:val="0"/>
          <w:sz w:val="21"/>
        </w:rPr>
        <w:t xml:space="preserve">Open Event Detail page and click </w:t>
      </w:r>
      <w:r>
        <w:rPr>
          <w:b/>
          <w:sz w:val="21"/>
        </w:rPr>
        <w:t>Select Seats</w:t>
      </w:r>
      <w:r>
        <w:rPr>
          <w:b w:val="0"/>
          <w:sz w:val="21"/>
        </w:rPr>
        <w:t>.</w:t>
      </w:r>
      <w:r>
        <w:br/>
      </w:r>
      <w:r>
        <w:rPr>
          <w:b/>
          <w:sz w:val="21"/>
        </w:rPr>
        <w:t xml:space="preserve">2. </w:t>
      </w:r>
      <w:r>
        <w:rPr>
          <w:b w:val="0"/>
          <w:sz w:val="21"/>
        </w:rPr>
        <w:t xml:space="preserve">In Browser 1 (Normal Window), select Show Date and click Seat </w:t>
      </w:r>
      <w:r>
        <w:rPr>
          <w:b/>
          <w:sz w:val="21"/>
        </w:rPr>
        <w:t>A-5 (VIP)</w:t>
      </w:r>
      <w:r>
        <w:rPr>
          <w:b w:val="0"/>
          <w:sz w:val="21"/>
        </w:rPr>
        <w:t>.</w:t>
      </w:r>
      <w:r>
        <w:br/>
      </w:r>
      <w:r>
        <w:rPr>
          <w:b/>
          <w:sz w:val="21"/>
        </w:rPr>
        <w:t xml:space="preserve">3. </w:t>
      </w:r>
      <w:r>
        <w:rPr>
          <w:b w:val="0"/>
          <w:sz w:val="21"/>
        </w:rPr>
        <w:t>Simultaneously open the same event seating map in Browser 2 (Incognito Window).</w:t>
      </w:r>
      <w:r>
        <w:br/>
      </w:r>
      <w:r>
        <w:rPr>
          <w:b/>
          <w:sz w:val="21"/>
        </w:rPr>
        <w:t xml:space="preserve">4. </w:t>
      </w:r>
      <w:r>
        <w:rPr>
          <w:b w:val="0"/>
          <w:sz w:val="21"/>
        </w:rPr>
        <w:t>Observe Seat A-5 status in Browser 2 in real-time.</w:t>
      </w:r>
    </w:p>
    <w:p>
      <w:pPr>
        <w:spacing w:before="40" w:after="120"/>
        <w:ind w:left="360"/>
      </w:pPr>
      <w:r>
        <w:rPr>
          <w:b/>
          <w:color w:val="1E1B4B"/>
          <w:sz w:val="21"/>
        </w:rPr>
        <w:t xml:space="preserve">Expected Result: </w:t>
      </w:r>
      <w:r>
        <w:rPr>
          <w:color w:val="334155"/>
          <w:sz w:val="21"/>
        </w:rPr>
        <w:t>SignalR seating hub ('/hubs/seating') broadcasts seat lock instantly. Browser 2 displays Seat A-5 as 'Reserved/Held' within milliseconds without page refresh.</w:t>
      </w:r>
    </w:p>
    <w:p>
      <w:pPr>
        <w:pStyle w:val="Heading2"/>
        <w:spacing w:before="280" w:after="80"/>
      </w:pPr>
      <w:r>
        <w:rPr>
          <w:b/>
          <w:color w:val="0F766E"/>
        </w:rPr>
        <w:t>Test Case 4.3: 30-Minute Hold &amp; Booking Reference Generation</w:t>
      </w:r>
    </w:p>
    <w:p>
      <w:pPr>
        <w:spacing w:before="40" w:after="80"/>
      </w:pPr>
      <w:r>
        <w:rPr>
          <w:b/>
          <w:sz w:val="21"/>
        </w:rPr>
        <w:t xml:space="preserve">1. </w:t>
      </w:r>
      <w:r>
        <w:rPr>
          <w:b w:val="0"/>
          <w:sz w:val="21"/>
        </w:rPr>
        <w:t>In Browser 1, enter customer details (Name, Email, Mobile).</w:t>
      </w:r>
      <w:r>
        <w:br/>
      </w:r>
      <w:r>
        <w:rPr>
          <w:b/>
          <w:sz w:val="21"/>
        </w:rPr>
        <w:t xml:space="preserve">2. </w:t>
      </w:r>
      <w:r>
        <w:rPr>
          <w:b w:val="0"/>
          <w:sz w:val="21"/>
        </w:rPr>
        <w:t xml:space="preserve">Click </w:t>
      </w:r>
      <w:r>
        <w:rPr>
          <w:b/>
          <w:sz w:val="21"/>
        </w:rPr>
        <w:t>Proceed to Checkout</w:t>
      </w:r>
      <w:r>
        <w:rPr>
          <w:b w:val="0"/>
          <w:sz w:val="21"/>
        </w:rPr>
        <w:t>.</w:t>
      </w:r>
      <w:r>
        <w:br/>
      </w:r>
      <w:r>
        <w:rPr>
          <w:b/>
          <w:sz w:val="21"/>
        </w:rPr>
        <w:t xml:space="preserve">3. </w:t>
      </w:r>
      <w:r>
        <w:rPr>
          <w:b w:val="0"/>
          <w:sz w:val="21"/>
        </w:rPr>
        <w:t xml:space="preserve">Observe generated unique Booking Reference code (e.g. </w:t>
      </w:r>
      <w:r>
        <w:rPr>
          <w:b/>
          <w:sz w:val="21"/>
        </w:rPr>
        <w:t>EVL-894215</w:t>
      </w:r>
      <w:r>
        <w:rPr>
          <w:b w:val="0"/>
          <w:sz w:val="21"/>
        </w:rPr>
        <w:t>).</w:t>
      </w:r>
      <w:r>
        <w:br/>
      </w:r>
      <w:r>
        <w:rPr>
          <w:b/>
          <w:sz w:val="21"/>
        </w:rPr>
        <w:t xml:space="preserve">4. </w:t>
      </w:r>
      <w:r>
        <w:rPr>
          <w:b w:val="0"/>
          <w:sz w:val="21"/>
        </w:rPr>
        <w:t>Verify the 30-minute hold countdown timer (PaymentExpiresAt) is actively ticking down in CheckoutModal.</w:t>
      </w:r>
    </w:p>
    <w:p>
      <w:pPr>
        <w:spacing w:before="40" w:after="120"/>
        <w:ind w:left="360"/>
      </w:pPr>
      <w:r>
        <w:rPr>
          <w:b/>
          <w:color w:val="1E1B4B"/>
          <w:sz w:val="21"/>
        </w:rPr>
        <w:t xml:space="preserve">Expected Result: </w:t>
      </w:r>
      <w:r>
        <w:rPr>
          <w:color w:val="334155"/>
          <w:sz w:val="21"/>
        </w:rPr>
        <w:t>Booking record created in DB with status 'Pending'. Seats locked for 30 minutes. Ephemeral Redis lock transitioned to DB hold.</w:t>
      </w:r>
    </w:p>
    <w:p>
      <w:pPr>
        <w:pStyle w:val="Heading2"/>
        <w:spacing w:before="280" w:after="80"/>
      </w:pPr>
      <w:r>
        <w:rPr>
          <w:b/>
          <w:color w:val="0F766E"/>
        </w:rPr>
        <w:t>Test Case 4.4: PayPro V2 Seamless Hosted Gateway Checkout (ACPKHI Model)</w:t>
      </w:r>
    </w:p>
    <w:p>
      <w:pPr>
        <w:spacing w:before="40" w:after="80"/>
      </w:pPr>
      <w:r>
        <w:rPr>
          <w:b/>
          <w:sz w:val="21"/>
        </w:rPr>
        <w:t xml:space="preserve">1. </w:t>
      </w:r>
      <w:r>
        <w:rPr>
          <w:b w:val="0"/>
          <w:sz w:val="21"/>
        </w:rPr>
        <w:t xml:space="preserve">In Step 2 of Checkout Modal, select </w:t>
      </w:r>
      <w:r>
        <w:rPr>
          <w:b/>
          <w:sz w:val="21"/>
        </w:rPr>
        <w:t>PayPro Online Gateway ⚡</w:t>
      </w:r>
      <w:r>
        <w:rPr>
          <w:b w:val="0"/>
          <w:sz w:val="21"/>
        </w:rPr>
        <w:t>.</w:t>
      </w:r>
      <w:r>
        <w:br/>
      </w:r>
      <w:r>
        <w:rPr>
          <w:b/>
          <w:sz w:val="21"/>
        </w:rPr>
        <w:t xml:space="preserve">2. </w:t>
      </w:r>
      <w:r>
        <w:rPr>
          <w:b w:val="0"/>
          <w:sz w:val="21"/>
        </w:rPr>
        <w:t>Verify customer mobile number is automatically normalized to standard 11 digits (03XXXXXXXXX) regardless of input format (+92, 92, 03).</w:t>
      </w:r>
      <w:r>
        <w:br/>
      </w:r>
      <w:r>
        <w:rPr>
          <w:b/>
          <w:sz w:val="21"/>
        </w:rPr>
        <w:t xml:space="preserve">3. </w:t>
      </w:r>
      <w:r>
        <w:rPr>
          <w:b w:val="0"/>
          <w:sz w:val="21"/>
        </w:rPr>
        <w:t xml:space="preserve">Click </w:t>
      </w:r>
      <w:r>
        <w:rPr>
          <w:b/>
          <w:sz w:val="21"/>
        </w:rPr>
        <w:t>Proceed to PayPro Online Gateway →</w:t>
      </w:r>
      <w:r>
        <w:rPr>
          <w:b w:val="0"/>
          <w:sz w:val="21"/>
        </w:rPr>
        <w:t>.</w:t>
      </w:r>
      <w:r>
        <w:br/>
      </w:r>
      <w:r>
        <w:rPr>
          <w:b/>
          <w:sz w:val="21"/>
        </w:rPr>
        <w:t xml:space="preserve">4. </w:t>
      </w:r>
      <w:r>
        <w:rPr>
          <w:b w:val="0"/>
          <w:sz w:val="21"/>
        </w:rPr>
        <w:t>Verify CheckoutModal displays transitional securing screen ('Securing your reservation...') and persists order recovery keys (last_order_number, last_booking_ref, last_event_title) in localStorage.</w:t>
      </w:r>
      <w:r>
        <w:br/>
      </w:r>
      <w:r>
        <w:rPr>
          <w:b/>
          <w:sz w:val="21"/>
        </w:rPr>
        <w:t xml:space="preserve">5. </w:t>
      </w:r>
      <w:r>
        <w:rPr>
          <w:b w:val="0"/>
          <w:sz w:val="21"/>
        </w:rPr>
        <w:t>Backend calls PayPro /v2/ppro/co with Ecommerce_return_url configured to https://&lt;domain&gt;/payment-return and zero mock simulation URLs.</w:t>
      </w:r>
      <w:r>
        <w:br/>
      </w:r>
      <w:r>
        <w:rPr>
          <w:b/>
          <w:sz w:val="21"/>
        </w:rPr>
        <w:t xml:space="preserve">6. </w:t>
      </w:r>
      <w:r>
        <w:rPr>
          <w:b w:val="0"/>
          <w:sz w:val="21"/>
        </w:rPr>
        <w:t>Verify frontend executes seamless full-page hosted redirect via window.location.assign(paymentUrl) directly to PayPro Click2Pay portal.</w:t>
      </w:r>
    </w:p>
    <w:p>
      <w:pPr>
        <w:spacing w:before="40" w:after="120"/>
        <w:ind w:left="360"/>
      </w:pPr>
      <w:r>
        <w:rPr>
          <w:b/>
          <w:color w:val="1E1B4B"/>
          <w:sz w:val="21"/>
        </w:rPr>
        <w:t xml:space="preserve">Expected Result: </w:t>
      </w:r>
      <w:r>
        <w:rPr>
          <w:color w:val="334155"/>
          <w:sz w:val="21"/>
        </w:rPr>
        <w:t>Order registered on PayPro switch with Ecommerce_return_url and 11-digit phone format. Full-page redirect securely navigates attendee to Click2Pay hosted checkout.</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ACPKHI HOSTED CHECKOUT PATTERN: </w:t>
            </w:r>
            <w:r>
              <w:rPr>
                <w:rFonts w:ascii="Calibri" w:hAnsi="Calibri"/>
                <w:color w:val="1F2937"/>
                <w:sz w:val="21"/>
              </w:rPr>
              <w:t>Following the Arts Council Karachi (acpkhi.com/events) pattern, popup modals with external tabs are replaced by full-page hosted redirect with localStorage crash recovery.</w:t>
            </w:r>
          </w:p>
        </w:tc>
      </w:tr>
    </w:tbl>
    <w:p>
      <w:pPr>
        <w:spacing w:before="0" w:after="120"/>
      </w:pPr>
    </w:p>
    <w:p>
      <w:pPr>
        <w:pStyle w:val="Heading2"/>
        <w:spacing w:before="280" w:after="80"/>
      </w:pPr>
      <w:r>
        <w:rPr>
          <w:b/>
          <w:color w:val="0F766E"/>
        </w:rPr>
        <w:t>Test Case 4.5: Direct Bank Transfer Checkout &amp; Payment Proof Submission</w:t>
      </w:r>
    </w:p>
    <w:p>
      <w:pPr>
        <w:spacing w:before="40" w:after="80"/>
      </w:pPr>
      <w:r>
        <w:rPr>
          <w:b/>
          <w:sz w:val="21"/>
        </w:rPr>
        <w:t xml:space="preserve">1. </w:t>
      </w:r>
      <w:r>
        <w:rPr>
          <w:b w:val="0"/>
          <w:sz w:val="21"/>
        </w:rPr>
        <w:t xml:space="preserve">In Step 2 of Checkout Modal, select </w:t>
      </w:r>
      <w:r>
        <w:rPr>
          <w:b/>
          <w:sz w:val="21"/>
        </w:rPr>
        <w:t>Direct Bank Transfer 🏛️</w:t>
      </w:r>
      <w:r>
        <w:rPr>
          <w:b w:val="0"/>
          <w:sz w:val="21"/>
        </w:rPr>
        <w:t>.</w:t>
      </w:r>
      <w:r>
        <w:br/>
      </w:r>
      <w:r>
        <w:rPr>
          <w:b/>
          <w:sz w:val="21"/>
        </w:rPr>
        <w:t xml:space="preserve">2. </w:t>
      </w:r>
      <w:r>
        <w:rPr>
          <w:b w:val="0"/>
          <w:sz w:val="21"/>
        </w:rPr>
        <w:t>Review verified receiving bank details (UBL Bank, Account Title, IBAN, UBL QR Code).</w:t>
      </w:r>
      <w:r>
        <w:br/>
      </w:r>
      <w:r>
        <w:rPr>
          <w:b/>
          <w:sz w:val="21"/>
        </w:rPr>
        <w:t xml:space="preserve">3. </w:t>
      </w:r>
      <w:r>
        <w:rPr>
          <w:b w:val="0"/>
          <w:sz w:val="21"/>
        </w:rPr>
        <w:t>Path A (Receipt Image Upload): Upload payment receipt screenshot (JPEG/PNG). Verify SkiaSharp sanitizes raster pixels.</w:t>
      </w:r>
      <w:r>
        <w:br/>
      </w:r>
      <w:r>
        <w:rPr>
          <w:b/>
          <w:sz w:val="21"/>
        </w:rPr>
        <w:t xml:space="preserve">4. </w:t>
      </w:r>
      <w:r>
        <w:rPr>
          <w:b w:val="0"/>
          <w:sz w:val="21"/>
        </w:rPr>
        <w:t>Path B (Fallback Bank Details): Enter Sender Account Title, Sender Bank Name, and Sender Account Last 4 Digits.</w:t>
      </w:r>
      <w:r>
        <w:br/>
      </w:r>
      <w:r>
        <w:rPr>
          <w:b/>
          <w:sz w:val="21"/>
        </w:rPr>
        <w:t xml:space="preserve">5. </w:t>
      </w:r>
      <w:r>
        <w:rPr>
          <w:b w:val="0"/>
          <w:sz w:val="21"/>
        </w:rPr>
        <w:t xml:space="preserve">Click </w:t>
      </w:r>
      <w:r>
        <w:rPr>
          <w:b/>
          <w:sz w:val="21"/>
        </w:rPr>
        <w:t>Submit Payment Proof</w:t>
      </w:r>
      <w:r>
        <w:rPr>
          <w:b w:val="0"/>
          <w:sz w:val="21"/>
        </w:rPr>
        <w:t>.</w:t>
      </w:r>
    </w:p>
    <w:p>
      <w:pPr>
        <w:spacing w:before="40" w:after="120"/>
        <w:ind w:left="360"/>
      </w:pPr>
      <w:r>
        <w:rPr>
          <w:b/>
          <w:color w:val="1E1B4B"/>
          <w:sz w:val="21"/>
        </w:rPr>
        <w:t xml:space="preserve">Expected Result: </w:t>
      </w:r>
      <w:r>
        <w:rPr>
          <w:color w:val="334155"/>
          <w:sz w:val="21"/>
        </w:rPr>
        <w:t>Payment proof recorded. Booking status updates to 'PendingVerification'. Confirmation modal displayed with booking reference.</w:t>
      </w:r>
    </w:p>
    <w:p>
      <w:pPr>
        <w:pStyle w:val="Heading2"/>
        <w:spacing w:before="280" w:after="80"/>
      </w:pPr>
      <w:r>
        <w:rPr>
          <w:b/>
          <w:color w:val="0F766E"/>
        </w:rPr>
        <w:t>Test Case 4.6: Autonomous 30-Minute Hold Expiration (Negative Test)</w:t>
      </w:r>
    </w:p>
    <w:p>
      <w:pPr>
        <w:spacing w:before="40" w:after="80"/>
      </w:pPr>
      <w:r>
        <w:rPr>
          <w:b/>
          <w:sz w:val="21"/>
        </w:rPr>
        <w:t xml:space="preserve">1. </w:t>
      </w:r>
      <w:r>
        <w:rPr>
          <w:b w:val="0"/>
          <w:sz w:val="21"/>
        </w:rPr>
        <w:t>Place a seat hold for a booking and note the booking reference.</w:t>
      </w:r>
      <w:r>
        <w:br/>
      </w:r>
      <w:r>
        <w:rPr>
          <w:b/>
          <w:sz w:val="21"/>
        </w:rPr>
        <w:t xml:space="preserve">2. </w:t>
      </w:r>
      <w:r>
        <w:rPr>
          <w:b w:val="0"/>
          <w:sz w:val="21"/>
        </w:rPr>
        <w:t>Do NOT submit payment proof or complete gateway payment.</w:t>
      </w:r>
      <w:r>
        <w:br/>
      </w:r>
      <w:r>
        <w:rPr>
          <w:b/>
          <w:sz w:val="21"/>
        </w:rPr>
        <w:t xml:space="preserve">3. </w:t>
      </w:r>
      <w:r>
        <w:rPr>
          <w:b w:val="0"/>
          <w:sz w:val="21"/>
        </w:rPr>
        <w:t>Allow 30 minutes to elapse (or observe background worker execution).</w:t>
      </w:r>
      <w:r>
        <w:br/>
      </w:r>
      <w:r>
        <w:rPr>
          <w:b/>
          <w:sz w:val="21"/>
        </w:rPr>
        <w:t xml:space="preserve">4. </w:t>
      </w:r>
      <w:r>
        <w:rPr>
          <w:b w:val="0"/>
          <w:sz w:val="21"/>
        </w:rPr>
        <w:t>Verify PendingBookingExpiryService background worker (runs every 60s) cancels the booking.</w:t>
      </w:r>
    </w:p>
    <w:p>
      <w:pPr>
        <w:spacing w:before="40" w:after="120"/>
        <w:ind w:left="360"/>
      </w:pPr>
      <w:r>
        <w:rPr>
          <w:b/>
          <w:color w:val="1E1B4B"/>
          <w:sz w:val="21"/>
        </w:rPr>
        <w:t xml:space="preserve">Expected Result: </w:t>
      </w:r>
      <w:r>
        <w:rPr>
          <w:color w:val="334155"/>
          <w:sz w:val="21"/>
        </w:rPr>
        <w:t>Booking marked as 'Expired' / 'Cancelled'. SoldCount decremented. Held seats immediately returned to 'Available' pool.</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BACKGROUND EXPIRY WORKER: </w:t>
            </w:r>
            <w:r>
              <w:rPr>
                <w:rFonts w:ascii="Calibri" w:hAnsi="Calibri"/>
                <w:color w:val="1F2937"/>
                <w:sz w:val="21"/>
              </w:rPr>
              <w:t>PendingBookingExpiryService runs on composite index IX_Bookings_PaymentStatus_PaymentExpiresAt for sub-second cleanup.</w:t>
            </w:r>
          </w:p>
        </w:tc>
      </w:tr>
    </w:tbl>
    <w:p>
      <w:pPr>
        <w:spacing w:before="0" w:after="120"/>
      </w:pPr>
    </w:p>
    <w:p>
      <w:pPr>
        <w:pStyle w:val="Heading2"/>
        <w:spacing w:before="280" w:after="80"/>
      </w:pPr>
      <w:r>
        <w:rPr>
          <w:b/>
          <w:color w:val="0F766E"/>
        </w:rPr>
        <w:t>Test Case 4.7: PayPro Cross-Tab &amp; Mobile Tab Crash Recovery (localStorage)</w:t>
      </w:r>
    </w:p>
    <w:p>
      <w:pPr>
        <w:spacing w:before="40" w:after="80"/>
      </w:pPr>
      <w:r>
        <w:rPr>
          <w:b/>
          <w:sz w:val="21"/>
        </w:rPr>
        <w:t xml:space="preserve">1. </w:t>
      </w:r>
      <w:r>
        <w:rPr>
          <w:b w:val="0"/>
          <w:sz w:val="21"/>
        </w:rPr>
        <w:t>Initiate PayPro checkout to trigger hosted redirection to the payment gateway.</w:t>
      </w:r>
      <w:r>
        <w:br/>
      </w:r>
      <w:r>
        <w:rPr>
          <w:b/>
          <w:sz w:val="21"/>
        </w:rPr>
        <w:t xml:space="preserve">2. </w:t>
      </w:r>
      <w:r>
        <w:rPr>
          <w:b w:val="0"/>
          <w:sz w:val="21"/>
        </w:rPr>
        <w:t>Simulate mobile memory kill or accidental tab closure by closing the browser tab during payment.</w:t>
      </w:r>
      <w:r>
        <w:br/>
      </w:r>
      <w:r>
        <w:rPr>
          <w:b/>
          <w:sz w:val="21"/>
        </w:rPr>
        <w:t xml:space="preserve">3. </w:t>
      </w:r>
      <w:r>
        <w:rPr>
          <w:b w:val="0"/>
          <w:sz w:val="21"/>
        </w:rPr>
        <w:t xml:space="preserve">Re-open browser and directly navigate to </w:t>
      </w:r>
      <w:r>
        <w:rPr>
          <w:b/>
          <w:sz w:val="21"/>
        </w:rPr>
        <w:t>http://localhost:5173/payment-return</w:t>
      </w:r>
      <w:r>
        <w:rPr>
          <w:b w:val="0"/>
          <w:sz w:val="21"/>
        </w:rPr>
        <w:t xml:space="preserve"> (without query parameters).</w:t>
      </w:r>
      <w:r>
        <w:br/>
      </w:r>
      <w:r>
        <w:rPr>
          <w:b/>
          <w:sz w:val="21"/>
        </w:rPr>
        <w:t xml:space="preserve">4. </w:t>
      </w:r>
      <w:r>
        <w:rPr>
          <w:b w:val="0"/>
          <w:sz w:val="21"/>
        </w:rPr>
        <w:t>Verify PayProReturnPage automatically falls back to last_order_number stored in localStorage and retrieves receipt.</w:t>
      </w:r>
      <w:r>
        <w:br/>
      </w:r>
      <w:r>
        <w:rPr>
          <w:b/>
          <w:sz w:val="21"/>
        </w:rPr>
        <w:t xml:space="preserve">5. </w:t>
      </w:r>
      <w:r>
        <w:rPr>
          <w:b w:val="0"/>
          <w:sz w:val="21"/>
        </w:rPr>
        <w:t>Verify order details (Event Title, Booking Ref, Amount) are safely recovered without session loss.</w:t>
      </w:r>
    </w:p>
    <w:p>
      <w:pPr>
        <w:spacing w:before="40" w:after="120"/>
        <w:ind w:left="360"/>
      </w:pPr>
      <w:r>
        <w:rPr>
          <w:b/>
          <w:color w:val="1E1B4B"/>
          <w:sz w:val="21"/>
        </w:rPr>
        <w:t xml:space="preserve">Expected Result: </w:t>
      </w:r>
      <w:r>
        <w:rPr>
          <w:color w:val="334155"/>
          <w:sz w:val="21"/>
        </w:rPr>
        <w:t>localStorage recovery ensures attendees never lose active reservations even if mobile browsers terminate background tabs.</w:t>
      </w:r>
    </w:p>
    <w:p>
      <w:pPr>
        <w:pStyle w:val="Heading2"/>
        <w:spacing w:before="280" w:after="80"/>
      </w:pPr>
      <w:r>
        <w:rPr>
          <w:b/>
          <w:color w:val="0F766E"/>
        </w:rPr>
        <w:t>Test Case 4.8: PayPro Return Receipt Hub &amp; 1-Click E-Ticket Wire (PayProReturnPage)</w:t>
      </w:r>
    </w:p>
    <w:p>
      <w:pPr>
        <w:spacing w:before="40" w:after="80"/>
      </w:pPr>
      <w:r>
        <w:rPr>
          <w:b/>
          <w:sz w:val="21"/>
        </w:rPr>
        <w:t xml:space="preserve">1. </w:t>
      </w:r>
      <w:r>
        <w:rPr>
          <w:b w:val="0"/>
          <w:sz w:val="21"/>
        </w:rPr>
        <w:t xml:space="preserve">Simulate redirect return from PayPro portal by navigating to: </w:t>
      </w:r>
      <w:r>
        <w:rPr>
          <w:b/>
          <w:sz w:val="21"/>
        </w:rPr>
        <w:t>http://localhost:5173/payment-return?ordId=EVL-894215&amp;status=paid</w:t>
      </w:r>
      <w:r>
        <w:rPr>
          <w:b w:val="0"/>
          <w:sz w:val="21"/>
        </w:rPr>
        <w:t>.</w:t>
      </w:r>
      <w:r>
        <w:br/>
      </w:r>
      <w:r>
        <w:rPr>
          <w:b/>
          <w:sz w:val="21"/>
        </w:rPr>
        <w:t xml:space="preserve">2. </w:t>
      </w:r>
      <w:r>
        <w:rPr>
          <w:b w:val="0"/>
          <w:sz w:val="21"/>
        </w:rPr>
        <w:t xml:space="preserve">Observe PayProReturnPage invokes public rate-limited endpoint </w:t>
      </w:r>
      <w:r>
        <w:rPr>
          <w:b/>
          <w:sz w:val="21"/>
        </w:rPr>
        <w:t>GET /api/payments/paypro-return?ordId=EVL-894215</w:t>
      </w:r>
      <w:r>
        <w:rPr>
          <w:b w:val="0"/>
          <w:sz w:val="21"/>
        </w:rPr>
        <w:t xml:space="preserve"> (no JWT auth required).</w:t>
      </w:r>
      <w:r>
        <w:br/>
      </w:r>
      <w:r>
        <w:rPr>
          <w:b/>
          <w:sz w:val="21"/>
        </w:rPr>
        <w:t xml:space="preserve">3. </w:t>
      </w:r>
      <w:r>
        <w:rPr>
          <w:b w:val="0"/>
          <w:sz w:val="21"/>
        </w:rPr>
        <w:t>Verify backend returns sanitized receipt with masked customer email (e.g. fa**********@example.com) and verifies live status with PayPro.</w:t>
      </w:r>
      <w:r>
        <w:br/>
      </w:r>
      <w:r>
        <w:rPr>
          <w:b/>
          <w:sz w:val="21"/>
        </w:rPr>
        <w:t xml:space="preserve">4. </w:t>
      </w:r>
      <w:r>
        <w:rPr>
          <w:b w:val="0"/>
          <w:sz w:val="21"/>
        </w:rPr>
        <w:t>Verify 4-state visual layout: Confirmed (Green Checkmark, Order Ref, PayPro ID, Total Amount, Confirmation To).</w:t>
      </w:r>
      <w:r>
        <w:br/>
      </w:r>
      <w:r>
        <w:rPr>
          <w:b/>
          <w:sz w:val="21"/>
        </w:rPr>
        <w:t xml:space="preserve">5. </w:t>
      </w:r>
      <w:r>
        <w:rPr>
          <w:b w:val="0"/>
          <w:sz w:val="21"/>
        </w:rPr>
        <w:t xml:space="preserve">Click </w:t>
      </w:r>
      <w:r>
        <w:rPr>
          <w:b/>
          <w:sz w:val="21"/>
        </w:rPr>
        <w:t>'View My E-Ticket'</w:t>
      </w:r>
      <w:r>
        <w:rPr>
          <w:b w:val="0"/>
          <w:sz w:val="21"/>
        </w:rPr>
        <w:t xml:space="preserve"> and verify App.jsx onViewTicket handler instantly opens DigitalTicketModal with scannable QR gate pass.</w:t>
      </w:r>
      <w:r>
        <w:br/>
      </w:r>
      <w:r>
        <w:rPr>
          <w:b/>
          <w:sz w:val="21"/>
        </w:rPr>
        <w:t xml:space="preserve">6. </w:t>
      </w:r>
      <w:r>
        <w:rPr>
          <w:b w:val="0"/>
          <w:sz w:val="21"/>
        </w:rPr>
        <w:t>Simulate pending/OTC status: Verify PayProReturnPage renders amber warning with 1Link 1Bill clearing instructions and 'Re-check Payment Status' button.</w:t>
      </w:r>
    </w:p>
    <w:p>
      <w:pPr>
        <w:spacing w:before="40" w:after="120"/>
        <w:ind w:left="360"/>
      </w:pPr>
      <w:r>
        <w:rPr>
          <w:b/>
          <w:color w:val="1E1B4B"/>
          <w:sz w:val="21"/>
        </w:rPr>
        <w:t xml:space="preserve">Expected Result: </w:t>
      </w:r>
      <w:r>
        <w:rPr>
          <w:color w:val="334155"/>
          <w:sz w:val="21"/>
        </w:rPr>
        <w:t>Decoupled public return endpoint reconciles live PayPro status, sanitizes PII, and wires directly to DigitalTicketModal for instant E-Ticket pass display.</w:t>
      </w:r>
    </w:p>
    <w:p>
      <w:pPr>
        <w:pStyle w:val="Heading2"/>
        <w:spacing w:before="280" w:after="80"/>
      </w:pPr>
      <w:r>
        <w:rPr>
          <w:b/>
          <w:color w:val="0F766E"/>
        </w:rPr>
        <w:t>Test Case 4.9: Client-Side Bot Defense &amp; Auto-Hide Lifecycle</w:t>
      </w:r>
    </w:p>
    <w:p>
      <w:pPr>
        <w:spacing w:before="40" w:after="80"/>
      </w:pPr>
      <w:r>
        <w:rPr>
          <w:b/>
          <w:sz w:val="21"/>
        </w:rPr>
        <w:t xml:space="preserve">1. </w:t>
      </w:r>
      <w:r>
        <w:rPr>
          <w:b w:val="0"/>
          <w:sz w:val="21"/>
        </w:rPr>
        <w:t>Open the application in a fresh browser session (clear sessionStorage).</w:t>
      </w:r>
      <w:r>
        <w:br/>
      </w:r>
      <w:r>
        <w:rPr>
          <w:b/>
          <w:sz w:val="21"/>
        </w:rPr>
        <w:t xml:space="preserve">2. </w:t>
      </w:r>
      <w:r>
        <w:rPr>
          <w:b w:val="0"/>
          <w:sz w:val="21"/>
        </w:rPr>
        <w:t>Open Login / Register modal and complete the Turnstile challenge.</w:t>
      </w:r>
      <w:r>
        <w:br/>
      </w:r>
      <w:r>
        <w:rPr>
          <w:b/>
          <w:sz w:val="21"/>
        </w:rPr>
        <w:t xml:space="preserve">3. </w:t>
      </w:r>
      <w:r>
        <w:rPr>
          <w:b w:val="0"/>
          <w:sz w:val="21"/>
        </w:rPr>
        <w:t>Close modal and scroll to the website footer. Verify newsletter captcha is already marked verified and hidden.</w:t>
      </w:r>
      <w:r>
        <w:br/>
      </w:r>
      <w:r>
        <w:rPr>
          <w:b/>
          <w:sz w:val="21"/>
        </w:rPr>
        <w:t xml:space="preserve">4. </w:t>
      </w:r>
      <w:r>
        <w:rPr>
          <w:b w:val="0"/>
          <w:sz w:val="21"/>
        </w:rPr>
        <w:t>Proceed to checkout an event ticket. Verify no disruptive captcha challenges block the checkout flow.</w:t>
      </w:r>
    </w:p>
    <w:p>
      <w:pPr>
        <w:spacing w:before="40" w:after="120"/>
        <w:ind w:left="360"/>
      </w:pPr>
      <w:r>
        <w:rPr>
          <w:b/>
          <w:color w:val="1E1B4B"/>
          <w:sz w:val="21"/>
        </w:rPr>
        <w:t xml:space="preserve">Expected Result: </w:t>
      </w:r>
      <w:r>
        <w:rPr>
          <w:color w:val="334155"/>
          <w:sz w:val="21"/>
        </w:rPr>
        <w:t>Cloudflare Turnstile auto-hide coordinates state across components via sessionStorage and custom events, ensuring zero checkout friction.</w:t>
      </w:r>
    </w:p>
    <w:p>
      <w:pPr>
        <w:pStyle w:val="Heading2"/>
        <w:spacing w:before="280" w:after="80"/>
      </w:pPr>
      <w:r>
        <w:rPr>
          <w:b/>
          <w:color w:val="0F766E"/>
        </w:rPr>
        <w:t>Test Case 4.10: Public Customer Experience on Closed Events, Shows &amp; Tiers</w:t>
      </w:r>
    </w:p>
    <w:p>
      <w:pPr>
        <w:spacing w:before="40" w:after="80"/>
      </w:pPr>
      <w:r>
        <w:rPr>
          <w:b/>
          <w:sz w:val="21"/>
        </w:rPr>
        <w:t xml:space="preserve">1. </w:t>
      </w:r>
      <w:r>
        <w:rPr>
          <w:b w:val="0"/>
          <w:sz w:val="21"/>
        </w:rPr>
        <w:t>Navigate to the Homepage / Explore Events catalog.</w:t>
      </w:r>
      <w:r>
        <w:br/>
      </w:r>
      <w:r>
        <w:rPr>
          <w:b/>
          <w:sz w:val="21"/>
        </w:rPr>
        <w:t xml:space="preserve">2. </w:t>
      </w:r>
      <w:r>
        <w:rPr>
          <w:b w:val="0"/>
          <w:sz w:val="21"/>
        </w:rPr>
        <w:t xml:space="preserve">Inspect an event previously marked as Closed: Verify the </w:t>
      </w:r>
      <w:r>
        <w:rPr>
          <w:b/>
          <w:sz w:val="21"/>
        </w:rPr>
        <w:t>EventCard</w:t>
      </w:r>
      <w:r>
        <w:rPr>
          <w:b w:val="0"/>
          <w:sz w:val="21"/>
        </w:rPr>
        <w:t xml:space="preserve"> displays a prominent </w:t>
      </w:r>
      <w:r>
        <w:rPr>
          <w:b/>
          <w:sz w:val="21"/>
        </w:rPr>
        <w:t>'CLOSED' badge in bold red</w:t>
      </w:r>
      <w:r>
        <w:rPr>
          <w:b w:val="0"/>
          <w:sz w:val="21"/>
        </w:rPr>
        <w:t xml:space="preserve"> below the 1200x500 banner (never overlaying the organizer artwork).</w:t>
      </w:r>
      <w:r>
        <w:br/>
      </w:r>
      <w:r>
        <w:rPr>
          <w:b/>
          <w:sz w:val="21"/>
        </w:rPr>
        <w:t xml:space="preserve">3. </w:t>
      </w:r>
      <w:r>
        <w:rPr>
          <w:b w:val="0"/>
          <w:sz w:val="21"/>
        </w:rPr>
        <w:t xml:space="preserve">Inspect an event marked Sold Out: Verify the EventCard displays a prominent </w:t>
      </w:r>
      <w:r>
        <w:rPr>
          <w:b/>
          <w:sz w:val="21"/>
        </w:rPr>
        <w:t>'SOLD OUT' badge in amber/yellow</w:t>
      </w:r>
      <w:r>
        <w:rPr>
          <w:b w:val="0"/>
          <w:sz w:val="21"/>
        </w:rPr>
        <w:t>.</w:t>
      </w:r>
      <w:r>
        <w:br/>
      </w:r>
      <w:r>
        <w:rPr>
          <w:b/>
          <w:sz w:val="21"/>
        </w:rPr>
        <w:t xml:space="preserve">4. </w:t>
      </w:r>
      <w:r>
        <w:rPr>
          <w:b w:val="0"/>
          <w:sz w:val="21"/>
        </w:rPr>
        <w:t xml:space="preserve">Click on a closed event to view </w:t>
      </w:r>
      <w:r>
        <w:rPr>
          <w:b/>
          <w:sz w:val="21"/>
        </w:rPr>
        <w:t>EventDetailPage.jsx</w:t>
      </w:r>
      <w:r>
        <w:rPr>
          <w:b w:val="0"/>
          <w:sz w:val="21"/>
        </w:rPr>
        <w:t xml:space="preserve">. Verify a prominent red alert banner: </w:t>
      </w:r>
      <w:r>
        <w:rPr>
          <w:b/>
          <w:sz w:val="21"/>
        </w:rPr>
        <w:t>'Event Closed: This event is currently closed and is not accepting bookings.'</w:t>
      </w:r>
      <w:r>
        <w:rPr>
          <w:b w:val="0"/>
          <w:sz w:val="21"/>
        </w:rPr>
        <w:t xml:space="preserve"> appears at the top of the ticket section.</w:t>
      </w:r>
      <w:r>
        <w:br/>
      </w:r>
      <w:r>
        <w:rPr>
          <w:b/>
          <w:sz w:val="21"/>
        </w:rPr>
        <w:t xml:space="preserve">5. </w:t>
      </w:r>
      <w:r>
        <w:rPr>
          <w:b w:val="0"/>
          <w:sz w:val="21"/>
        </w:rPr>
        <w:t xml:space="preserve">Inspect the Show Slot selector: Notice any show marked closed renders a </w:t>
      </w:r>
      <w:r>
        <w:rPr>
          <w:b/>
          <w:sz w:val="21"/>
        </w:rPr>
        <w:t>'CLOSED' red badge</w:t>
      </w:r>
      <w:r>
        <w:rPr>
          <w:b w:val="0"/>
          <w:sz w:val="21"/>
        </w:rPr>
        <w:t xml:space="preserve"> with muted opacity.</w:t>
      </w:r>
      <w:r>
        <w:br/>
      </w:r>
      <w:r>
        <w:rPr>
          <w:b/>
          <w:sz w:val="21"/>
        </w:rPr>
        <w:t xml:space="preserve">6. </w:t>
      </w:r>
      <w:r>
        <w:rPr>
          <w:b w:val="0"/>
          <w:sz w:val="21"/>
        </w:rPr>
        <w:t>Click on a closed show slot: Verify a warning toast appears (</w:t>
      </w:r>
      <w:r>
        <w:rPr>
          <w:b/>
          <w:sz w:val="21"/>
        </w:rPr>
        <w:t>'Show Slot Closed'</w:t>
      </w:r>
      <w:r>
        <w:rPr>
          <w:b w:val="0"/>
          <w:sz w:val="21"/>
        </w:rPr>
        <w:t>) and the system prevents selecting or booking the closed slot.</w:t>
      </w:r>
      <w:r>
        <w:br/>
      </w:r>
      <w:r>
        <w:rPr>
          <w:b/>
          <w:sz w:val="21"/>
        </w:rPr>
        <w:t xml:space="preserve">7. </w:t>
      </w:r>
      <w:r>
        <w:rPr>
          <w:b w:val="0"/>
          <w:sz w:val="21"/>
        </w:rPr>
        <w:t xml:space="preserve">Inspect Ticket Tiers list for an active show: Verify tiers marked </w:t>
      </w:r>
      <w:r>
        <w:rPr>
          <w:b/>
          <w:sz w:val="21"/>
        </w:rPr>
        <w:t>'Closed'</w:t>
      </w:r>
      <w:r>
        <w:rPr>
          <w:b w:val="0"/>
          <w:sz w:val="21"/>
        </w:rPr>
        <w:t xml:space="preserve"> display a red </w:t>
      </w:r>
      <w:r>
        <w:rPr>
          <w:b/>
          <w:sz w:val="21"/>
        </w:rPr>
        <w:t>'CLOSED' badge</w:t>
      </w:r>
      <w:r>
        <w:rPr>
          <w:b w:val="0"/>
          <w:sz w:val="21"/>
        </w:rPr>
        <w:t xml:space="preserve"> and the quantity stepper is replaced with a disabled </w:t>
      </w:r>
      <w:r>
        <w:rPr>
          <w:b/>
          <w:sz w:val="21"/>
        </w:rPr>
        <w:t>'Closed'</w:t>
      </w:r>
      <w:r>
        <w:rPr>
          <w:b w:val="0"/>
          <w:sz w:val="21"/>
        </w:rPr>
        <w:t xml:space="preserve"> button.</w:t>
      </w:r>
      <w:r>
        <w:br/>
      </w:r>
      <w:r>
        <w:rPr>
          <w:b/>
          <w:sz w:val="21"/>
        </w:rPr>
        <w:t xml:space="preserve">8. </w:t>
      </w:r>
      <w:r>
        <w:rPr>
          <w:b w:val="0"/>
          <w:sz w:val="21"/>
        </w:rPr>
        <w:t xml:space="preserve">Verify tiers marked </w:t>
      </w:r>
      <w:r>
        <w:rPr>
          <w:b/>
          <w:sz w:val="21"/>
        </w:rPr>
        <w:t>'SoldOut'</w:t>
      </w:r>
      <w:r>
        <w:rPr>
          <w:b w:val="0"/>
          <w:sz w:val="21"/>
        </w:rPr>
        <w:t xml:space="preserve"> (or with 0 remaining inventory) display an amber </w:t>
      </w:r>
      <w:r>
        <w:rPr>
          <w:b/>
          <w:sz w:val="21"/>
        </w:rPr>
        <w:t>'SOLD OUT' badge</w:t>
      </w:r>
      <w:r>
        <w:rPr>
          <w:b w:val="0"/>
          <w:sz w:val="21"/>
        </w:rPr>
        <w:t xml:space="preserve"> and a disabled </w:t>
      </w:r>
      <w:r>
        <w:rPr>
          <w:b/>
          <w:sz w:val="21"/>
        </w:rPr>
        <w:t>'Sold Out'</w:t>
      </w:r>
      <w:r>
        <w:rPr>
          <w:b w:val="0"/>
          <w:sz w:val="21"/>
        </w:rPr>
        <w:t xml:space="preserve"> button.</w:t>
      </w:r>
      <w:r>
        <w:br/>
      </w:r>
      <w:r>
        <w:rPr>
          <w:b/>
          <w:sz w:val="21"/>
        </w:rPr>
        <w:t xml:space="preserve">9. </w:t>
      </w:r>
      <w:r>
        <w:rPr>
          <w:b w:val="0"/>
          <w:sz w:val="21"/>
        </w:rPr>
        <w:t xml:space="preserve">Test Booking API Rejection Guard (Negative Test): Attempt to submit a booking for a closed event, closed show, or closed tier directly via API or browser console. Verify </w:t>
      </w:r>
      <w:r>
        <w:rPr>
          <w:b/>
          <w:sz w:val="21"/>
        </w:rPr>
        <w:t>BookingService.cs throws InvalidOperationException</w:t>
      </w:r>
      <w:r>
        <w:rPr>
          <w:b w:val="0"/>
          <w:sz w:val="21"/>
        </w:rPr>
        <w:t xml:space="preserve"> rejecting the reservation with an explicit message (e.g. 'Event is closed and no longer accepting bookings.').</w:t>
      </w:r>
    </w:p>
    <w:p>
      <w:pPr>
        <w:spacing w:before="40" w:after="120"/>
        <w:ind w:left="360"/>
      </w:pPr>
      <w:r>
        <w:rPr>
          <w:b/>
          <w:color w:val="1E1B4B"/>
          <w:sz w:val="21"/>
        </w:rPr>
        <w:t xml:space="preserve">Expected Result: </w:t>
      </w:r>
      <w:r>
        <w:rPr>
          <w:color w:val="334155"/>
          <w:sz w:val="21"/>
        </w:rPr>
        <w:t>Closed events, shows, and ticket tiers provide crystal-clear visual feedback to customers while strictly barring ticket selection and booking reservations at both frontend and backend layers.</w:t>
      </w:r>
    </w:p>
    <w:p>
      <w:pPr>
        <w:pStyle w:val="Heading2"/>
        <w:spacing w:before="280" w:after="80"/>
      </w:pPr>
      <w:r>
        <w:rPr>
          <w:b/>
          <w:color w:val="0F766E"/>
        </w:rPr>
        <w:t>Test Case 4.11: Google Identity Services (GSI) One-Click Social Authentication</w:t>
      </w:r>
    </w:p>
    <w:p>
      <w:pPr>
        <w:spacing w:before="40" w:after="80"/>
      </w:pPr>
      <w:r>
        <w:rPr>
          <w:b/>
          <w:sz w:val="21"/>
        </w:rPr>
        <w:t xml:space="preserve">1. </w:t>
      </w:r>
      <w:r>
        <w:rPr>
          <w:b w:val="0"/>
          <w:sz w:val="21"/>
        </w:rPr>
        <w:t xml:space="preserve">Navigate to EventLand over secure HTTPS at </w:t>
      </w:r>
      <w:r>
        <w:rPr>
          <w:b/>
          <w:sz w:val="21"/>
        </w:rPr>
        <w:t>https://localhost:5174</w:t>
      </w:r>
      <w:r>
        <w:rPr>
          <w:b w:val="0"/>
          <w:sz w:val="21"/>
        </w:rPr>
        <w:t xml:space="preserve"> (or public domain).</w:t>
      </w:r>
      <w:r>
        <w:br/>
      </w:r>
      <w:r>
        <w:rPr>
          <w:b/>
          <w:sz w:val="21"/>
        </w:rPr>
        <w:t xml:space="preserve">2. </w:t>
      </w:r>
      <w:r>
        <w:rPr>
          <w:b w:val="0"/>
          <w:sz w:val="21"/>
        </w:rPr>
        <w:t xml:space="preserve">Click </w:t>
      </w:r>
      <w:r>
        <w:rPr>
          <w:b/>
          <w:sz w:val="21"/>
        </w:rPr>
        <w:t>'Login / Register'</w:t>
      </w:r>
      <w:r>
        <w:rPr>
          <w:b w:val="0"/>
          <w:sz w:val="21"/>
        </w:rPr>
        <w:t xml:space="preserve"> in the top navigation header.</w:t>
      </w:r>
      <w:r>
        <w:br/>
      </w:r>
      <w:r>
        <w:rPr>
          <w:b/>
          <w:sz w:val="21"/>
        </w:rPr>
        <w:t xml:space="preserve">3. </w:t>
      </w:r>
      <w:r>
        <w:rPr>
          <w:b w:val="0"/>
          <w:sz w:val="21"/>
        </w:rPr>
        <w:t>Verify the Google Identity Services button (</w:t>
      </w:r>
      <w:r>
        <w:rPr>
          <w:b/>
          <w:sz w:val="21"/>
        </w:rPr>
        <w:t>'Continue with Google'</w:t>
      </w:r>
      <w:r>
        <w:rPr>
          <w:b w:val="0"/>
          <w:sz w:val="21"/>
        </w:rPr>
        <w:t>) renders inside the AuthModal.</w:t>
      </w:r>
      <w:r>
        <w:br/>
      </w:r>
      <w:r>
        <w:rPr>
          <w:b/>
          <w:sz w:val="21"/>
        </w:rPr>
        <w:t xml:space="preserve">4. </w:t>
      </w:r>
      <w:r>
        <w:rPr>
          <w:b w:val="0"/>
          <w:sz w:val="21"/>
        </w:rPr>
        <w:t>Click the Google button and complete authentication with a valid Google account in the popup dialog.</w:t>
      </w:r>
      <w:r>
        <w:br/>
      </w:r>
      <w:r>
        <w:rPr>
          <w:b/>
          <w:sz w:val="21"/>
        </w:rPr>
        <w:t xml:space="preserve">5. </w:t>
      </w:r>
      <w:r>
        <w:rPr>
          <w:b w:val="0"/>
          <w:sz w:val="21"/>
        </w:rPr>
        <w:t>Verify Google Identity Services returns an ID credential token to the frontend callback.</w:t>
      </w:r>
      <w:r>
        <w:br/>
      </w:r>
      <w:r>
        <w:rPr>
          <w:b/>
          <w:sz w:val="21"/>
        </w:rPr>
        <w:t xml:space="preserve">6. </w:t>
      </w:r>
      <w:r>
        <w:rPr>
          <w:b w:val="0"/>
          <w:sz w:val="21"/>
        </w:rPr>
        <w:t xml:space="preserve">Verify frontend transmits credential to </w:t>
      </w:r>
      <w:r>
        <w:rPr>
          <w:b/>
          <w:sz w:val="21"/>
        </w:rPr>
        <w:t>POST /api/auth/google</w:t>
      </w:r>
      <w:r>
        <w:rPr>
          <w:b w:val="0"/>
          <w:sz w:val="21"/>
        </w:rPr>
        <w:t xml:space="preserve"> (rate-limited under 'login' policy).</w:t>
      </w:r>
      <w:r>
        <w:br/>
      </w:r>
      <w:r>
        <w:rPr>
          <w:b/>
          <w:sz w:val="21"/>
        </w:rPr>
        <w:t xml:space="preserve">7. </w:t>
      </w:r>
      <w:r>
        <w:rPr>
          <w:b w:val="0"/>
          <w:sz w:val="21"/>
        </w:rPr>
        <w:t>Verify backend validates token with Google.Apis.Auth, extracts GoogleId, email, and fullName.</w:t>
      </w:r>
      <w:r>
        <w:br/>
      </w:r>
      <w:r>
        <w:rPr>
          <w:b/>
          <w:sz w:val="21"/>
        </w:rPr>
        <w:t xml:space="preserve">8. </w:t>
      </w:r>
      <w:r>
        <w:rPr>
          <w:b w:val="0"/>
          <w:sz w:val="21"/>
        </w:rPr>
        <w:t>Verify automated account provisioning/linking: If user does not exist, a new user is created with AuthProvider = 'Google' and role = 'customer'; if user already exists, GoogleId is safely linked to existing record.</w:t>
      </w:r>
      <w:r>
        <w:br/>
      </w:r>
      <w:r>
        <w:rPr>
          <w:b/>
          <w:sz w:val="21"/>
        </w:rPr>
        <w:t xml:space="preserve">9. </w:t>
      </w:r>
      <w:r>
        <w:rPr>
          <w:b w:val="0"/>
          <w:sz w:val="21"/>
        </w:rPr>
        <w:t>Verify AuthModal closes, a success toast ('Welcome Back! 🎉') is displayed, and the user's name/avatar appear in the top navbar.</w:t>
      </w:r>
    </w:p>
    <w:p>
      <w:pPr>
        <w:spacing w:before="40" w:after="120"/>
        <w:ind w:left="360"/>
      </w:pPr>
      <w:r>
        <w:rPr>
          <w:b/>
          <w:color w:val="1E1B4B"/>
          <w:sz w:val="21"/>
        </w:rPr>
        <w:t xml:space="preserve">Expected Result: </w:t>
      </w:r>
      <w:r>
        <w:rPr>
          <w:color w:val="334155"/>
          <w:sz w:val="21"/>
        </w:rPr>
        <w:t>One-click Google authentication provisions secure JWT sessions and links social profiles without exposing credentials.</w:t>
      </w:r>
    </w:p>
    <w:p>
      <w:pPr>
        <w:pStyle w:val="Heading2"/>
        <w:spacing w:before="280" w:after="80"/>
      </w:pPr>
      <w:r>
        <w:rPr>
          <w:b/>
          <w:color w:val="0F766E"/>
        </w:rPr>
        <w:t>Test Case 4.12: Meta (Facebook) OAuth Authentication &amp; Account Linking</w:t>
      </w:r>
    </w:p>
    <w:p>
      <w:pPr>
        <w:spacing w:before="40" w:after="80"/>
      </w:pPr>
      <w:r>
        <w:rPr>
          <w:b/>
          <w:sz w:val="21"/>
        </w:rPr>
        <w:t xml:space="preserve">1. </w:t>
      </w:r>
      <w:r>
        <w:rPr>
          <w:b w:val="0"/>
          <w:sz w:val="21"/>
        </w:rPr>
        <w:t xml:space="preserve">Navigate to EventLand at </w:t>
      </w:r>
      <w:r>
        <w:rPr>
          <w:b/>
          <w:sz w:val="21"/>
        </w:rPr>
        <w:t>https://localhost:5174</w:t>
      </w:r>
      <w:r>
        <w:rPr>
          <w:b w:val="0"/>
          <w:sz w:val="21"/>
        </w:rPr>
        <w:t xml:space="preserve"> and click </w:t>
      </w:r>
      <w:r>
        <w:rPr>
          <w:b/>
          <w:sz w:val="21"/>
        </w:rPr>
        <w:t>'Login / Register'</w:t>
      </w:r>
      <w:r>
        <w:rPr>
          <w:b w:val="0"/>
          <w:sz w:val="21"/>
        </w:rPr>
        <w:t>.</w:t>
      </w:r>
      <w:r>
        <w:br/>
      </w:r>
      <w:r>
        <w:rPr>
          <w:b/>
          <w:sz w:val="21"/>
        </w:rPr>
        <w:t xml:space="preserve">2. </w:t>
      </w:r>
      <w:r>
        <w:rPr>
          <w:b w:val="0"/>
          <w:sz w:val="21"/>
        </w:rPr>
        <w:t xml:space="preserve">Click </w:t>
      </w:r>
      <w:r>
        <w:rPr>
          <w:b/>
          <w:sz w:val="21"/>
        </w:rPr>
        <w:t>'Continue with Facebook'</w:t>
      </w:r>
      <w:r>
        <w:rPr>
          <w:b w:val="0"/>
          <w:sz w:val="21"/>
        </w:rPr>
        <w:t xml:space="preserve"> button in AuthModal.</w:t>
      </w:r>
      <w:r>
        <w:br/>
      </w:r>
      <w:r>
        <w:rPr>
          <w:b/>
          <w:sz w:val="21"/>
        </w:rPr>
        <w:t xml:space="preserve">3. </w:t>
      </w:r>
      <w:r>
        <w:rPr>
          <w:b w:val="0"/>
          <w:sz w:val="21"/>
        </w:rPr>
        <w:t>Verify Facebook JavaScript SDK opens the official Facebook OAuth dialog requesting 'public_profile' and 'email' permissions.</w:t>
      </w:r>
      <w:r>
        <w:br/>
      </w:r>
      <w:r>
        <w:rPr>
          <w:b/>
          <w:sz w:val="21"/>
        </w:rPr>
        <w:t xml:space="preserve">4. </w:t>
      </w:r>
      <w:r>
        <w:rPr>
          <w:b w:val="0"/>
          <w:sz w:val="21"/>
        </w:rPr>
        <w:t xml:space="preserve">Grant permissions. Verify SDK receives an accessToken and transmits it to </w:t>
      </w:r>
      <w:r>
        <w:rPr>
          <w:b/>
          <w:sz w:val="21"/>
        </w:rPr>
        <w:t>POST /api/auth/facebook</w:t>
      </w:r>
      <w:r>
        <w:rPr>
          <w:b w:val="0"/>
          <w:sz w:val="21"/>
        </w:rPr>
        <w:t>.</w:t>
      </w:r>
      <w:r>
        <w:br/>
      </w:r>
      <w:r>
        <w:rPr>
          <w:b/>
          <w:sz w:val="21"/>
        </w:rPr>
        <w:t xml:space="preserve">5. </w:t>
      </w:r>
      <w:r>
        <w:rPr>
          <w:b w:val="0"/>
          <w:sz w:val="21"/>
        </w:rPr>
        <w:t>Verify backend queries Meta Graph API (graph.facebook.com/me?fields=id,name,email), securely verifying the token.</w:t>
      </w:r>
      <w:r>
        <w:br/>
      </w:r>
      <w:r>
        <w:rPr>
          <w:b/>
          <w:sz w:val="21"/>
        </w:rPr>
        <w:t xml:space="preserve">6. </w:t>
      </w:r>
      <w:r>
        <w:rPr>
          <w:b w:val="0"/>
          <w:sz w:val="21"/>
        </w:rPr>
        <w:t>Verify user creation or linkage: FacebookId is stored, AuthProvider set to 'Facebook', and filtered unique index IX_Users_FacebookId enforces uniqueness.</w:t>
      </w:r>
      <w:r>
        <w:br/>
      </w:r>
      <w:r>
        <w:rPr>
          <w:b/>
          <w:sz w:val="21"/>
        </w:rPr>
        <w:t xml:space="preserve">7. </w:t>
      </w:r>
      <w:r>
        <w:rPr>
          <w:b w:val="0"/>
          <w:sz w:val="21"/>
        </w:rPr>
        <w:t>Verify authenticated user session is established with a valid EventLand JWT token.</w:t>
      </w:r>
    </w:p>
    <w:p>
      <w:pPr>
        <w:spacing w:before="40" w:after="120"/>
        <w:ind w:left="360"/>
      </w:pPr>
      <w:r>
        <w:rPr>
          <w:b/>
          <w:color w:val="1E1B4B"/>
          <w:sz w:val="21"/>
        </w:rPr>
        <w:t xml:space="preserve">Expected Result: </w:t>
      </w:r>
      <w:r>
        <w:rPr>
          <w:color w:val="334155"/>
          <w:sz w:val="21"/>
        </w:rPr>
        <w:t>Facebook OAuth integration satisfies Meta security guidelines with token exchange over HTTPS, strict scope limiting, and automatic account linking.</w:t>
      </w:r>
    </w:p>
    <w:p>
      <w:pPr>
        <w:pStyle w:val="Heading2"/>
        <w:spacing w:before="280" w:after="80"/>
      </w:pPr>
      <w:r>
        <w:rPr>
          <w:b/>
          <w:color w:val="0F766E"/>
        </w:rPr>
        <w:t>Test Case 4.13: Privacy Policy &amp; Meta User Data Deletion Compliance (PrivacyPolicyPage)</w:t>
      </w:r>
    </w:p>
    <w:p>
      <w:pPr>
        <w:spacing w:before="40" w:after="80"/>
      </w:pPr>
      <w:r>
        <w:rPr>
          <w:b/>
          <w:sz w:val="21"/>
        </w:rPr>
        <w:t xml:space="preserve">1. </w:t>
      </w:r>
      <w:r>
        <w:rPr>
          <w:b w:val="0"/>
          <w:sz w:val="21"/>
        </w:rPr>
        <w:t xml:space="preserve">Navigate directly to </w:t>
      </w:r>
      <w:r>
        <w:rPr>
          <w:b/>
          <w:sz w:val="21"/>
        </w:rPr>
        <w:t>https://localhost:5174/privacy</w:t>
      </w:r>
      <w:r>
        <w:rPr>
          <w:b w:val="0"/>
          <w:sz w:val="21"/>
        </w:rPr>
        <w:t xml:space="preserve"> or scroll to the footer and click </w:t>
      </w:r>
      <w:r>
        <w:rPr>
          <w:b/>
          <w:sz w:val="21"/>
        </w:rPr>
        <w:t>'Privacy Policy'</w:t>
      </w:r>
      <w:r>
        <w:rPr>
          <w:b w:val="0"/>
          <w:sz w:val="21"/>
        </w:rPr>
        <w:t>.</w:t>
      </w:r>
      <w:r>
        <w:br/>
      </w:r>
      <w:r>
        <w:rPr>
          <w:b/>
          <w:sz w:val="21"/>
        </w:rPr>
        <w:t xml:space="preserve">2. </w:t>
      </w:r>
      <w:r>
        <w:rPr>
          <w:b w:val="0"/>
          <w:sz w:val="21"/>
        </w:rPr>
        <w:t>Verify the Privacy Policy page renders with rich glassmorphism styling, legal trust badges, and an interactive dual-column layout.</w:t>
      </w:r>
      <w:r>
        <w:br/>
      </w:r>
      <w:r>
        <w:rPr>
          <w:b/>
          <w:sz w:val="21"/>
        </w:rPr>
        <w:t xml:space="preserve">3. </w:t>
      </w:r>
      <w:r>
        <w:rPr>
          <w:b w:val="0"/>
          <w:sz w:val="21"/>
        </w:rPr>
        <w:t>Verify the Sticky Table of Contents sidebar provides instant smooth-scrolling to all 12 legal sections.</w:t>
      </w:r>
      <w:r>
        <w:br/>
      </w:r>
      <w:r>
        <w:rPr>
          <w:b/>
          <w:sz w:val="21"/>
        </w:rPr>
        <w:t xml:space="preserve">4. </w:t>
      </w:r>
      <w:r>
        <w:rPr>
          <w:b w:val="0"/>
          <w:sz w:val="21"/>
        </w:rPr>
        <w:t>Inspect Section 3 ('Google &amp; Meta Social Logins'): Verify clear disclosures regarding OAuth token exchange and zero password collection.</w:t>
      </w:r>
      <w:r>
        <w:br/>
      </w:r>
      <w:r>
        <w:rPr>
          <w:b/>
          <w:sz w:val="21"/>
        </w:rPr>
        <w:t xml:space="preserve">5. </w:t>
      </w:r>
      <w:r>
        <w:rPr>
          <w:b w:val="0"/>
          <w:sz w:val="21"/>
        </w:rPr>
        <w:t>Inspect Section 5 ('Payment &amp; Financial Data'): Verify zero plaintext card/PIN storage guarantee.</w:t>
      </w:r>
      <w:r>
        <w:br/>
      </w:r>
      <w:r>
        <w:rPr>
          <w:b/>
          <w:sz w:val="21"/>
        </w:rPr>
        <w:t xml:space="preserve">6. </w:t>
      </w:r>
      <w:r>
        <w:rPr>
          <w:b w:val="0"/>
          <w:sz w:val="21"/>
        </w:rPr>
        <w:t>Inspect Section 8 ('Meta Facebook User Data Deletion Instructions'): Verify compliance with Meta Platform Terms §4.b providing two distinct options: Option 1 (Self-service removal via Facebook Settings &gt; Apps and Websites &gt; EventLand &gt; Remove) and Option 2 (Direct email purge request to support@eventland.pk).</w:t>
      </w:r>
      <w:r>
        <w:br/>
      </w:r>
      <w:r>
        <w:rPr>
          <w:b/>
          <w:sz w:val="21"/>
        </w:rPr>
        <w:t xml:space="preserve">7. </w:t>
      </w:r>
      <w:r>
        <w:rPr>
          <w:b w:val="0"/>
          <w:sz w:val="21"/>
        </w:rPr>
        <w:t xml:space="preserve">Test Quick Actions: Click </w:t>
      </w:r>
      <w:r>
        <w:rPr>
          <w:b/>
          <w:sz w:val="21"/>
        </w:rPr>
        <w:t>'Copy Privacy Contact'</w:t>
      </w:r>
      <w:r>
        <w:rPr>
          <w:b w:val="0"/>
          <w:sz w:val="21"/>
        </w:rPr>
        <w:t xml:space="preserve"> and verify support@eventland.pk is copied to clipboard; click </w:t>
      </w:r>
      <w:r>
        <w:rPr>
          <w:b/>
          <w:sz w:val="21"/>
        </w:rPr>
        <w:t>'Print / Save PDF'</w:t>
      </w:r>
      <w:r>
        <w:rPr>
          <w:b w:val="0"/>
          <w:sz w:val="21"/>
        </w:rPr>
        <w:t xml:space="preserve"> and verify browser print dialog launches.</w:t>
      </w:r>
      <w:r>
        <w:br/>
      </w:r>
      <w:r>
        <w:rPr>
          <w:b/>
          <w:sz w:val="21"/>
        </w:rPr>
        <w:t xml:space="preserve">8. </w:t>
      </w:r>
      <w:r>
        <w:rPr>
          <w:b w:val="0"/>
          <w:sz w:val="21"/>
        </w:rPr>
        <w:t xml:space="preserve">Click </w:t>
      </w:r>
      <w:r>
        <w:rPr>
          <w:b/>
          <w:sz w:val="21"/>
        </w:rPr>
        <w:t>'Back to Events'</w:t>
      </w:r>
      <w:r>
        <w:rPr>
          <w:b w:val="0"/>
          <w:sz w:val="21"/>
        </w:rPr>
        <w:t xml:space="preserve"> and verify seamless client-side navigation back to the explore catalog without page reload.</w:t>
      </w:r>
    </w:p>
    <w:p>
      <w:pPr>
        <w:spacing w:before="40" w:after="120"/>
        <w:ind w:left="360"/>
      </w:pPr>
      <w:r>
        <w:rPr>
          <w:b/>
          <w:color w:val="1E1B4B"/>
          <w:sz w:val="21"/>
        </w:rPr>
        <w:t xml:space="preserve">Expected Result: </w:t>
      </w:r>
      <w:r>
        <w:rPr>
          <w:color w:val="334155"/>
          <w:sz w:val="21"/>
        </w:rPr>
        <w:t>Privacy Policy page fulfills Meta (Facebook) app review compliance requirements, provides clear user data deletion instructions, and adheres to WCAG accessibility standards.</w:t>
      </w:r>
    </w:p>
    <w:p>
      <w:pPr>
        <w:pStyle w:val="Heading1"/>
        <w:spacing w:before="320" w:after="120"/>
      </w:pPr>
      <w:r>
        <w:rPr>
          <w:b/>
          <w:color w:val="1E1B4B"/>
        </w:rPr>
        <w:t>6. Payment Verification, Automated Webhooks &amp; E-Ticket Lifecycle</w:t>
      </w:r>
    </w:p>
    <w:p>
      <w:r>
        <w:t>This section covers both automated online gateway confirmation (via inbound webhooks and background reconciliation) and manual bank transfer verification, followed by digital QR E-Ticket generation.</w:t>
      </w:r>
    </w:p>
    <w:p>
      <w:pPr>
        <w:pStyle w:val="Heading2"/>
        <w:spacing w:before="280" w:after="80"/>
      </w:pPr>
      <w:r>
        <w:rPr>
          <w:b/>
          <w:color w:val="0F766E"/>
        </w:rPr>
        <w:t>Test Case 5.1: Admin Review of Unpaid Payment Invoices &amp; Payment Proofs</w:t>
      </w:r>
    </w:p>
    <w:p>
      <w:pPr>
        <w:spacing w:before="40" w:after="80"/>
      </w:pPr>
      <w:r>
        <w:rPr>
          <w:b/>
          <w:sz w:val="21"/>
        </w:rPr>
        <w:t xml:space="preserve">1. </w:t>
      </w:r>
      <w:r>
        <w:rPr>
          <w:b w:val="0"/>
          <w:sz w:val="21"/>
        </w:rPr>
        <w:t xml:space="preserve">Log in as Admin / SuperAdmin and navigate to </w:t>
      </w:r>
      <w:r>
        <w:rPr>
          <w:b/>
          <w:sz w:val="21"/>
        </w:rPr>
        <w:t>Admin Portal -&gt; Bookings &amp; Tickets</w:t>
      </w:r>
      <w:r>
        <w:rPr>
          <w:b w:val="0"/>
          <w:sz w:val="21"/>
        </w:rPr>
        <w:t>.</w:t>
      </w:r>
      <w:r>
        <w:br/>
      </w:r>
      <w:r>
        <w:rPr>
          <w:b/>
          <w:sz w:val="21"/>
        </w:rPr>
        <w:t xml:space="preserve">2. </w:t>
      </w:r>
      <w:r>
        <w:rPr>
          <w:b w:val="0"/>
          <w:sz w:val="21"/>
        </w:rPr>
        <w:t xml:space="preserve">Filter bookings by status: </w:t>
      </w:r>
      <w:r>
        <w:rPr>
          <w:b/>
          <w:sz w:val="21"/>
        </w:rPr>
        <w:t>'Pending'</w:t>
      </w:r>
      <w:r>
        <w:rPr>
          <w:b w:val="0"/>
          <w:sz w:val="21"/>
        </w:rPr>
        <w:t xml:space="preserve"> or search for booking reference (e.g. </w:t>
      </w:r>
      <w:r>
        <w:rPr>
          <w:b/>
          <w:sz w:val="21"/>
        </w:rPr>
        <w:t>EVL-894215</w:t>
      </w:r>
      <w:r>
        <w:rPr>
          <w:b w:val="0"/>
          <w:sz w:val="21"/>
        </w:rPr>
        <w:t>).</w:t>
      </w:r>
      <w:r>
        <w:br/>
      </w:r>
      <w:r>
        <w:rPr>
          <w:b/>
          <w:sz w:val="21"/>
        </w:rPr>
        <w:t xml:space="preserve">3. </w:t>
      </w:r>
      <w:r>
        <w:rPr>
          <w:b w:val="0"/>
          <w:sz w:val="21"/>
        </w:rPr>
        <w:t>Click Eye icon to inspect uploaded bank payment slip image in full-screen modal preview, or verify sender bank name and account digits.</w:t>
      </w:r>
    </w:p>
    <w:p>
      <w:pPr>
        <w:spacing w:before="40" w:after="120"/>
        <w:ind w:left="360"/>
      </w:pPr>
      <w:r>
        <w:rPr>
          <w:b/>
          <w:color w:val="1E1B4B"/>
          <w:sz w:val="21"/>
        </w:rPr>
        <w:t xml:space="preserve">Expected Result: </w:t>
      </w:r>
      <w:r>
        <w:rPr>
          <w:color w:val="334155"/>
          <w:sz w:val="21"/>
        </w:rPr>
        <w:t>Payment proof details display accurately with high-resolution image preview and sender fallback details.</w:t>
      </w:r>
    </w:p>
    <w:p>
      <w:pPr>
        <w:pStyle w:val="Heading2"/>
        <w:spacing w:before="280" w:after="80"/>
      </w:pPr>
      <w:r>
        <w:rPr>
          <w:b/>
          <w:color w:val="0F766E"/>
        </w:rPr>
        <w:t>Test Case 5.2: Manual Payment Approval &amp; Digital QR E-Ticket Issuance</w:t>
      </w:r>
    </w:p>
    <w:p>
      <w:pPr>
        <w:spacing w:before="40" w:after="80"/>
      </w:pPr>
      <w:r>
        <w:rPr>
          <w:b/>
          <w:sz w:val="21"/>
        </w:rPr>
        <w:t xml:space="preserve">1. </w:t>
      </w:r>
      <w:r>
        <w:rPr>
          <w:b w:val="0"/>
          <w:sz w:val="21"/>
        </w:rPr>
        <w:t xml:space="preserve">Click </w:t>
      </w:r>
      <w:r>
        <w:rPr>
          <w:b/>
          <w:sz w:val="21"/>
        </w:rPr>
        <w:t>'Confirm Bank Payment'</w:t>
      </w:r>
      <w:r>
        <w:rPr>
          <w:b w:val="0"/>
          <w:sz w:val="21"/>
        </w:rPr>
        <w:t xml:space="preserve"> on the pending booking.</w:t>
      </w:r>
      <w:r>
        <w:br/>
      </w:r>
      <w:r>
        <w:rPr>
          <w:b/>
          <w:sz w:val="21"/>
        </w:rPr>
        <w:t xml:space="preserve">2. </w:t>
      </w:r>
      <w:r>
        <w:rPr>
          <w:b w:val="0"/>
          <w:sz w:val="21"/>
        </w:rPr>
        <w:t xml:space="preserve">Verify booking status updates to </w:t>
      </w:r>
      <w:r>
        <w:rPr>
          <w:b/>
          <w:sz w:val="21"/>
        </w:rPr>
        <w:t>'Paid' / 'Confirmed'</w:t>
      </w:r>
      <w:r>
        <w:rPr>
          <w:b w:val="0"/>
          <w:sz w:val="21"/>
        </w:rPr>
        <w:t>.</w:t>
      </w:r>
      <w:r>
        <w:br/>
      </w:r>
      <w:r>
        <w:rPr>
          <w:b/>
          <w:sz w:val="21"/>
        </w:rPr>
        <w:t xml:space="preserve">3. </w:t>
      </w:r>
      <w:r>
        <w:rPr>
          <w:b w:val="0"/>
          <w:sz w:val="21"/>
        </w:rPr>
        <w:t>Verify seats permanently update from 'Reserved' to 'Booked'.</w:t>
      </w:r>
      <w:r>
        <w:br/>
      </w:r>
      <w:r>
        <w:rPr>
          <w:b/>
          <w:sz w:val="21"/>
        </w:rPr>
        <w:t xml:space="preserve">4. </w:t>
      </w:r>
      <w:r>
        <w:rPr>
          <w:b w:val="0"/>
          <w:sz w:val="21"/>
        </w:rPr>
        <w:t>Verify background confirmation email dispatch and WhatsApp attendee share link generation.</w:t>
      </w:r>
    </w:p>
    <w:p>
      <w:pPr>
        <w:spacing w:before="40" w:after="120"/>
        <w:ind w:left="360"/>
      </w:pPr>
      <w:r>
        <w:rPr>
          <w:b/>
          <w:color w:val="1E1B4B"/>
          <w:sz w:val="21"/>
        </w:rPr>
        <w:t xml:space="preserve">Expected Result: </w:t>
      </w:r>
      <w:r>
        <w:rPr>
          <w:color w:val="334155"/>
          <w:sz w:val="21"/>
        </w:rPr>
        <w:t>Booking confirmed. Seats marked 'Booked'. Digital E-Ticket pass generated with unique scannable QR code.</w:t>
      </w:r>
    </w:p>
    <w:p>
      <w:pPr>
        <w:pStyle w:val="Heading2"/>
        <w:spacing w:before="280" w:after="80"/>
      </w:pPr>
      <w:r>
        <w:rPr>
          <w:b/>
          <w:color w:val="0F766E"/>
        </w:rPr>
        <w:t>Test Case 5.3: Attendee Digital E-Ticket Viewing &amp; Gate Validation</w:t>
      </w:r>
    </w:p>
    <w:p>
      <w:pPr>
        <w:spacing w:before="40" w:after="80"/>
      </w:pPr>
      <w:r>
        <w:rPr>
          <w:b/>
          <w:sz w:val="21"/>
        </w:rPr>
        <w:t xml:space="preserve">1. </w:t>
      </w:r>
      <w:r>
        <w:rPr>
          <w:b w:val="0"/>
          <w:sz w:val="21"/>
        </w:rPr>
        <w:t xml:space="preserve">Log in as Attendee and navigate to </w:t>
      </w:r>
      <w:r>
        <w:rPr>
          <w:b/>
          <w:sz w:val="21"/>
        </w:rPr>
        <w:t>Attendee Dashboard -&gt; My Bookings</w:t>
      </w:r>
      <w:r>
        <w:rPr>
          <w:b w:val="0"/>
          <w:sz w:val="21"/>
        </w:rPr>
        <w:t>.</w:t>
      </w:r>
      <w:r>
        <w:br/>
      </w:r>
      <w:r>
        <w:rPr>
          <w:b/>
          <w:sz w:val="21"/>
        </w:rPr>
        <w:t xml:space="preserve">2. </w:t>
      </w:r>
      <w:r>
        <w:rPr>
          <w:b w:val="0"/>
          <w:sz w:val="21"/>
        </w:rPr>
        <w:t xml:space="preserve">Click </w:t>
      </w:r>
      <w:r>
        <w:rPr>
          <w:b/>
          <w:sz w:val="21"/>
        </w:rPr>
        <w:t>'View Digital E-Ticket'</w:t>
      </w:r>
      <w:r>
        <w:rPr>
          <w:b w:val="0"/>
          <w:sz w:val="21"/>
        </w:rPr>
        <w:t xml:space="preserve"> on the confirmed booking.</w:t>
      </w:r>
      <w:r>
        <w:br/>
      </w:r>
      <w:r>
        <w:rPr>
          <w:b/>
          <w:sz w:val="21"/>
        </w:rPr>
        <w:t xml:space="preserve">3. </w:t>
      </w:r>
      <w:r>
        <w:rPr>
          <w:b w:val="0"/>
          <w:sz w:val="21"/>
        </w:rPr>
        <w:t>Inspect DigitalTicketModal for crisp QR code, booking reference, seat numbers, show time, and venue address.</w:t>
      </w:r>
      <w:r>
        <w:br/>
      </w:r>
      <w:r>
        <w:rPr>
          <w:b/>
          <w:sz w:val="21"/>
        </w:rPr>
        <w:t xml:space="preserve">4. </w:t>
      </w:r>
      <w:r>
        <w:rPr>
          <w:b w:val="0"/>
          <w:sz w:val="21"/>
        </w:rPr>
        <w:t xml:space="preserve">Click </w:t>
      </w:r>
      <w:r>
        <w:rPr>
          <w:b/>
          <w:sz w:val="21"/>
        </w:rPr>
        <w:t>'Download PDF Ticket'</w:t>
      </w:r>
      <w:r>
        <w:rPr>
          <w:b w:val="0"/>
          <w:sz w:val="21"/>
        </w:rPr>
        <w:t xml:space="preserve"> to verify high-resolution PDF ticket pass download.</w:t>
      </w:r>
    </w:p>
    <w:p>
      <w:pPr>
        <w:spacing w:before="40" w:after="120"/>
        <w:ind w:left="360"/>
      </w:pPr>
      <w:r>
        <w:rPr>
          <w:b/>
          <w:color w:val="1E1B4B"/>
          <w:sz w:val="21"/>
        </w:rPr>
        <w:t xml:space="preserve">Expected Result: </w:t>
      </w:r>
      <w:r>
        <w:rPr>
          <w:color w:val="334155"/>
          <w:sz w:val="21"/>
        </w:rPr>
        <w:t>Digital E-Ticket renders formatted pass with crisp QR Code and venue metadata. PDF ticket downloads cleanly.</w:t>
      </w:r>
    </w:p>
    <w:p>
      <w:pPr>
        <w:pStyle w:val="Heading2"/>
        <w:spacing w:before="280" w:after="80"/>
      </w:pPr>
      <w:r>
        <w:rPr>
          <w:b/>
          <w:color w:val="0F766E"/>
        </w:rPr>
        <w:t>Test Case 5.4: Automated PayPro Webhook Inbound Ingestion (POST /paypro/uis)</w:t>
      </w:r>
    </w:p>
    <w:p>
      <w:pPr>
        <w:spacing w:before="40" w:after="80"/>
      </w:pPr>
      <w:r>
        <w:rPr>
          <w:b/>
          <w:sz w:val="21"/>
        </w:rPr>
        <w:t xml:space="preserve">1. </w:t>
      </w:r>
      <w:r>
        <w:rPr>
          <w:b w:val="0"/>
          <w:sz w:val="21"/>
        </w:rPr>
        <w:t xml:space="preserve">Simulate PayPro IPN payment webhook callback by issuing HTTP POST request to </w:t>
      </w:r>
      <w:r>
        <w:rPr>
          <w:b/>
          <w:sz w:val="21"/>
        </w:rPr>
        <w:t>http://localhost:5000/paypro/uis</w:t>
      </w:r>
      <w:r>
        <w:rPr>
          <w:b w:val="0"/>
          <w:sz w:val="21"/>
        </w:rPr>
        <w:t xml:space="preserve"> (or /api/payments/paypro-ipn).</w:t>
      </w:r>
      <w:r>
        <w:br/>
      </w:r>
      <w:r>
        <w:rPr>
          <w:b/>
          <w:sz w:val="21"/>
        </w:rPr>
        <w:t xml:space="preserve">2. </w:t>
      </w:r>
      <w:r>
        <w:rPr>
          <w:b w:val="0"/>
          <w:sz w:val="21"/>
        </w:rPr>
        <w:t xml:space="preserve">Headers: </w:t>
      </w:r>
      <w:r>
        <w:rPr>
          <w:b/>
          <w:sz w:val="21"/>
        </w:rPr>
        <w:t>Content-Type: application/json</w:t>
      </w:r>
      <w:r>
        <w:rPr>
          <w:b w:val="0"/>
          <w:sz w:val="21"/>
        </w:rPr>
        <w:t xml:space="preserve">, Body: </w:t>
      </w:r>
      <w:r>
        <w:rPr>
          <w:b/>
          <w:sz w:val="21"/>
        </w:rPr>
        <w:t>{"username":"EVENTLAND_USER","password":"EVENTLAND_PASSWORD","csvinvoiceids":"EVL-894215"}</w:t>
      </w:r>
      <w:r>
        <w:rPr>
          <w:b w:val="0"/>
          <w:sz w:val="21"/>
        </w:rPr>
        <w:t>.</w:t>
      </w:r>
      <w:r>
        <w:br/>
      </w:r>
      <w:r>
        <w:rPr>
          <w:b/>
          <w:sz w:val="21"/>
        </w:rPr>
        <w:t xml:space="preserve">3. </w:t>
      </w:r>
      <w:r>
        <w:rPr>
          <w:b w:val="0"/>
          <w:sz w:val="21"/>
        </w:rPr>
        <w:t>Verify backend validates merchant credentials using constant-time comparison (CryptographicOperations.FixedTimeEquals).</w:t>
      </w:r>
      <w:r>
        <w:br/>
      </w:r>
      <w:r>
        <w:rPr>
          <w:b/>
          <w:sz w:val="21"/>
        </w:rPr>
        <w:t xml:space="preserve">4. </w:t>
      </w:r>
      <w:r>
        <w:rPr>
          <w:b w:val="0"/>
          <w:sz w:val="21"/>
        </w:rPr>
        <w:t xml:space="preserve">Verify response: HTTP 200 OK with JSON array </w:t>
      </w:r>
      <w:r>
        <w:rPr>
          <w:b/>
          <w:sz w:val="21"/>
        </w:rPr>
        <w:t>[{"StatusCode":"00","InvoiceID":"EVL-894215","Description":"Invoice successfully marked as paid"}]</w:t>
      </w:r>
      <w:r>
        <w:rPr>
          <w:b w:val="0"/>
          <w:sz w:val="21"/>
        </w:rPr>
        <w:t>.</w:t>
      </w:r>
      <w:r>
        <w:br/>
      </w:r>
      <w:r>
        <w:rPr>
          <w:b/>
          <w:sz w:val="21"/>
        </w:rPr>
        <w:t xml:space="preserve">5. </w:t>
      </w:r>
      <w:r>
        <w:rPr>
          <w:b w:val="0"/>
          <w:sz w:val="21"/>
        </w:rPr>
        <w:t>Test Idempotency: Replay the identical webhook payload. Verify response is still StatusCode '00' without duplicate tickets or errors.</w:t>
      </w:r>
      <w:r>
        <w:br/>
      </w:r>
      <w:r>
        <w:rPr>
          <w:b/>
          <w:sz w:val="21"/>
        </w:rPr>
        <w:t xml:space="preserve">6. </w:t>
      </w:r>
      <w:r>
        <w:rPr>
          <w:b w:val="0"/>
          <w:sz w:val="21"/>
        </w:rPr>
        <w:t>Verify database: Booking EVL-894215 automatically updates to 'Paid', seats update to 'Booked', and QR tickets are generated without manual admin action.</w:t>
      </w:r>
    </w:p>
    <w:p>
      <w:pPr>
        <w:spacing w:before="40" w:after="120"/>
        <w:ind w:left="360"/>
      </w:pPr>
      <w:r>
        <w:rPr>
          <w:b/>
          <w:color w:val="1E1B4B"/>
          <w:sz w:val="21"/>
        </w:rPr>
        <w:t xml:space="preserve">Expected Result: </w:t>
      </w:r>
      <w:r>
        <w:rPr>
          <w:color w:val="334155"/>
          <w:sz w:val="21"/>
        </w:rPr>
        <w:t>Inbound PayPro callback processes securely in constant time, records audit log in PayProCallbackLogs, confirms booking idempotently, and issues digital tickets.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FINANCIAL SWITCH WEBHOOK: </w:t>
            </w:r>
            <w:r>
              <w:rPr>
                <w:rFonts w:ascii="Calibri" w:hAnsi="Calibri"/>
                <w:color w:val="1F2937"/>
                <w:sz w:val="21"/>
              </w:rPr>
              <w:t>Webhook processing is 100% idempotent: duplicate callbacks return success without duplicating tickets or records.</w:t>
            </w:r>
          </w:p>
        </w:tc>
      </w:tr>
    </w:tbl>
    <w:p>
      <w:pPr>
        <w:spacing w:before="0" w:after="120"/>
      </w:pPr>
    </w:p>
    <w:p>
      <w:pPr>
        <w:pStyle w:val="Heading2"/>
        <w:spacing w:before="280" w:after="80"/>
      </w:pPr>
      <w:r>
        <w:rPr>
          <w:b/>
          <w:color w:val="0F766E"/>
        </w:rPr>
        <w:t>Test Case 5.5: Automated PayPro Background Reconciliation Service</w:t>
      </w:r>
    </w:p>
    <w:p>
      <w:pPr>
        <w:spacing w:before="40" w:after="80"/>
      </w:pPr>
      <w:r>
        <w:rPr>
          <w:b/>
          <w:sz w:val="21"/>
        </w:rPr>
        <w:t xml:space="preserve">1. </w:t>
      </w:r>
      <w:r>
        <w:rPr>
          <w:b w:val="0"/>
          <w:sz w:val="21"/>
        </w:rPr>
        <w:t>Create an order via PayPro but simulate a dropped webhook callback.</w:t>
      </w:r>
      <w:r>
        <w:br/>
      </w:r>
      <w:r>
        <w:rPr>
          <w:b/>
          <w:sz w:val="21"/>
        </w:rPr>
        <w:t xml:space="preserve">2. </w:t>
      </w:r>
      <w:r>
        <w:rPr>
          <w:b w:val="0"/>
          <w:sz w:val="21"/>
        </w:rPr>
        <w:t xml:space="preserve">Wait for the scheduled execution of </w:t>
      </w:r>
      <w:r>
        <w:rPr>
          <w:b/>
          <w:sz w:val="21"/>
        </w:rPr>
        <w:t>PayProReconciliationJob</w:t>
      </w:r>
      <w:r>
        <w:rPr>
          <w:b w:val="0"/>
          <w:sz w:val="21"/>
        </w:rPr>
        <w:t xml:space="preserve"> background worker (runs every 10 minutes).</w:t>
      </w:r>
      <w:r>
        <w:br/>
      </w:r>
      <w:r>
        <w:rPr>
          <w:b/>
          <w:sz w:val="21"/>
        </w:rPr>
        <w:t xml:space="preserve">3. </w:t>
      </w:r>
      <w:r>
        <w:rPr>
          <w:b w:val="0"/>
          <w:sz w:val="21"/>
        </w:rPr>
        <w:t>Verify worker queries Orders table using composite index IX_Orders_Status_UpdatedAtUtc for pending orders older than threshold.</w:t>
      </w:r>
      <w:r>
        <w:br/>
      </w:r>
      <w:r>
        <w:rPr>
          <w:b/>
          <w:sz w:val="21"/>
        </w:rPr>
        <w:t xml:space="preserve">4. </w:t>
      </w:r>
      <w:r>
        <w:rPr>
          <w:b w:val="0"/>
          <w:sz w:val="21"/>
        </w:rPr>
        <w:t>Worker queries PayPro live status endpoint (/v2/ppro/ggosboi) for the pending order.</w:t>
      </w:r>
      <w:r>
        <w:br/>
      </w:r>
      <w:r>
        <w:rPr>
          <w:b/>
          <w:sz w:val="21"/>
        </w:rPr>
        <w:t xml:space="preserve">5. </w:t>
      </w:r>
      <w:r>
        <w:rPr>
          <w:b w:val="0"/>
          <w:sz w:val="21"/>
        </w:rPr>
        <w:t>Upon confirming paid status from PayPro, worker triggers PayProBookingPaidHandler to automatically confirm seats and issue tickets.</w:t>
      </w:r>
    </w:p>
    <w:p>
      <w:pPr>
        <w:spacing w:before="40" w:after="120"/>
        <w:ind w:left="360"/>
      </w:pPr>
      <w:r>
        <w:rPr>
          <w:b/>
          <w:color w:val="1E1B4B"/>
          <w:sz w:val="21"/>
        </w:rPr>
        <w:t xml:space="preserve">Expected Result: </w:t>
      </w:r>
      <w:r>
        <w:rPr>
          <w:color w:val="334155"/>
          <w:sz w:val="21"/>
        </w:rPr>
        <w:t>Automated reconciliation detects unconfirmed paid orders and reconciles them with PayPro switch without human intervention.</w:t>
      </w:r>
    </w:p>
    <w:p>
      <w:pPr>
        <w:pStyle w:val="Heading1"/>
        <w:spacing w:before="320" w:after="120"/>
      </w:pPr>
      <w:r>
        <w:rPr>
          <w:b/>
          <w:color w:val="1E1B4B"/>
        </w:rPr>
        <w:t>7. Security Hardening &amp; Threat Prevention Defenses</w:t>
      </w:r>
    </w:p>
    <w:p>
      <w:r>
        <w:t>EventLand implements enterprise-grade cybersecurity controls to protect user data, prevent financial tampering, and defend against OWASP Top 10 vulnerabilities.</w:t>
      </w:r>
    </w:p>
    <w:p>
      <w:pPr>
        <w:pStyle w:val="Heading2"/>
        <w:spacing w:before="280" w:after="80"/>
      </w:pPr>
      <w:r>
        <w:rPr>
          <w:b/>
          <w:color w:val="0F766E"/>
        </w:rPr>
        <w:t>Test Case 6.1: Malicious File Upload &amp; Pixel Re-Encoding Defense (UploadController)</w:t>
      </w:r>
    </w:p>
    <w:p>
      <w:pPr>
        <w:spacing w:before="40" w:after="80"/>
      </w:pPr>
      <w:r>
        <w:rPr>
          <w:b/>
          <w:sz w:val="21"/>
        </w:rPr>
        <w:t xml:space="preserve">1. </w:t>
      </w:r>
      <w:r>
        <w:rPr>
          <w:b w:val="0"/>
          <w:sz w:val="21"/>
        </w:rPr>
        <w:t xml:space="preserve">Test Executable Header Defense: Rename an executable file (PE .exe with 'MZ' signature or Linux ELF with '\x7fELF') to 'receipt.png'. Attempt upload via </w:t>
      </w:r>
      <w:r>
        <w:rPr>
          <w:b/>
          <w:sz w:val="21"/>
        </w:rPr>
        <w:t>POST /api/upload</w:t>
      </w:r>
      <w:r>
        <w:rPr>
          <w:b w:val="0"/>
          <w:sz w:val="21"/>
        </w:rPr>
        <w:t>.</w:t>
      </w:r>
      <w:r>
        <w:br/>
      </w:r>
      <w:r>
        <w:rPr>
          <w:b/>
          <w:sz w:val="21"/>
        </w:rPr>
        <w:t xml:space="preserve">2. </w:t>
      </w:r>
      <w:r>
        <w:rPr>
          <w:b w:val="0"/>
          <w:sz w:val="21"/>
        </w:rPr>
        <w:t>Verify response: Backend rejects upload with HTTP 400 Bad Request ('Malicious file signature detected').</w:t>
      </w:r>
      <w:r>
        <w:br/>
      </w:r>
      <w:r>
        <w:rPr>
          <w:b/>
          <w:sz w:val="21"/>
        </w:rPr>
        <w:t xml:space="preserve">3. </w:t>
      </w:r>
      <w:r>
        <w:rPr>
          <w:b w:val="0"/>
          <w:sz w:val="21"/>
        </w:rPr>
        <w:t>Test Script Steganography Defense: Create an image file containing embedded PHP/JS script tags ('&lt;?php system($_GET["cmd"]); ?&gt;'). Attempt upload.</w:t>
      </w:r>
      <w:r>
        <w:br/>
      </w:r>
      <w:r>
        <w:rPr>
          <w:b/>
          <w:sz w:val="21"/>
        </w:rPr>
        <w:t xml:space="preserve">4. </w:t>
      </w:r>
      <w:r>
        <w:rPr>
          <w:b w:val="0"/>
          <w:sz w:val="21"/>
        </w:rPr>
        <w:t>Verify response: SkiaSharp raster pixel re-encoding decodes pure pixels and strips all polyglots, steganography, and EXIF metadata.</w:t>
      </w:r>
      <w:r>
        <w:br/>
      </w:r>
      <w:r>
        <w:rPr>
          <w:b/>
          <w:sz w:val="21"/>
        </w:rPr>
        <w:t xml:space="preserve">5. </w:t>
      </w:r>
      <w:r>
        <w:rPr>
          <w:b w:val="0"/>
          <w:sz w:val="21"/>
        </w:rPr>
        <w:t>Test Image Decompression Bomb Defense: Attempt upload of an image exceeding 4096 × 4096 px dimensions. Verify backend rejects with 400 Bad Request.</w:t>
      </w:r>
    </w:p>
    <w:p>
      <w:pPr>
        <w:spacing w:before="40" w:after="120"/>
        <w:ind w:left="360"/>
      </w:pPr>
      <w:r>
        <w:rPr>
          <w:b/>
          <w:color w:val="1E1B4B"/>
          <w:sz w:val="21"/>
        </w:rPr>
        <w:t xml:space="preserve">Expected Result: </w:t>
      </w:r>
      <w:r>
        <w:rPr>
          <w:color w:val="334155"/>
          <w:sz w:val="21"/>
        </w:rPr>
        <w:t>Zero raw stream copying: All uploads decoded into memory bitmaps and re-encoded to pure raster pixels. Executable signatures, polyglots, and decompression bombs rejected.</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UPLOAD HARDENING: </w:t>
            </w:r>
            <w:r>
              <w:rPr>
                <w:rFonts w:ascii="Calibri" w:hAnsi="Calibri"/>
                <w:color w:val="1F2937"/>
                <w:sz w:val="21"/>
              </w:rPr>
              <w:t>UploadController enforces strict folder allowlists (events, slips, qr_codes, organizers, users) and cryptographically random GUID-based filenames.</w:t>
            </w:r>
          </w:p>
        </w:tc>
      </w:tr>
    </w:tbl>
    <w:p>
      <w:pPr>
        <w:spacing w:before="0" w:after="120"/>
      </w:pPr>
    </w:p>
    <w:p>
      <w:pPr>
        <w:pStyle w:val="Heading2"/>
        <w:spacing w:before="280" w:after="80"/>
      </w:pPr>
      <w:r>
        <w:rPr>
          <w:b/>
          <w:color w:val="0F766E"/>
        </w:rPr>
        <w:t>Test Case 6.2: Per-IP Partitioned Rate Limiting Verification</w:t>
      </w:r>
    </w:p>
    <w:p>
      <w:pPr>
        <w:spacing w:before="40" w:after="80"/>
      </w:pPr>
      <w:r>
        <w:rPr>
          <w:b/>
          <w:sz w:val="21"/>
        </w:rPr>
        <w:t xml:space="preserve">1. </w:t>
      </w:r>
      <w:r>
        <w:rPr>
          <w:b w:val="0"/>
          <w:sz w:val="21"/>
        </w:rPr>
        <w:t>Test Login Policy: Execute 31 login attempts within 60s from the same IP address.</w:t>
      </w:r>
      <w:r>
        <w:br/>
      </w:r>
      <w:r>
        <w:rPr>
          <w:b/>
          <w:sz w:val="21"/>
        </w:rPr>
        <w:t xml:space="preserve">2. </w:t>
      </w:r>
      <w:r>
        <w:rPr>
          <w:b w:val="0"/>
          <w:sz w:val="21"/>
        </w:rPr>
        <w:t>Verify response: 31st request returns HTTP 429 Too Many Requests.</w:t>
      </w:r>
      <w:r>
        <w:br/>
      </w:r>
      <w:r>
        <w:rPr>
          <w:b/>
          <w:sz w:val="21"/>
        </w:rPr>
        <w:t xml:space="preserve">3. </w:t>
      </w:r>
      <w:r>
        <w:rPr>
          <w:b w:val="0"/>
          <w:sz w:val="21"/>
        </w:rPr>
        <w:t>Test Booking Policy: Execute 31 booking creation attempts within 60s from the same IP.</w:t>
      </w:r>
      <w:r>
        <w:br/>
      </w:r>
      <w:r>
        <w:rPr>
          <w:b/>
          <w:sz w:val="21"/>
        </w:rPr>
        <w:t xml:space="preserve">4. </w:t>
      </w:r>
      <w:r>
        <w:rPr>
          <w:b w:val="0"/>
          <w:sz w:val="21"/>
        </w:rPr>
        <w:t>Verify response: Exceeding 30 req/min triggers HTTP 429 Too Many Requests.</w:t>
      </w:r>
      <w:r>
        <w:br/>
      </w:r>
      <w:r>
        <w:rPr>
          <w:b/>
          <w:sz w:val="21"/>
        </w:rPr>
        <w:t xml:space="preserve">5. </w:t>
      </w:r>
      <w:r>
        <w:rPr>
          <w:b w:val="0"/>
          <w:sz w:val="21"/>
        </w:rPr>
        <w:t>Test Upload Policy: Execute 21 file uploads within 60s from the same IP. Verify 21st request returns HTTP 429.</w:t>
      </w:r>
      <w:r>
        <w:br/>
      </w:r>
      <w:r>
        <w:rPr>
          <w:b/>
          <w:sz w:val="21"/>
        </w:rPr>
        <w:t xml:space="preserve">6. </w:t>
      </w:r>
      <w:r>
        <w:rPr>
          <w:b w:val="0"/>
          <w:sz w:val="21"/>
        </w:rPr>
        <w:t>Test PayPro Return Policy: Execute 61 requests to /api/payments/paypro-return within 60s. Verify 61st request returns HTTP 429 Too Many Requests.</w:t>
      </w:r>
    </w:p>
    <w:p>
      <w:pPr>
        <w:spacing w:before="40" w:after="120"/>
        <w:ind w:left="360"/>
      </w:pPr>
      <w:r>
        <w:rPr>
          <w:b/>
          <w:color w:val="1E1B4B"/>
          <w:sz w:val="21"/>
        </w:rPr>
        <w:t xml:space="preserve">Expected Result: </w:t>
      </w:r>
      <w:r>
        <w:rPr>
          <w:color w:val="334155"/>
          <w:sz w:val="21"/>
        </w:rPr>
        <w:t>Rate limiting partitions requests per client IP (respecting CF-Connecting-IP and X-Forwarded-For). Dedicated paypro-return token bucket policy (60 req/min) protects public payment receipt endpoint.</w:t>
      </w:r>
    </w:p>
    <w:p>
      <w:pPr>
        <w:pStyle w:val="Heading2"/>
        <w:spacing w:before="280" w:after="80"/>
      </w:pPr>
      <w:r>
        <w:rPr>
          <w:b/>
          <w:color w:val="0F766E"/>
        </w:rPr>
        <w:t>Test Case 6.3: OWASP Top 10 Defenses &amp; Header Protections</w:t>
      </w:r>
    </w:p>
    <w:p>
      <w:pPr>
        <w:spacing w:before="40" w:after="80"/>
      </w:pPr>
      <w:r>
        <w:rPr>
          <w:b/>
          <w:sz w:val="21"/>
        </w:rPr>
        <w:t xml:space="preserve">1. </w:t>
      </w:r>
      <w:r>
        <w:rPr>
          <w:b w:val="0"/>
          <w:sz w:val="21"/>
        </w:rPr>
        <w:t xml:space="preserve">Inspect HTTP Response Headers using browser DevTools Network tab or curl: Verify </w:t>
      </w:r>
      <w:r>
        <w:rPr>
          <w:b/>
          <w:sz w:val="21"/>
        </w:rPr>
        <w:t>X-Frame-Options: DENY</w:t>
      </w:r>
      <w:r>
        <w:rPr>
          <w:b w:val="0"/>
          <w:sz w:val="21"/>
        </w:rPr>
        <w:t xml:space="preserve">, </w:t>
      </w:r>
      <w:r>
        <w:rPr>
          <w:b/>
          <w:sz w:val="21"/>
        </w:rPr>
        <w:t>X-Content-Type-Options: nosniff</w:t>
      </w:r>
      <w:r>
        <w:rPr>
          <w:b w:val="0"/>
          <w:sz w:val="21"/>
        </w:rPr>
        <w:t xml:space="preserve">, and Content Security Policy with </w:t>
      </w:r>
      <w:r>
        <w:rPr>
          <w:b/>
          <w:sz w:val="21"/>
        </w:rPr>
        <w:t>frame-ancestors 'none'</w:t>
      </w:r>
      <w:r>
        <w:rPr>
          <w:b w:val="0"/>
          <w:sz w:val="21"/>
        </w:rPr>
        <w:t>.</w:t>
      </w:r>
      <w:r>
        <w:br/>
      </w:r>
      <w:r>
        <w:rPr>
          <w:b/>
          <w:sz w:val="21"/>
        </w:rPr>
        <w:t xml:space="preserve">2. </w:t>
      </w:r>
      <w:r>
        <w:rPr>
          <w:b w:val="0"/>
          <w:sz w:val="21"/>
        </w:rPr>
        <w:t>Verify iframe embedding is blocked to prevent clickjacking attacks.</w:t>
      </w:r>
      <w:r>
        <w:br/>
      </w:r>
      <w:r>
        <w:rPr>
          <w:b/>
          <w:sz w:val="21"/>
        </w:rPr>
        <w:t xml:space="preserve">3. </w:t>
      </w:r>
      <w:r>
        <w:rPr>
          <w:b w:val="0"/>
          <w:sz w:val="21"/>
        </w:rPr>
        <w:t>Test SQL Injection: Submit SQL injection payloads in search queries (e.g. "' OR 1=1 --"). Verify queries execute via parameterized EF Core queries with zero injection vulnerability.</w:t>
      </w:r>
      <w:r>
        <w:br/>
      </w:r>
      <w:r>
        <w:rPr>
          <w:b/>
          <w:sz w:val="21"/>
        </w:rPr>
        <w:t xml:space="preserve">4. </w:t>
      </w:r>
      <w:r>
        <w:rPr>
          <w:b w:val="0"/>
          <w:sz w:val="21"/>
        </w:rPr>
        <w:t>Verify Ngrok Interstitial Bypass: Verify frontend requests include 'ngrok-skip-browser-warning': 'true' header to ensure clean CORS support across tunneling environments.</w:t>
      </w:r>
    </w:p>
    <w:p>
      <w:pPr>
        <w:spacing w:before="40" w:after="120"/>
        <w:ind w:left="360"/>
      </w:pPr>
      <w:r>
        <w:rPr>
          <w:b/>
          <w:color w:val="1E1B4B"/>
          <w:sz w:val="21"/>
        </w:rPr>
        <w:t xml:space="preserve">Expected Result: </w:t>
      </w:r>
      <w:r>
        <w:rPr>
          <w:color w:val="334155"/>
          <w:sz w:val="21"/>
        </w:rPr>
        <w:t>HTTP security headers enforced. Clickjacking prevented. SQL injection neutralized by EF Core parameterized queries. Reverse-proxy headers configured cleanly.</w:t>
      </w:r>
    </w:p>
    <w:p>
      <w:pPr>
        <w:pStyle w:val="Heading2"/>
        <w:spacing w:before="280" w:after="80"/>
      </w:pPr>
      <w:r>
        <w:rPr>
          <w:b/>
          <w:color w:val="0F766E"/>
        </w:rPr>
        <w:t>Test Case 6.4: Gate Scanner Security, Camera Permissions-Policy &amp; User-Partitioned Rate Limiting</w:t>
      </w:r>
    </w:p>
    <w:p>
      <w:pPr>
        <w:spacing w:before="40" w:after="80"/>
      </w:pPr>
      <w:r>
        <w:rPr>
          <w:b/>
          <w:sz w:val="21"/>
        </w:rPr>
        <w:t xml:space="preserve">1. </w:t>
      </w:r>
      <w:r>
        <w:rPr>
          <w:b w:val="0"/>
          <w:sz w:val="21"/>
        </w:rPr>
        <w:t xml:space="preserve">Inspect HTTP Response Headers using browser DevTools Network tab: Verify </w:t>
      </w:r>
      <w:r>
        <w:rPr>
          <w:b/>
          <w:sz w:val="21"/>
        </w:rPr>
        <w:t>Permissions-Policy: camera=(self)</w:t>
      </w:r>
      <w:r>
        <w:rPr>
          <w:b w:val="0"/>
          <w:sz w:val="21"/>
        </w:rPr>
        <w:t xml:space="preserve"> is present in response headers, ensuring mobile/desktop browser camera hardware is unblocked for gate QR scanners.</w:t>
      </w:r>
      <w:r>
        <w:br/>
      </w:r>
      <w:r>
        <w:rPr>
          <w:b/>
          <w:sz w:val="21"/>
        </w:rPr>
        <w:t xml:space="preserve">2. </w:t>
      </w:r>
      <w:r>
        <w:rPr>
          <w:b w:val="0"/>
          <w:sz w:val="21"/>
        </w:rPr>
        <w:t>Verify Role Authorization Guard: Verify that GateController endpoints (</w:t>
      </w:r>
      <w:r>
        <w:rPr>
          <w:b/>
          <w:sz w:val="21"/>
        </w:rPr>
        <w:t>/api/gate/validate</w:t>
      </w:r>
      <w:r>
        <w:rPr>
          <w:b w:val="0"/>
          <w:sz w:val="21"/>
        </w:rPr>
        <w:t xml:space="preserve">, </w:t>
      </w:r>
      <w:r>
        <w:rPr>
          <w:b/>
          <w:sz w:val="21"/>
        </w:rPr>
        <w:t>/api/gate/stats/{eventId}</w:t>
      </w:r>
      <w:r>
        <w:rPr>
          <w:b w:val="0"/>
          <w:sz w:val="21"/>
        </w:rPr>
        <w:t xml:space="preserve">, and </w:t>
      </w:r>
      <w:r>
        <w:rPr>
          <w:b/>
          <w:sz w:val="21"/>
        </w:rPr>
        <w:t>/api/gate/reset</w:t>
      </w:r>
      <w:r>
        <w:rPr>
          <w:b w:val="0"/>
          <w:sz w:val="21"/>
        </w:rPr>
        <w:t xml:space="preserve">) are strictly guarded by canonical </w:t>
      </w:r>
      <w:r>
        <w:rPr>
          <w:b/>
          <w:sz w:val="21"/>
        </w:rPr>
        <w:t>AppRoles.AdminOrSuperAdmin</w:t>
      </w:r>
      <w:r>
        <w:rPr>
          <w:b w:val="0"/>
          <w:sz w:val="21"/>
        </w:rPr>
        <w:t>.</w:t>
      </w:r>
      <w:r>
        <w:br/>
      </w:r>
      <w:r>
        <w:rPr>
          <w:b/>
          <w:sz w:val="21"/>
        </w:rPr>
        <w:t xml:space="preserve">3. </w:t>
      </w:r>
      <w:r>
        <w:rPr>
          <w:b w:val="0"/>
          <w:sz w:val="21"/>
        </w:rPr>
        <w:t xml:space="preserve">Verify Resilient 403 Forbidden Exception Mapping: Log in as Attendee or Organizer and attempt to call </w:t>
      </w:r>
      <w:r>
        <w:rPr>
          <w:b/>
          <w:sz w:val="21"/>
        </w:rPr>
        <w:t>POST /api/gate/validate</w:t>
      </w:r>
      <w:r>
        <w:rPr>
          <w:b w:val="0"/>
          <w:sz w:val="21"/>
        </w:rPr>
        <w:t xml:space="preserve">. Verify GlobalExceptionHandlerMiddleware returns </w:t>
      </w:r>
      <w:r>
        <w:rPr>
          <w:b/>
          <w:sz w:val="21"/>
        </w:rPr>
        <w:t>HTTP 403 Forbidden</w:t>
      </w:r>
      <w:r>
        <w:rPr>
          <w:b w:val="0"/>
          <w:sz w:val="21"/>
        </w:rPr>
        <w:t xml:space="preserve"> (rather than HTTP 401 Unauthorized), preventing accidental session logout for authenticated users lacking privileges.</w:t>
      </w:r>
      <w:r>
        <w:br/>
      </w:r>
      <w:r>
        <w:rPr>
          <w:b/>
          <w:sz w:val="21"/>
        </w:rPr>
        <w:t xml:space="preserve">4. </w:t>
      </w:r>
      <w:r>
        <w:rPr>
          <w:b w:val="0"/>
          <w:sz w:val="21"/>
        </w:rPr>
        <w:t xml:space="preserve">Verify User-Partitioned Gate Rate Limiting: Examine the 'gate' rate limiter policy in Program.cs. Verify rate limiting is partitioned by authenticated </w:t>
      </w:r>
      <w:r>
        <w:rPr>
          <w:b/>
          <w:sz w:val="21"/>
        </w:rPr>
        <w:t>User.GetUserId() ('gate_{userId}', 120 req/min)</w:t>
      </w:r>
      <w:r>
        <w:rPr>
          <w:b w:val="0"/>
          <w:sz w:val="21"/>
        </w:rPr>
        <w:t xml:space="preserve"> rather than client IP.</w:t>
      </w:r>
      <w:r>
        <w:br/>
      </w:r>
      <w:r>
        <w:rPr>
          <w:b/>
          <w:sz w:val="21"/>
        </w:rPr>
        <w:t xml:space="preserve">5. </w:t>
      </w:r>
      <w:r>
        <w:rPr>
          <w:b w:val="0"/>
          <w:sz w:val="21"/>
        </w:rPr>
        <w:t>Test Multi-Gatekeeper NAT Scenario: Verify that multiple gate personnel scanning concurrently on the same venue Wi-Fi network (sharing one public NAT IP) each have their own independent 120 req/min budget without false 429 throttling.</w:t>
      </w:r>
    </w:p>
    <w:p>
      <w:pPr>
        <w:spacing w:before="40" w:after="120"/>
        <w:ind w:left="360"/>
      </w:pPr>
      <w:r>
        <w:rPr>
          <w:b/>
          <w:color w:val="1E1B4B"/>
          <w:sz w:val="21"/>
        </w:rPr>
        <w:t xml:space="preserve">Expected Result: </w:t>
      </w:r>
      <w:r>
        <w:rPr>
          <w:color w:val="334155"/>
          <w:sz w:val="21"/>
        </w:rPr>
        <w:t>Gate scanner security unblocks camera hardware via Permissions-Policy, maps non-privileged requests to 403 Forbidden without session disruption, and partitions gate rate limiting per gatekeeper user.</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B45309"/>
                <w:sz w:val="21"/>
              </w:rPr>
              <w:t xml:space="preserve">GATE SCANNER HARDENING: </w:t>
            </w:r>
            <w:r>
              <w:rPr>
                <w:rFonts w:ascii="Calibri" w:hAnsi="Calibri"/>
                <w:color w:val="1F2937"/>
                <w:sz w:val="21"/>
              </w:rPr>
              <w:t>User-partitioned rate limiting ensures venue staff scanning hundreds of attendees at peak ingress times are never falsely throttled due to shared Wi-Fi NAT IPs.</w:t>
            </w:r>
          </w:p>
        </w:tc>
      </w:tr>
    </w:tbl>
    <w:p>
      <w:pPr>
        <w:spacing w:before="0" w:after="120"/>
      </w:pPr>
    </w:p>
    <w:p>
      <w:pPr>
        <w:pStyle w:val="Heading1"/>
        <w:spacing w:before="320" w:after="120"/>
      </w:pPr>
      <w:r>
        <w:rPr>
          <w:b/>
          <w:color w:val="1E1B4B"/>
        </w:rPr>
        <w:t>8. Complete QA Verification Matrix Checklist</w:t>
      </w:r>
    </w:p>
    <w:p>
      <w:r>
        <w:t>Use this structured execution checklist to log and verify QA test runs across all roles and system components: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872"/>
        <w:gridCol w:w="1872"/>
        <w:gridCol w:w="1872"/>
        <w:gridCol w:w="1872"/>
        <w:gridCol w:w="1872"/>
      </w:tblGrid>
      <w:tr>
        <w:tc>
          <w:tcPr>
            <w:tcW w:type="dxa" w:w="1872"/>
            <w:shd w:fill="1E1B4B"/>
            <w:tcMar>
              <w:top w:w="100" w:type="dxa"/>
              <w:bottom w:w="100" w:type="dxa"/>
              <w:left w:w="100" w:type="dxa"/>
              <w:right w:w="100" w:type="dxa"/>
            </w:tcMar>
          </w:tcPr>
          <w:p>
            <w:r>
              <w:rPr>
                <w:b/>
                <w:color w:val="FFFFFF"/>
              </w:rPr>
              <w:t>ID</w:t>
            </w:r>
          </w:p>
        </w:tc>
        <w:tc>
          <w:tcPr>
            <w:tcW w:type="dxa" w:w="1872"/>
            <w:shd w:fill="1E1B4B"/>
            <w:tcMar>
              <w:top w:w="100" w:type="dxa"/>
              <w:bottom w:w="100" w:type="dxa"/>
              <w:left w:w="100" w:type="dxa"/>
              <w:right w:w="100" w:type="dxa"/>
            </w:tcMar>
          </w:tcPr>
          <w:p>
            <w:r>
              <w:rPr>
                <w:b/>
                <w:color w:val="FFFFFF"/>
              </w:rPr>
              <w:t>Target Role</w:t>
            </w:r>
          </w:p>
        </w:tc>
        <w:tc>
          <w:tcPr>
            <w:tcW w:type="dxa" w:w="1872"/>
            <w:shd w:fill="1E1B4B"/>
            <w:tcMar>
              <w:top w:w="100" w:type="dxa"/>
              <w:bottom w:w="100" w:type="dxa"/>
              <w:left w:w="100" w:type="dxa"/>
              <w:right w:w="100" w:type="dxa"/>
            </w:tcMar>
          </w:tcPr>
          <w:p>
            <w:r>
              <w:rPr>
                <w:b/>
                <w:color w:val="FFFFFF"/>
              </w:rPr>
              <w:t>Feature Under Test</w:t>
            </w:r>
          </w:p>
        </w:tc>
        <w:tc>
          <w:tcPr>
            <w:tcW w:type="dxa" w:w="1872"/>
            <w:shd w:fill="1E1B4B"/>
            <w:tcMar>
              <w:top w:w="100" w:type="dxa"/>
              <w:bottom w:w="100" w:type="dxa"/>
              <w:left w:w="100" w:type="dxa"/>
              <w:right w:w="100" w:type="dxa"/>
            </w:tcMar>
          </w:tcPr>
          <w:p>
            <w:r>
              <w:rPr>
                <w:b/>
                <w:color w:val="FFFFFF"/>
              </w:rPr>
              <w:t>Key Verification Criteria</w:t>
            </w:r>
          </w:p>
        </w:tc>
        <w:tc>
          <w:tcPr>
            <w:tcW w:type="dxa" w:w="1872"/>
            <w:shd w:fill="1E1B4B"/>
            <w:tcMar>
              <w:top w:w="100" w:type="dxa"/>
              <w:bottom w:w="100" w:type="dxa"/>
              <w:left w:w="100" w:type="dxa"/>
              <w:right w:w="100" w:type="dxa"/>
            </w:tcMar>
          </w:tcPr>
          <w:p>
            <w:r>
              <w:rPr>
                <w:b/>
                <w:color w:val="FFFFFF"/>
              </w:rPr>
              <w:t>Status</w:t>
            </w:r>
          </w:p>
        </w:tc>
      </w:tr>
      <w:tr>
        <w:tc>
          <w:tcPr>
            <w:tcW w:type="dxa" w:w="1872"/>
            <w:shd w:fill="F8FAFC"/>
            <w:tcMar>
              <w:top w:w="70" w:type="dxa"/>
              <w:bottom w:w="70" w:type="dxa"/>
              <w:left w:w="90" w:type="dxa"/>
              <w:right w:w="90" w:type="dxa"/>
            </w:tcMar>
          </w:tcPr>
          <w:p>
            <w:r>
              <w:rPr>
                <w:b/>
                <w:color w:val="1E1B4B"/>
                <w:sz w:val="19"/>
              </w:rPr>
              <w:t>TC-1.1</w:t>
            </w:r>
          </w:p>
        </w:tc>
        <w:tc>
          <w:tcPr>
            <w:tcW w:type="dxa" w:w="1872"/>
            <w:shd w:fill="F8FAFC"/>
            <w:tcMar>
              <w:top w:w="70" w:type="dxa"/>
              <w:bottom w:w="70" w:type="dxa"/>
              <w:left w:w="90" w:type="dxa"/>
              <w:right w:w="90" w:type="dxa"/>
            </w:tcMar>
          </w:tcPr>
          <w:p>
            <w:r>
              <w:rPr>
                <w:sz w:val="19"/>
              </w:rPr>
              <w:t>Super Admin</w:t>
            </w:r>
          </w:p>
        </w:tc>
        <w:tc>
          <w:tcPr>
            <w:tcW w:type="dxa" w:w="1872"/>
            <w:shd w:fill="F8FAFC"/>
            <w:tcMar>
              <w:top w:w="70" w:type="dxa"/>
              <w:bottom w:w="70" w:type="dxa"/>
              <w:left w:w="90" w:type="dxa"/>
              <w:right w:w="90" w:type="dxa"/>
            </w:tcMar>
          </w:tcPr>
          <w:p>
            <w:r>
              <w:rPr>
                <w:sz w:val="19"/>
              </w:rPr>
              <w:t>Authentication &amp; JWT</w:t>
            </w:r>
          </w:p>
        </w:tc>
        <w:tc>
          <w:tcPr>
            <w:tcW w:type="dxa" w:w="1872"/>
            <w:shd w:fill="F8FAFC"/>
            <w:tcMar>
              <w:top w:w="70" w:type="dxa"/>
              <w:bottom w:w="70" w:type="dxa"/>
              <w:left w:w="90" w:type="dxa"/>
              <w:right w:w="90" w:type="dxa"/>
            </w:tcMar>
          </w:tcPr>
          <w:p>
            <w:r>
              <w:rPr>
                <w:sz w:val="19"/>
              </w:rPr>
              <w:t>Login succeeds, Admin Portal link &amp; SuperAdmin badge rendered</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TC-1.2</w:t>
            </w:r>
          </w:p>
        </w:tc>
        <w:tc>
          <w:tcPr>
            <w:tcW w:type="dxa" w:w="1872"/>
            <w:shd w:fill="FFFFFF"/>
            <w:tcMar>
              <w:top w:w="70" w:type="dxa"/>
              <w:bottom w:w="70" w:type="dxa"/>
              <w:left w:w="90" w:type="dxa"/>
              <w:right w:w="90" w:type="dxa"/>
            </w:tcMar>
          </w:tcPr>
          <w:p>
            <w:r>
              <w:rPr>
                <w:sz w:val="19"/>
              </w:rPr>
              <w:t>Super Admin</w:t>
            </w:r>
          </w:p>
        </w:tc>
        <w:tc>
          <w:tcPr>
            <w:tcW w:type="dxa" w:w="1872"/>
            <w:shd w:fill="FFFFFF"/>
            <w:tcMar>
              <w:top w:w="70" w:type="dxa"/>
              <w:bottom w:w="70" w:type="dxa"/>
              <w:left w:w="90" w:type="dxa"/>
              <w:right w:w="90" w:type="dxa"/>
            </w:tcMar>
          </w:tcPr>
          <w:p>
            <w:r>
              <w:rPr>
                <w:sz w:val="19"/>
              </w:rPr>
              <w:t>Bank Account Setup</w:t>
            </w:r>
          </w:p>
        </w:tc>
        <w:tc>
          <w:tcPr>
            <w:tcW w:type="dxa" w:w="1872"/>
            <w:shd w:fill="FFFFFF"/>
            <w:tcMar>
              <w:top w:w="70" w:type="dxa"/>
              <w:bottom w:w="70" w:type="dxa"/>
              <w:left w:w="90" w:type="dxa"/>
              <w:right w:w="90" w:type="dxa"/>
            </w:tcMar>
          </w:tcPr>
          <w:p>
            <w:r>
              <w:rPr>
                <w:sz w:val="19"/>
              </w:rPr>
              <w:t>Static modal prevents backdrop close; active bank saved &amp; maintenance locks checkout</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TC-1.3</w:t>
            </w:r>
          </w:p>
        </w:tc>
        <w:tc>
          <w:tcPr>
            <w:tcW w:type="dxa" w:w="1872"/>
            <w:shd w:fill="F8FAFC"/>
            <w:tcMar>
              <w:top w:w="70" w:type="dxa"/>
              <w:bottom w:w="70" w:type="dxa"/>
              <w:left w:w="90" w:type="dxa"/>
              <w:right w:w="90" w:type="dxa"/>
            </w:tcMar>
          </w:tcPr>
          <w:p>
            <w:r>
              <w:rPr>
                <w:sz w:val="19"/>
              </w:rPr>
              <w:t>Super Admin</w:t>
            </w:r>
          </w:p>
        </w:tc>
        <w:tc>
          <w:tcPr>
            <w:tcW w:type="dxa" w:w="1872"/>
            <w:shd w:fill="F8FAFC"/>
            <w:tcMar>
              <w:top w:w="70" w:type="dxa"/>
              <w:bottom w:w="70" w:type="dxa"/>
              <w:left w:w="90" w:type="dxa"/>
              <w:right w:w="90" w:type="dxa"/>
            </w:tcMar>
          </w:tcPr>
          <w:p>
            <w:r>
              <w:rPr>
                <w:sz w:val="19"/>
              </w:rPr>
              <w:t>User &amp; Role Management</w:t>
            </w:r>
          </w:p>
        </w:tc>
        <w:tc>
          <w:tcPr>
            <w:tcW w:type="dxa" w:w="1872"/>
            <w:shd w:fill="F8FAFC"/>
            <w:tcMar>
              <w:top w:w="70" w:type="dxa"/>
              <w:bottom w:w="70" w:type="dxa"/>
              <w:left w:w="90" w:type="dxa"/>
              <w:right w:w="90" w:type="dxa"/>
            </w:tcMar>
          </w:tcPr>
          <w:p>
            <w:r>
              <w:rPr>
                <w:sz w:val="19"/>
              </w:rPr>
              <w:t>Promote roles, password rules &amp; 15-min lockout verified</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TC-1.4</w:t>
            </w:r>
          </w:p>
        </w:tc>
        <w:tc>
          <w:tcPr>
            <w:tcW w:type="dxa" w:w="1872"/>
            <w:shd w:fill="FFFFFF"/>
            <w:tcMar>
              <w:top w:w="70" w:type="dxa"/>
              <w:bottom w:w="70" w:type="dxa"/>
              <w:left w:w="90" w:type="dxa"/>
              <w:right w:w="90" w:type="dxa"/>
            </w:tcMar>
          </w:tcPr>
          <w:p>
            <w:r>
              <w:rPr>
                <w:sz w:val="19"/>
              </w:rPr>
              <w:t>Super Admin</w:t>
            </w:r>
          </w:p>
        </w:tc>
        <w:tc>
          <w:tcPr>
            <w:tcW w:type="dxa" w:w="1872"/>
            <w:shd w:fill="FFFFFF"/>
            <w:tcMar>
              <w:top w:w="70" w:type="dxa"/>
              <w:bottom w:w="70" w:type="dxa"/>
              <w:left w:w="90" w:type="dxa"/>
              <w:right w:w="90" w:type="dxa"/>
            </w:tcMar>
          </w:tcPr>
          <w:p>
            <w:r>
              <w:rPr>
                <w:sz w:val="19"/>
              </w:rPr>
              <w:t>Locations &amp; Metadata</w:t>
            </w:r>
          </w:p>
        </w:tc>
        <w:tc>
          <w:tcPr>
            <w:tcW w:type="dxa" w:w="1872"/>
            <w:shd w:fill="FFFFFF"/>
            <w:tcMar>
              <w:top w:w="70" w:type="dxa"/>
              <w:bottom w:w="70" w:type="dxa"/>
              <w:left w:w="90" w:type="dxa"/>
              <w:right w:w="90" w:type="dxa"/>
            </w:tcMar>
          </w:tcPr>
          <w:p>
            <w:r>
              <w:rPr>
                <w:sz w:val="19"/>
              </w:rPr>
              <w:t>Countries, Cities, FAQs &amp; Tags dynamically managed</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TC-1.5</w:t>
            </w:r>
          </w:p>
        </w:tc>
        <w:tc>
          <w:tcPr>
            <w:tcW w:type="dxa" w:w="1872"/>
            <w:shd w:fill="F8FAFC"/>
            <w:tcMar>
              <w:top w:w="70" w:type="dxa"/>
              <w:bottom w:w="70" w:type="dxa"/>
              <w:left w:w="90" w:type="dxa"/>
              <w:right w:w="90" w:type="dxa"/>
            </w:tcMar>
          </w:tcPr>
          <w:p>
            <w:r>
              <w:rPr>
                <w:sz w:val="19"/>
              </w:rPr>
              <w:t>Super Admin</w:t>
            </w:r>
          </w:p>
        </w:tc>
        <w:tc>
          <w:tcPr>
            <w:tcW w:type="dxa" w:w="1872"/>
            <w:shd w:fill="F8FAFC"/>
            <w:tcMar>
              <w:top w:w="70" w:type="dxa"/>
              <w:bottom w:w="70" w:type="dxa"/>
              <w:left w:w="90" w:type="dxa"/>
              <w:right w:w="90" w:type="dxa"/>
            </w:tcMar>
          </w:tcPr>
          <w:p>
            <w:r>
              <w:rPr>
                <w:sz w:val="19"/>
              </w:rPr>
              <w:t>Turnstile &amp; Rate Limits</w:t>
            </w:r>
          </w:p>
        </w:tc>
        <w:tc>
          <w:tcPr>
            <w:tcW w:type="dxa" w:w="1872"/>
            <w:shd w:fill="F8FAFC"/>
            <w:tcMar>
              <w:top w:w="70" w:type="dxa"/>
              <w:bottom w:w="70" w:type="dxa"/>
              <w:left w:w="90" w:type="dxa"/>
              <w:right w:w="90" w:type="dxa"/>
            </w:tcMar>
          </w:tcPr>
          <w:p>
            <w:r>
              <w:rPr>
                <w:sz w:val="19"/>
              </w:rPr>
              <w:t>Captcha auto-hides across app; per-IP rate limits enforce 429</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TC-1.6</w:t>
            </w:r>
          </w:p>
        </w:tc>
        <w:tc>
          <w:tcPr>
            <w:tcW w:type="dxa" w:w="1872"/>
            <w:shd w:fill="FFFFFF"/>
            <w:tcMar>
              <w:top w:w="70" w:type="dxa"/>
              <w:bottom w:w="70" w:type="dxa"/>
              <w:left w:w="90" w:type="dxa"/>
              <w:right w:w="90" w:type="dxa"/>
            </w:tcMar>
          </w:tcPr>
          <w:p>
            <w:r>
              <w:rPr>
                <w:sz w:val="19"/>
              </w:rPr>
              <w:t>Super Admin</w:t>
            </w:r>
          </w:p>
        </w:tc>
        <w:tc>
          <w:tcPr>
            <w:tcW w:type="dxa" w:w="1872"/>
            <w:shd w:fill="FFFFFF"/>
            <w:tcMar>
              <w:top w:w="70" w:type="dxa"/>
              <w:bottom w:w="70" w:type="dxa"/>
              <w:left w:w="90" w:type="dxa"/>
              <w:right w:w="90" w:type="dxa"/>
            </w:tcMar>
          </w:tcPr>
          <w:p>
            <w:r>
              <w:rPr>
                <w:sz w:val="19"/>
              </w:rPr>
              <w:t>PayPro Switch Admin</w:t>
            </w:r>
          </w:p>
        </w:tc>
        <w:tc>
          <w:tcPr>
            <w:tcW w:type="dxa" w:w="1872"/>
            <w:shd w:fill="FFFFFF"/>
            <w:tcMar>
              <w:top w:w="70" w:type="dxa"/>
              <w:bottom w:w="70" w:type="dxa"/>
              <w:left w:w="90" w:type="dxa"/>
              <w:right w:w="90" w:type="dxa"/>
            </w:tcMar>
          </w:tcPr>
          <w:p>
            <w:r>
              <w:rPr>
                <w:sz w:val="19"/>
              </w:rPr>
              <w:t>GPO reports, Consumer CSV import, manual sweep &amp; status overrides</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TC-1.7</w:t>
            </w:r>
          </w:p>
        </w:tc>
        <w:tc>
          <w:tcPr>
            <w:tcW w:type="dxa" w:w="1872"/>
            <w:shd w:fill="F8FAFC"/>
            <w:tcMar>
              <w:top w:w="70" w:type="dxa"/>
              <w:bottom w:w="70" w:type="dxa"/>
              <w:left w:w="90" w:type="dxa"/>
              <w:right w:w="90" w:type="dxa"/>
            </w:tcMar>
          </w:tcPr>
          <w:p>
            <w:r>
              <w:rPr>
                <w:sz w:val="19"/>
              </w:rPr>
              <w:t>Super Admin / User</w:t>
            </w:r>
          </w:p>
        </w:tc>
        <w:tc>
          <w:tcPr>
            <w:tcW w:type="dxa" w:w="1872"/>
            <w:shd w:fill="F8FAFC"/>
            <w:tcMar>
              <w:top w:w="70" w:type="dxa"/>
              <w:bottom w:w="70" w:type="dxa"/>
              <w:left w:w="90" w:type="dxa"/>
              <w:right w:w="90" w:type="dxa"/>
            </w:tcMar>
          </w:tcPr>
          <w:p>
            <w:r>
              <w:rPr>
                <w:sz w:val="19"/>
              </w:rPr>
              <w:t>Profile Photo &amp; Header Avatar</w:t>
            </w:r>
          </w:p>
        </w:tc>
        <w:tc>
          <w:tcPr>
            <w:tcW w:type="dxa" w:w="1872"/>
            <w:shd w:fill="F8FAFC"/>
            <w:tcMar>
              <w:top w:w="70" w:type="dxa"/>
              <w:bottom w:w="70" w:type="dxa"/>
              <w:left w:w="90" w:type="dxa"/>
              <w:right w:w="90" w:type="dxa"/>
            </w:tcMar>
          </w:tcPr>
          <w:p>
            <w:r>
              <w:rPr>
                <w:sz w:val="19"/>
              </w:rPr>
              <w:t>Custom user photo displayed in header; seamless fallback to role avatar circle</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TC-2.1</w:t>
            </w:r>
          </w:p>
        </w:tc>
        <w:tc>
          <w:tcPr>
            <w:tcW w:type="dxa" w:w="1872"/>
            <w:shd w:fill="FFFFFF"/>
            <w:tcMar>
              <w:top w:w="70" w:type="dxa"/>
              <w:bottom w:w="70" w:type="dxa"/>
              <w:left w:w="90" w:type="dxa"/>
              <w:right w:w="90" w:type="dxa"/>
            </w:tcMar>
          </w:tcPr>
          <w:p>
            <w:r>
              <w:rPr>
                <w:sz w:val="19"/>
              </w:rPr>
              <w:t>Admin</w:t>
            </w:r>
          </w:p>
        </w:tc>
        <w:tc>
          <w:tcPr>
            <w:tcW w:type="dxa" w:w="1872"/>
            <w:shd w:fill="FFFFFF"/>
            <w:tcMar>
              <w:top w:w="70" w:type="dxa"/>
              <w:bottom w:w="70" w:type="dxa"/>
              <w:left w:w="90" w:type="dxa"/>
              <w:right w:w="90" w:type="dxa"/>
            </w:tcMar>
          </w:tcPr>
          <w:p>
            <w:r>
              <w:rPr>
                <w:sz w:val="19"/>
              </w:rPr>
              <w:t>Venue &amp; Layout Config</w:t>
            </w:r>
          </w:p>
        </w:tc>
        <w:tc>
          <w:tcPr>
            <w:tcW w:type="dxa" w:w="1872"/>
            <w:shd w:fill="FFFFFF"/>
            <w:tcMar>
              <w:top w:w="70" w:type="dxa"/>
              <w:bottom w:w="70" w:type="dxa"/>
              <w:left w:w="90" w:type="dxa"/>
              <w:right w:w="90" w:type="dxa"/>
            </w:tcMar>
          </w:tcPr>
          <w:p>
            <w:r>
              <w:rPr>
                <w:sz w:val="19"/>
              </w:rPr>
              <w:t>Auditorium &amp; Seating zones created; PDF seating chart exports</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TC-2.2</w:t>
            </w:r>
          </w:p>
        </w:tc>
        <w:tc>
          <w:tcPr>
            <w:tcW w:type="dxa" w:w="1872"/>
            <w:shd w:fill="F8FAFC"/>
            <w:tcMar>
              <w:top w:w="70" w:type="dxa"/>
              <w:bottom w:w="70" w:type="dxa"/>
              <w:left w:w="90" w:type="dxa"/>
              <w:right w:w="90" w:type="dxa"/>
            </w:tcMar>
          </w:tcPr>
          <w:p>
            <w:r>
              <w:rPr>
                <w:sz w:val="19"/>
              </w:rPr>
              <w:t>Admin</w:t>
            </w:r>
          </w:p>
        </w:tc>
        <w:tc>
          <w:tcPr>
            <w:tcW w:type="dxa" w:w="1872"/>
            <w:shd w:fill="F8FAFC"/>
            <w:tcMar>
              <w:top w:w="70" w:type="dxa"/>
              <w:bottom w:w="70" w:type="dxa"/>
              <w:left w:w="90" w:type="dxa"/>
              <w:right w:w="90" w:type="dxa"/>
            </w:tcMar>
          </w:tcPr>
          <w:p>
            <w:r>
              <w:rPr>
                <w:sz w:val="19"/>
              </w:rPr>
              <w:t>Artist Management</w:t>
            </w:r>
          </w:p>
        </w:tc>
        <w:tc>
          <w:tcPr>
            <w:tcW w:type="dxa" w:w="1872"/>
            <w:shd w:fill="F8FAFC"/>
            <w:tcMar>
              <w:top w:w="70" w:type="dxa"/>
              <w:bottom w:w="70" w:type="dxa"/>
              <w:left w:w="90" w:type="dxa"/>
              <w:right w:w="90" w:type="dxa"/>
            </w:tcMar>
          </w:tcPr>
          <w:p>
            <w:r>
              <w:rPr>
                <w:sz w:val="19"/>
              </w:rPr>
              <w:t>Artist bio and photo uploaded, sanitized and saved</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TC-2.3</w:t>
            </w:r>
          </w:p>
        </w:tc>
        <w:tc>
          <w:tcPr>
            <w:tcW w:type="dxa" w:w="1872"/>
            <w:shd w:fill="FFFFFF"/>
            <w:tcMar>
              <w:top w:w="70" w:type="dxa"/>
              <w:bottom w:w="70" w:type="dxa"/>
              <w:left w:w="90" w:type="dxa"/>
              <w:right w:w="90" w:type="dxa"/>
            </w:tcMar>
          </w:tcPr>
          <w:p>
            <w:r>
              <w:rPr>
                <w:sz w:val="19"/>
              </w:rPr>
              <w:t>Admin</w:t>
            </w:r>
          </w:p>
        </w:tc>
        <w:tc>
          <w:tcPr>
            <w:tcW w:type="dxa" w:w="1872"/>
            <w:shd w:fill="FFFFFF"/>
            <w:tcMar>
              <w:top w:w="70" w:type="dxa"/>
              <w:bottom w:w="70" w:type="dxa"/>
              <w:left w:w="90" w:type="dxa"/>
              <w:right w:w="90" w:type="dxa"/>
            </w:tcMar>
          </w:tcPr>
          <w:p>
            <w:r>
              <w:rPr>
                <w:sz w:val="19"/>
              </w:rPr>
              <w:t>Event Publishing</w:t>
            </w:r>
          </w:p>
        </w:tc>
        <w:tc>
          <w:tcPr>
            <w:tcW w:type="dxa" w:w="1872"/>
            <w:shd w:fill="FFFFFF"/>
            <w:tcMar>
              <w:top w:w="70" w:type="dxa"/>
              <w:bottom w:w="70" w:type="dxa"/>
              <w:left w:w="90" w:type="dxa"/>
              <w:right w:w="90" w:type="dxa"/>
            </w:tcMar>
          </w:tcPr>
          <w:p>
            <w:r>
              <w:rPr>
                <w:sz w:val="19"/>
              </w:rPr>
              <w:t>Event published with clean SEO URL slug</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TC-2.4</w:t>
            </w:r>
          </w:p>
        </w:tc>
        <w:tc>
          <w:tcPr>
            <w:tcW w:type="dxa" w:w="1872"/>
            <w:shd w:fill="F8FAFC"/>
            <w:tcMar>
              <w:top w:w="70" w:type="dxa"/>
              <w:bottom w:w="70" w:type="dxa"/>
              <w:left w:w="90" w:type="dxa"/>
              <w:right w:w="90" w:type="dxa"/>
            </w:tcMar>
          </w:tcPr>
          <w:p>
            <w:r>
              <w:rPr>
                <w:sz w:val="19"/>
              </w:rPr>
              <w:t>Admin</w:t>
            </w:r>
          </w:p>
        </w:tc>
        <w:tc>
          <w:tcPr>
            <w:tcW w:type="dxa" w:w="1872"/>
            <w:shd w:fill="F8FAFC"/>
            <w:tcMar>
              <w:top w:w="70" w:type="dxa"/>
              <w:bottom w:w="70" w:type="dxa"/>
              <w:left w:w="90" w:type="dxa"/>
              <w:right w:w="90" w:type="dxa"/>
            </w:tcMar>
          </w:tcPr>
          <w:p>
            <w:r>
              <w:rPr>
                <w:sz w:val="19"/>
              </w:rPr>
              <w:t>Shows Tab &amp; Date Validation</w:t>
            </w:r>
          </w:p>
        </w:tc>
        <w:tc>
          <w:tcPr>
            <w:tcW w:type="dxa" w:w="1872"/>
            <w:shd w:fill="F8FAFC"/>
            <w:tcMar>
              <w:top w:w="70" w:type="dxa"/>
              <w:bottom w:w="70" w:type="dxa"/>
              <w:left w:w="90" w:type="dxa"/>
              <w:right w:w="90" w:type="dxa"/>
            </w:tcMar>
          </w:tcPr>
          <w:p>
            <w:r>
              <w:rPr>
                <w:sz w:val="19"/>
              </w:rPr>
              <w:t>Dedicated Shows tab with strict date-range validation &amp; tier mapping</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TC-2.5</w:t>
            </w:r>
          </w:p>
        </w:tc>
        <w:tc>
          <w:tcPr>
            <w:tcW w:type="dxa" w:w="1872"/>
            <w:shd w:fill="FFFFFF"/>
            <w:tcMar>
              <w:top w:w="70" w:type="dxa"/>
              <w:bottom w:w="70" w:type="dxa"/>
              <w:left w:w="90" w:type="dxa"/>
              <w:right w:w="90" w:type="dxa"/>
            </w:tcMar>
          </w:tcPr>
          <w:p>
            <w:r>
              <w:rPr>
                <w:sz w:val="19"/>
              </w:rPr>
              <w:t>Admin</w:t>
            </w:r>
          </w:p>
        </w:tc>
        <w:tc>
          <w:tcPr>
            <w:tcW w:type="dxa" w:w="1872"/>
            <w:shd w:fill="FFFFFF"/>
            <w:tcMar>
              <w:top w:w="70" w:type="dxa"/>
              <w:bottom w:w="70" w:type="dxa"/>
              <w:left w:w="90" w:type="dxa"/>
              <w:right w:w="90" w:type="dxa"/>
            </w:tcMar>
          </w:tcPr>
          <w:p>
            <w:r>
              <w:rPr>
                <w:sz w:val="19"/>
              </w:rPr>
              <w:t>Admin Bookings Hub</w:t>
            </w:r>
          </w:p>
        </w:tc>
        <w:tc>
          <w:tcPr>
            <w:tcW w:type="dxa" w:w="1872"/>
            <w:shd w:fill="FFFFFF"/>
            <w:tcMar>
              <w:top w:w="70" w:type="dxa"/>
              <w:bottom w:w="70" w:type="dxa"/>
              <w:left w:w="90" w:type="dxa"/>
              <w:right w:w="90" w:type="dxa"/>
            </w:tcMar>
          </w:tcPr>
          <w:p>
            <w:r>
              <w:rPr>
                <w:sz w:val="19"/>
              </w:rPr>
              <w:t>KPI metrics, multi-filters, CSV/Excel export &amp; slip preview</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TC-2.6</w:t>
            </w:r>
          </w:p>
        </w:tc>
        <w:tc>
          <w:tcPr>
            <w:tcW w:type="dxa" w:w="1872"/>
            <w:shd w:fill="F8FAFC"/>
            <w:tcMar>
              <w:top w:w="70" w:type="dxa"/>
              <w:bottom w:w="70" w:type="dxa"/>
              <w:left w:w="90" w:type="dxa"/>
              <w:right w:w="90" w:type="dxa"/>
            </w:tcMar>
          </w:tcPr>
          <w:p>
            <w:r>
              <w:rPr>
                <w:sz w:val="19"/>
              </w:rPr>
              <w:t>Admin / Organizer</w:t>
            </w:r>
          </w:p>
        </w:tc>
        <w:tc>
          <w:tcPr>
            <w:tcW w:type="dxa" w:w="1872"/>
            <w:shd w:fill="F8FAFC"/>
            <w:tcMar>
              <w:top w:w="70" w:type="dxa"/>
              <w:bottom w:w="70" w:type="dxa"/>
              <w:left w:w="90" w:type="dxa"/>
              <w:right w:w="90" w:type="dxa"/>
            </w:tcMar>
          </w:tcPr>
          <w:p>
            <w:r>
              <w:rPr>
                <w:sz w:val="19"/>
              </w:rPr>
              <w:t>Chart PDF Landscape Export</w:t>
            </w:r>
          </w:p>
        </w:tc>
        <w:tc>
          <w:tcPr>
            <w:tcW w:type="dxa" w:w="1872"/>
            <w:shd w:fill="F8FAFC"/>
            <w:tcMar>
              <w:top w:w="70" w:type="dxa"/>
              <w:bottom w:w="70" w:type="dxa"/>
              <w:left w:w="90" w:type="dxa"/>
              <w:right w:w="90" w:type="dxa"/>
            </w:tcMar>
          </w:tcPr>
          <w:p>
            <w:r>
              <w:rPr>
                <w:sz w:val="19"/>
              </w:rPr>
              <w:t>Auditorium chart exports in landscape with zero blank space &amp; multi-paper support</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TC-2.7</w:t>
            </w:r>
          </w:p>
        </w:tc>
        <w:tc>
          <w:tcPr>
            <w:tcW w:type="dxa" w:w="1872"/>
            <w:shd w:fill="FFFFFF"/>
            <w:tcMar>
              <w:top w:w="70" w:type="dxa"/>
              <w:bottom w:w="70" w:type="dxa"/>
              <w:left w:w="90" w:type="dxa"/>
              <w:right w:w="90" w:type="dxa"/>
            </w:tcMar>
          </w:tcPr>
          <w:p>
            <w:r>
              <w:rPr>
                <w:sz w:val="19"/>
              </w:rPr>
              <w:t>Admin</w:t>
            </w:r>
          </w:p>
        </w:tc>
        <w:tc>
          <w:tcPr>
            <w:tcW w:type="dxa" w:w="1872"/>
            <w:shd w:fill="FFFFFF"/>
            <w:tcMar>
              <w:top w:w="70" w:type="dxa"/>
              <w:bottom w:w="70" w:type="dxa"/>
              <w:left w:w="90" w:type="dxa"/>
              <w:right w:w="90" w:type="dxa"/>
            </w:tcMar>
          </w:tcPr>
          <w:p>
            <w:r>
              <w:rPr>
                <w:sz w:val="19"/>
              </w:rPr>
              <w:t>User Management &amp; Role Tab RBAC</w:t>
            </w:r>
          </w:p>
        </w:tc>
        <w:tc>
          <w:tcPr>
            <w:tcW w:type="dxa" w:w="1872"/>
            <w:shd w:fill="FFFFFF"/>
            <w:tcMar>
              <w:top w:w="70" w:type="dxa"/>
              <w:bottom w:w="70" w:type="dxa"/>
              <w:left w:w="90" w:type="dxa"/>
              <w:right w:w="90" w:type="dxa"/>
            </w:tcMar>
          </w:tcPr>
          <w:p>
            <w:r>
              <w:rPr>
                <w:sz w:val="19"/>
              </w:rPr>
              <w:t>Roles tab hidden; Admin/SuperAdmin accounts masked; role selection restricted to Organizer &amp; Attendee</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TC-2.8</w:t>
            </w:r>
          </w:p>
        </w:tc>
        <w:tc>
          <w:tcPr>
            <w:tcW w:type="dxa" w:w="1872"/>
            <w:shd w:fill="F8FAFC"/>
            <w:tcMar>
              <w:top w:w="70" w:type="dxa"/>
              <w:bottom w:w="70" w:type="dxa"/>
              <w:left w:w="90" w:type="dxa"/>
              <w:right w:w="90" w:type="dxa"/>
            </w:tcMar>
          </w:tcPr>
          <w:p>
            <w:r>
              <w:rPr>
                <w:sz w:val="19"/>
              </w:rPr>
              <w:t>Admin / SuperAdmin</w:t>
            </w:r>
          </w:p>
        </w:tc>
        <w:tc>
          <w:tcPr>
            <w:tcW w:type="dxa" w:w="1872"/>
            <w:shd w:fill="F8FAFC"/>
            <w:tcMar>
              <w:top w:w="70" w:type="dxa"/>
              <w:bottom w:w="70" w:type="dxa"/>
              <w:left w:w="90" w:type="dxa"/>
              <w:right w:w="90" w:type="dxa"/>
            </w:tcMar>
          </w:tcPr>
          <w:p>
            <w:r>
              <w:rPr>
                <w:sz w:val="19"/>
              </w:rPr>
              <w:t>Gate Ticket Validation</w:t>
            </w:r>
          </w:p>
        </w:tc>
        <w:tc>
          <w:tcPr>
            <w:tcW w:type="dxa" w:w="1872"/>
            <w:shd w:fill="F8FAFC"/>
            <w:tcMar>
              <w:top w:w="70" w:type="dxa"/>
              <w:bottom w:w="70" w:type="dxa"/>
              <w:left w:w="90" w:type="dxa"/>
              <w:right w:w="90" w:type="dxa"/>
            </w:tcMar>
          </w:tcPr>
          <w:p>
            <w:r>
              <w:rPr>
                <w:sz w:val="19"/>
              </w:rPr>
              <w:t>QR/barcode scanning, duplicate entry defense, unauth scanner block &amp; live KPIs</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TC-2.9</w:t>
            </w:r>
          </w:p>
        </w:tc>
        <w:tc>
          <w:tcPr>
            <w:tcW w:type="dxa" w:w="1872"/>
            <w:shd w:fill="FFFFFF"/>
            <w:tcMar>
              <w:top w:w="70" w:type="dxa"/>
              <w:bottom w:w="70" w:type="dxa"/>
              <w:left w:w="90" w:type="dxa"/>
              <w:right w:w="90" w:type="dxa"/>
            </w:tcMar>
          </w:tcPr>
          <w:p>
            <w:r>
              <w:rPr>
                <w:sz w:val="19"/>
              </w:rPr>
              <w:t>Admin / SuperAdmin</w:t>
            </w:r>
          </w:p>
        </w:tc>
        <w:tc>
          <w:tcPr>
            <w:tcW w:type="dxa" w:w="1872"/>
            <w:shd w:fill="FFFFFF"/>
            <w:tcMar>
              <w:top w:w="70" w:type="dxa"/>
              <w:bottom w:w="70" w:type="dxa"/>
              <w:left w:w="90" w:type="dxa"/>
              <w:right w:w="90" w:type="dxa"/>
            </w:tcMar>
          </w:tcPr>
          <w:p>
            <w:r>
              <w:rPr>
                <w:sz w:val="19"/>
              </w:rPr>
              <w:t>Multi-User Organizer Link</w:t>
            </w:r>
          </w:p>
        </w:tc>
        <w:tc>
          <w:tcPr>
            <w:tcW w:type="dxa" w:w="1872"/>
            <w:shd w:fill="FFFFFF"/>
            <w:tcMar>
              <w:top w:w="70" w:type="dxa"/>
              <w:bottom w:w="70" w:type="dxa"/>
              <w:left w:w="90" w:type="dxa"/>
              <w:right w:w="90" w:type="dxa"/>
            </w:tcMar>
          </w:tcPr>
          <w:p>
            <w:r>
              <w:rPr>
                <w:sz w:val="19"/>
              </w:rPr>
              <w:t>Explicit User.OrganizerId FK link, company assignment dropdown &amp; shared event access</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TC-2.10</w:t>
            </w:r>
          </w:p>
        </w:tc>
        <w:tc>
          <w:tcPr>
            <w:tcW w:type="dxa" w:w="1872"/>
            <w:shd w:fill="F8FAFC"/>
            <w:tcMar>
              <w:top w:w="70" w:type="dxa"/>
              <w:bottom w:w="70" w:type="dxa"/>
              <w:left w:w="90" w:type="dxa"/>
              <w:right w:w="90" w:type="dxa"/>
            </w:tcMar>
          </w:tcPr>
          <w:p>
            <w:r>
              <w:rPr>
                <w:sz w:val="19"/>
              </w:rPr>
              <w:t>Admin / SuperAdmin</w:t>
            </w:r>
          </w:p>
        </w:tc>
        <w:tc>
          <w:tcPr>
            <w:tcW w:type="dxa" w:w="1872"/>
            <w:shd w:fill="F8FAFC"/>
            <w:tcMar>
              <w:top w:w="70" w:type="dxa"/>
              <w:bottom w:w="70" w:type="dxa"/>
              <w:left w:w="90" w:type="dxa"/>
              <w:right w:w="90" w:type="dxa"/>
            </w:tcMar>
          </w:tcPr>
          <w:p>
            <w:r>
              <w:rPr>
                <w:sz w:val="19"/>
              </w:rPr>
              <w:t>Event &amp; Show Closing</w:t>
            </w:r>
          </w:p>
        </w:tc>
        <w:tc>
          <w:tcPr>
            <w:tcW w:type="dxa" w:w="1872"/>
            <w:shd w:fill="F8FAFC"/>
            <w:tcMar>
              <w:top w:w="70" w:type="dxa"/>
              <w:bottom w:w="70" w:type="dxa"/>
              <w:left w:w="90" w:type="dxa"/>
              <w:right w:w="90" w:type="dxa"/>
            </w:tcMar>
          </w:tcPr>
          <w:p>
            <w:r>
              <w:rPr>
                <w:sz w:val="19"/>
              </w:rPr>
              <w:t>1-Click Close/Reopen on Events &amp; Shows; red CLOSED badges; scoped by organizer</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TC-2.11</w:t>
            </w:r>
          </w:p>
        </w:tc>
        <w:tc>
          <w:tcPr>
            <w:tcW w:type="dxa" w:w="1872"/>
            <w:shd w:fill="FFFFFF"/>
            <w:tcMar>
              <w:top w:w="70" w:type="dxa"/>
              <w:bottom w:w="70" w:type="dxa"/>
              <w:left w:w="90" w:type="dxa"/>
              <w:right w:w="90" w:type="dxa"/>
            </w:tcMar>
          </w:tcPr>
          <w:p>
            <w:r>
              <w:rPr>
                <w:sz w:val="19"/>
              </w:rPr>
              <w:t>Admin / SuperAdmin</w:t>
            </w:r>
          </w:p>
        </w:tc>
        <w:tc>
          <w:tcPr>
            <w:tcW w:type="dxa" w:w="1872"/>
            <w:shd w:fill="FFFFFF"/>
            <w:tcMar>
              <w:top w:w="70" w:type="dxa"/>
              <w:bottom w:w="70" w:type="dxa"/>
              <w:left w:w="90" w:type="dxa"/>
              <w:right w:w="90" w:type="dxa"/>
            </w:tcMar>
          </w:tcPr>
          <w:p>
            <w:r>
              <w:rPr>
                <w:sz w:val="19"/>
              </w:rPr>
              <w:t>Ticket Tier Statuses &amp; Ordering</w:t>
            </w:r>
          </w:p>
        </w:tc>
        <w:tc>
          <w:tcPr>
            <w:tcW w:type="dxa" w:w="1872"/>
            <w:shd w:fill="FFFFFF"/>
            <w:tcMar>
              <w:top w:w="70" w:type="dxa"/>
              <w:bottom w:w="70" w:type="dxa"/>
              <w:left w:w="90" w:type="dxa"/>
              <w:right w:w="90" w:type="dxa"/>
            </w:tcMar>
          </w:tcPr>
          <w:p>
            <w:r>
              <w:rPr>
                <w:sz w:val="19"/>
              </w:rPr>
              <w:t>Available, SoldOut, Closed statuses; inline select &amp; edit modal; EffectiveStatus rule</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TC-3.1</w:t>
            </w:r>
          </w:p>
        </w:tc>
        <w:tc>
          <w:tcPr>
            <w:tcW w:type="dxa" w:w="1872"/>
            <w:shd w:fill="F8FAFC"/>
            <w:tcMar>
              <w:top w:w="70" w:type="dxa"/>
              <w:bottom w:w="70" w:type="dxa"/>
              <w:left w:w="90" w:type="dxa"/>
              <w:right w:w="90" w:type="dxa"/>
            </w:tcMar>
          </w:tcPr>
          <w:p>
            <w:r>
              <w:rPr>
                <w:sz w:val="19"/>
              </w:rPr>
              <w:t>Organizer</w:t>
            </w:r>
          </w:p>
        </w:tc>
        <w:tc>
          <w:tcPr>
            <w:tcW w:type="dxa" w:w="1872"/>
            <w:shd w:fill="F8FAFC"/>
            <w:tcMar>
              <w:top w:w="70" w:type="dxa"/>
              <w:bottom w:w="70" w:type="dxa"/>
              <w:left w:w="90" w:type="dxa"/>
              <w:right w:w="90" w:type="dxa"/>
            </w:tcMar>
          </w:tcPr>
          <w:p>
            <w:r>
              <w:rPr>
                <w:sz w:val="19"/>
              </w:rPr>
              <w:t>Event Creation Wizard</w:t>
            </w:r>
          </w:p>
        </w:tc>
        <w:tc>
          <w:tcPr>
            <w:tcW w:type="dxa" w:w="1872"/>
            <w:shd w:fill="F8FAFC"/>
            <w:tcMar>
              <w:top w:w="70" w:type="dxa"/>
              <w:bottom w:w="70" w:type="dxa"/>
              <w:left w:w="90" w:type="dxa"/>
              <w:right w:w="90" w:type="dxa"/>
            </w:tcMar>
          </w:tcPr>
          <w:p>
            <w:r>
              <w:rPr>
                <w:sz w:val="19"/>
              </w:rPr>
              <w:t>Multi-step wizard completes event and show registration</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TC-3.2</w:t>
            </w:r>
          </w:p>
        </w:tc>
        <w:tc>
          <w:tcPr>
            <w:tcW w:type="dxa" w:w="1872"/>
            <w:shd w:fill="FFFFFF"/>
            <w:tcMar>
              <w:top w:w="70" w:type="dxa"/>
              <w:bottom w:w="70" w:type="dxa"/>
              <w:left w:w="90" w:type="dxa"/>
              <w:right w:w="90" w:type="dxa"/>
            </w:tcMar>
          </w:tcPr>
          <w:p>
            <w:r>
              <w:rPr>
                <w:sz w:val="19"/>
              </w:rPr>
              <w:t>Organizer</w:t>
            </w:r>
          </w:p>
        </w:tc>
        <w:tc>
          <w:tcPr>
            <w:tcW w:type="dxa" w:w="1872"/>
            <w:shd w:fill="FFFFFF"/>
            <w:tcMar>
              <w:top w:w="70" w:type="dxa"/>
              <w:bottom w:w="70" w:type="dxa"/>
              <w:left w:w="90" w:type="dxa"/>
              <w:right w:w="90" w:type="dxa"/>
            </w:tcMar>
          </w:tcPr>
          <w:p>
            <w:r>
              <w:rPr>
                <w:sz w:val="19"/>
              </w:rPr>
              <w:t>BOLA / IDOR Defense</w:t>
            </w:r>
          </w:p>
        </w:tc>
        <w:tc>
          <w:tcPr>
            <w:tcW w:type="dxa" w:w="1872"/>
            <w:shd w:fill="FFFFFF"/>
            <w:tcMar>
              <w:top w:w="70" w:type="dxa"/>
              <w:bottom w:w="70" w:type="dxa"/>
              <w:left w:w="90" w:type="dxa"/>
              <w:right w:w="90" w:type="dxa"/>
            </w:tcMar>
          </w:tcPr>
          <w:p>
            <w:r>
              <w:rPr>
                <w:sz w:val="19"/>
              </w:rPr>
              <w:t>Foreign event edits blocked with 403 Forbidden</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TC-3.3</w:t>
            </w:r>
          </w:p>
        </w:tc>
        <w:tc>
          <w:tcPr>
            <w:tcW w:type="dxa" w:w="1872"/>
            <w:shd w:fill="F8FAFC"/>
            <w:tcMar>
              <w:top w:w="70" w:type="dxa"/>
              <w:bottom w:w="70" w:type="dxa"/>
              <w:left w:w="90" w:type="dxa"/>
              <w:right w:w="90" w:type="dxa"/>
            </w:tcMar>
          </w:tcPr>
          <w:p>
            <w:r>
              <w:rPr>
                <w:sz w:val="19"/>
              </w:rPr>
              <w:t>Organizer</w:t>
            </w:r>
          </w:p>
        </w:tc>
        <w:tc>
          <w:tcPr>
            <w:tcW w:type="dxa" w:w="1872"/>
            <w:shd w:fill="F8FAFC"/>
            <w:tcMar>
              <w:top w:w="70" w:type="dxa"/>
              <w:bottom w:w="70" w:type="dxa"/>
              <w:left w:w="90" w:type="dxa"/>
              <w:right w:w="90" w:type="dxa"/>
            </w:tcMar>
          </w:tcPr>
          <w:p>
            <w:r>
              <w:rPr>
                <w:sz w:val="19"/>
              </w:rPr>
              <w:t>Sales Analytics</w:t>
            </w:r>
          </w:p>
        </w:tc>
        <w:tc>
          <w:tcPr>
            <w:tcW w:type="dxa" w:w="1872"/>
            <w:shd w:fill="F8FAFC"/>
            <w:tcMar>
              <w:top w:w="70" w:type="dxa"/>
              <w:bottom w:w="70" w:type="dxa"/>
              <w:left w:w="90" w:type="dxa"/>
              <w:right w:w="90" w:type="dxa"/>
            </w:tcMar>
          </w:tcPr>
          <w:p>
            <w:r>
              <w:rPr>
                <w:sz w:val="19"/>
              </w:rPr>
              <w:t>Total sales &amp; revenue match DB counts; attendee list exports</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TC-4.1</w:t>
            </w:r>
          </w:p>
        </w:tc>
        <w:tc>
          <w:tcPr>
            <w:tcW w:type="dxa" w:w="1872"/>
            <w:shd w:fill="FFFFFF"/>
            <w:tcMar>
              <w:top w:w="70" w:type="dxa"/>
              <w:bottom w:w="70" w:type="dxa"/>
              <w:left w:w="90" w:type="dxa"/>
              <w:right w:w="90" w:type="dxa"/>
            </w:tcMar>
          </w:tcPr>
          <w:p>
            <w:r>
              <w:rPr>
                <w:sz w:val="19"/>
              </w:rPr>
              <w:t>Attendee</w:t>
            </w:r>
          </w:p>
        </w:tc>
        <w:tc>
          <w:tcPr>
            <w:tcW w:type="dxa" w:w="1872"/>
            <w:shd w:fill="FFFFFF"/>
            <w:tcMar>
              <w:top w:w="70" w:type="dxa"/>
              <w:bottom w:w="70" w:type="dxa"/>
              <w:left w:w="90" w:type="dxa"/>
              <w:right w:w="90" w:type="dxa"/>
            </w:tcMar>
          </w:tcPr>
          <w:p>
            <w:r>
              <w:rPr>
                <w:sz w:val="19"/>
              </w:rPr>
              <w:t>Discovery &amp; Search</w:t>
            </w:r>
          </w:p>
        </w:tc>
        <w:tc>
          <w:tcPr>
            <w:tcW w:type="dxa" w:w="1872"/>
            <w:shd w:fill="FFFFFF"/>
            <w:tcMar>
              <w:top w:w="70" w:type="dxa"/>
              <w:bottom w:w="70" w:type="dxa"/>
              <w:left w:w="90" w:type="dxa"/>
              <w:right w:w="90" w:type="dxa"/>
            </w:tcMar>
          </w:tcPr>
          <w:p>
            <w:r>
              <w:rPr>
                <w:sz w:val="19"/>
              </w:rPr>
              <w:t>Database-wide search &amp; category filters update list smoothly</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TC-4.2</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SignalR Live Seat Lock</w:t>
            </w:r>
          </w:p>
        </w:tc>
        <w:tc>
          <w:tcPr>
            <w:tcW w:type="dxa" w:w="1872"/>
            <w:shd w:fill="F8FAFC"/>
            <w:tcMar>
              <w:top w:w="70" w:type="dxa"/>
              <w:bottom w:w="70" w:type="dxa"/>
              <w:left w:w="90" w:type="dxa"/>
              <w:right w:w="90" w:type="dxa"/>
            </w:tcMar>
          </w:tcPr>
          <w:p>
            <w:r>
              <w:rPr>
                <w:sz w:val="19"/>
              </w:rPr>
              <w:t>Seat locked in real-time across multiple browsers</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TC-4.3</w:t>
            </w:r>
          </w:p>
        </w:tc>
        <w:tc>
          <w:tcPr>
            <w:tcW w:type="dxa" w:w="1872"/>
            <w:shd w:fill="FFFFFF"/>
            <w:tcMar>
              <w:top w:w="70" w:type="dxa"/>
              <w:bottom w:w="70" w:type="dxa"/>
              <w:left w:w="90" w:type="dxa"/>
              <w:right w:w="90" w:type="dxa"/>
            </w:tcMar>
          </w:tcPr>
          <w:p>
            <w:r>
              <w:rPr>
                <w:sz w:val="19"/>
              </w:rPr>
              <w:t>Attendee</w:t>
            </w:r>
          </w:p>
        </w:tc>
        <w:tc>
          <w:tcPr>
            <w:tcW w:type="dxa" w:w="1872"/>
            <w:shd w:fill="FFFFFF"/>
            <w:tcMar>
              <w:top w:w="70" w:type="dxa"/>
              <w:bottom w:w="70" w:type="dxa"/>
              <w:left w:w="90" w:type="dxa"/>
              <w:right w:w="90" w:type="dxa"/>
            </w:tcMar>
          </w:tcPr>
          <w:p>
            <w:r>
              <w:rPr>
                <w:sz w:val="19"/>
              </w:rPr>
              <w:t>30-Min Seat Hold</w:t>
            </w:r>
          </w:p>
        </w:tc>
        <w:tc>
          <w:tcPr>
            <w:tcW w:type="dxa" w:w="1872"/>
            <w:shd w:fill="FFFFFF"/>
            <w:tcMar>
              <w:top w:w="70" w:type="dxa"/>
              <w:bottom w:w="70" w:type="dxa"/>
              <w:left w:w="90" w:type="dxa"/>
              <w:right w:w="90" w:type="dxa"/>
            </w:tcMar>
          </w:tcPr>
          <w:p>
            <w:r>
              <w:rPr>
                <w:sz w:val="19"/>
              </w:rPr>
              <w:t>EVL reference generated &amp; countdown active in modal</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TC-4.4</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PayPro Hosted Checkout</w:t>
            </w:r>
          </w:p>
        </w:tc>
        <w:tc>
          <w:tcPr>
            <w:tcW w:type="dxa" w:w="1872"/>
            <w:shd w:fill="F8FAFC"/>
            <w:tcMar>
              <w:top w:w="70" w:type="dxa"/>
              <w:bottom w:w="70" w:type="dxa"/>
              <w:left w:w="90" w:type="dxa"/>
              <w:right w:w="90" w:type="dxa"/>
            </w:tcMar>
          </w:tcPr>
          <w:p>
            <w:r>
              <w:rPr>
                <w:sz w:val="19"/>
              </w:rPr>
              <w:t>ACPKHI full-page redirect to Click2Pay with phone normalization</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TC-4.5</w:t>
            </w:r>
          </w:p>
        </w:tc>
        <w:tc>
          <w:tcPr>
            <w:tcW w:type="dxa" w:w="1872"/>
            <w:shd w:fill="FFFFFF"/>
            <w:tcMar>
              <w:top w:w="70" w:type="dxa"/>
              <w:bottom w:w="70" w:type="dxa"/>
              <w:left w:w="90" w:type="dxa"/>
              <w:right w:w="90" w:type="dxa"/>
            </w:tcMar>
          </w:tcPr>
          <w:p>
            <w:r>
              <w:rPr>
                <w:sz w:val="19"/>
              </w:rPr>
              <w:t>Attendee</w:t>
            </w:r>
          </w:p>
        </w:tc>
        <w:tc>
          <w:tcPr>
            <w:tcW w:type="dxa" w:w="1872"/>
            <w:shd w:fill="FFFFFF"/>
            <w:tcMar>
              <w:top w:w="70" w:type="dxa"/>
              <w:bottom w:w="70" w:type="dxa"/>
              <w:left w:w="90" w:type="dxa"/>
              <w:right w:w="90" w:type="dxa"/>
            </w:tcMar>
          </w:tcPr>
          <w:p>
            <w:r>
              <w:rPr>
                <w:sz w:val="19"/>
              </w:rPr>
              <w:t>Bank Transfer Checkout</w:t>
            </w:r>
          </w:p>
        </w:tc>
        <w:tc>
          <w:tcPr>
            <w:tcW w:type="dxa" w:w="1872"/>
            <w:shd w:fill="FFFFFF"/>
            <w:tcMar>
              <w:top w:w="70" w:type="dxa"/>
              <w:bottom w:w="70" w:type="dxa"/>
              <w:left w:w="90" w:type="dxa"/>
              <w:right w:w="90" w:type="dxa"/>
            </w:tcMar>
          </w:tcPr>
          <w:p>
            <w:r>
              <w:rPr>
                <w:sz w:val="19"/>
              </w:rPr>
              <w:t>Proof image or bank fallback details submitted cleanly</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TC-4.6</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Hold Expiration</w:t>
            </w:r>
          </w:p>
        </w:tc>
        <w:tc>
          <w:tcPr>
            <w:tcW w:type="dxa" w:w="1872"/>
            <w:shd w:fill="F8FAFC"/>
            <w:tcMar>
              <w:top w:w="70" w:type="dxa"/>
              <w:bottom w:w="70" w:type="dxa"/>
              <w:left w:w="90" w:type="dxa"/>
              <w:right w:w="90" w:type="dxa"/>
            </w:tcMar>
          </w:tcPr>
          <w:p>
            <w:r>
              <w:rPr>
                <w:sz w:val="19"/>
              </w:rPr>
              <w:t>Expired holds auto-cancel and return seats to available pool</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TC-4.7</w:t>
            </w:r>
          </w:p>
        </w:tc>
        <w:tc>
          <w:tcPr>
            <w:tcW w:type="dxa" w:w="1872"/>
            <w:shd w:fill="FFFFFF"/>
            <w:tcMar>
              <w:top w:w="70" w:type="dxa"/>
              <w:bottom w:w="70" w:type="dxa"/>
              <w:left w:w="90" w:type="dxa"/>
              <w:right w:w="90" w:type="dxa"/>
            </w:tcMar>
          </w:tcPr>
          <w:p>
            <w:r>
              <w:rPr>
                <w:sz w:val="19"/>
              </w:rPr>
              <w:t>Attendee</w:t>
            </w:r>
          </w:p>
        </w:tc>
        <w:tc>
          <w:tcPr>
            <w:tcW w:type="dxa" w:w="1872"/>
            <w:shd w:fill="FFFFFF"/>
            <w:tcMar>
              <w:top w:w="70" w:type="dxa"/>
              <w:bottom w:w="70" w:type="dxa"/>
              <w:left w:w="90" w:type="dxa"/>
              <w:right w:w="90" w:type="dxa"/>
            </w:tcMar>
          </w:tcPr>
          <w:p>
            <w:r>
              <w:rPr>
                <w:sz w:val="19"/>
              </w:rPr>
              <w:t>PayPro Crash Recovery</w:t>
            </w:r>
          </w:p>
        </w:tc>
        <w:tc>
          <w:tcPr>
            <w:tcW w:type="dxa" w:w="1872"/>
            <w:shd w:fill="FFFFFF"/>
            <w:tcMar>
              <w:top w:w="70" w:type="dxa"/>
              <w:bottom w:w="70" w:type="dxa"/>
              <w:left w:w="90" w:type="dxa"/>
              <w:right w:w="90" w:type="dxa"/>
            </w:tcMar>
          </w:tcPr>
          <w:p>
            <w:r>
              <w:rPr>
                <w:sz w:val="19"/>
              </w:rPr>
              <w:t>localStorage recovers last_order_number on mobile tab death</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TC-4.8</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PayPro Return Receipt Hub</w:t>
            </w:r>
          </w:p>
        </w:tc>
        <w:tc>
          <w:tcPr>
            <w:tcW w:type="dxa" w:w="1872"/>
            <w:shd w:fill="F8FAFC"/>
            <w:tcMar>
              <w:top w:w="70" w:type="dxa"/>
              <w:bottom w:w="70" w:type="dxa"/>
              <w:left w:w="90" w:type="dxa"/>
              <w:right w:w="90" w:type="dxa"/>
            </w:tcMar>
          </w:tcPr>
          <w:p>
            <w:r>
              <w:rPr>
                <w:sz w:val="19"/>
              </w:rPr>
              <w:t>Public rate-limited return reconciles order &amp; wires to E-Ticket</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TC-4.9</w:t>
            </w:r>
          </w:p>
        </w:tc>
        <w:tc>
          <w:tcPr>
            <w:tcW w:type="dxa" w:w="1872"/>
            <w:shd w:fill="FFFFFF"/>
            <w:tcMar>
              <w:top w:w="70" w:type="dxa"/>
              <w:bottom w:w="70" w:type="dxa"/>
              <w:left w:w="90" w:type="dxa"/>
              <w:right w:w="90" w:type="dxa"/>
            </w:tcMar>
          </w:tcPr>
          <w:p>
            <w:r>
              <w:rPr>
                <w:sz w:val="19"/>
              </w:rPr>
              <w:t>Attendee</w:t>
            </w:r>
          </w:p>
        </w:tc>
        <w:tc>
          <w:tcPr>
            <w:tcW w:type="dxa" w:w="1872"/>
            <w:shd w:fill="FFFFFF"/>
            <w:tcMar>
              <w:top w:w="70" w:type="dxa"/>
              <w:bottom w:w="70" w:type="dxa"/>
              <w:left w:w="90" w:type="dxa"/>
              <w:right w:w="90" w:type="dxa"/>
            </w:tcMar>
          </w:tcPr>
          <w:p>
            <w:r>
              <w:rPr>
                <w:sz w:val="19"/>
              </w:rPr>
              <w:t>Turnstile Bot Defense</w:t>
            </w:r>
          </w:p>
        </w:tc>
        <w:tc>
          <w:tcPr>
            <w:tcW w:type="dxa" w:w="1872"/>
            <w:shd w:fill="FFFFFF"/>
            <w:tcMar>
              <w:top w:w="70" w:type="dxa"/>
              <w:bottom w:w="70" w:type="dxa"/>
              <w:left w:w="90" w:type="dxa"/>
              <w:right w:w="90" w:type="dxa"/>
            </w:tcMar>
          </w:tcPr>
          <w:p>
            <w:r>
              <w:rPr>
                <w:sz w:val="19"/>
              </w:rPr>
              <w:t>Turnstile verification passes seamlessly without checkout friction</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TC-4.10</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Closed State Customer Guards</w:t>
            </w:r>
          </w:p>
        </w:tc>
        <w:tc>
          <w:tcPr>
            <w:tcW w:type="dxa" w:w="1872"/>
            <w:shd w:fill="F8FAFC"/>
            <w:tcMar>
              <w:top w:w="70" w:type="dxa"/>
              <w:bottom w:w="70" w:type="dxa"/>
              <w:left w:w="90" w:type="dxa"/>
              <w:right w:w="90" w:type="dxa"/>
            </w:tcMar>
          </w:tcPr>
          <w:p>
            <w:r>
              <w:rPr>
                <w:sz w:val="19"/>
              </w:rPr>
              <w:t>Event card CLOSED badge; detail banner; stepper disabled for closed/soldout; booking API blocks</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TC-4.11</w:t>
            </w:r>
          </w:p>
        </w:tc>
        <w:tc>
          <w:tcPr>
            <w:tcW w:type="dxa" w:w="1872"/>
            <w:shd w:fill="FFFFFF"/>
            <w:tcMar>
              <w:top w:w="70" w:type="dxa"/>
              <w:bottom w:w="70" w:type="dxa"/>
              <w:left w:w="90" w:type="dxa"/>
              <w:right w:w="90" w:type="dxa"/>
            </w:tcMar>
          </w:tcPr>
          <w:p>
            <w:r>
              <w:rPr>
                <w:sz w:val="19"/>
              </w:rPr>
              <w:t>Attendee / Auth</w:t>
            </w:r>
          </w:p>
        </w:tc>
        <w:tc>
          <w:tcPr>
            <w:tcW w:type="dxa" w:w="1872"/>
            <w:shd w:fill="FFFFFF"/>
            <w:tcMar>
              <w:top w:w="70" w:type="dxa"/>
              <w:bottom w:w="70" w:type="dxa"/>
              <w:left w:w="90" w:type="dxa"/>
              <w:right w:w="90" w:type="dxa"/>
            </w:tcMar>
          </w:tcPr>
          <w:p>
            <w:r>
              <w:rPr>
                <w:sz w:val="19"/>
              </w:rPr>
              <w:t>Google OAuth (GSI)</w:t>
            </w:r>
          </w:p>
        </w:tc>
        <w:tc>
          <w:tcPr>
            <w:tcW w:type="dxa" w:w="1872"/>
            <w:shd w:fill="FFFFFF"/>
            <w:tcMar>
              <w:top w:w="70" w:type="dxa"/>
              <w:bottom w:w="70" w:type="dxa"/>
              <w:left w:w="90" w:type="dxa"/>
              <w:right w:w="90" w:type="dxa"/>
            </w:tcMar>
          </w:tcPr>
          <w:p>
            <w:r>
              <w:rPr>
                <w:sz w:val="19"/>
              </w:rPr>
              <w:t>One-click Google Sign-In, token exchange, GoogleId set, role preserved</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TC-4.12</w:t>
            </w:r>
          </w:p>
        </w:tc>
        <w:tc>
          <w:tcPr>
            <w:tcW w:type="dxa" w:w="1872"/>
            <w:shd w:fill="F8FAFC"/>
            <w:tcMar>
              <w:top w:w="70" w:type="dxa"/>
              <w:bottom w:w="70" w:type="dxa"/>
              <w:left w:w="90" w:type="dxa"/>
              <w:right w:w="90" w:type="dxa"/>
            </w:tcMar>
          </w:tcPr>
          <w:p>
            <w:r>
              <w:rPr>
                <w:sz w:val="19"/>
              </w:rPr>
              <w:t>Attendee / Auth</w:t>
            </w:r>
          </w:p>
        </w:tc>
        <w:tc>
          <w:tcPr>
            <w:tcW w:type="dxa" w:w="1872"/>
            <w:shd w:fill="F8FAFC"/>
            <w:tcMar>
              <w:top w:w="70" w:type="dxa"/>
              <w:bottom w:w="70" w:type="dxa"/>
              <w:left w:w="90" w:type="dxa"/>
              <w:right w:w="90" w:type="dxa"/>
            </w:tcMar>
          </w:tcPr>
          <w:p>
            <w:r>
              <w:rPr>
                <w:sz w:val="19"/>
              </w:rPr>
              <w:t>Meta (Facebook) OAuth</w:t>
            </w:r>
          </w:p>
        </w:tc>
        <w:tc>
          <w:tcPr>
            <w:tcW w:type="dxa" w:w="1872"/>
            <w:shd w:fill="F8FAFC"/>
            <w:tcMar>
              <w:top w:w="70" w:type="dxa"/>
              <w:bottom w:w="70" w:type="dxa"/>
              <w:left w:w="90" w:type="dxa"/>
              <w:right w:w="90" w:type="dxa"/>
            </w:tcMar>
          </w:tcPr>
          <w:p>
            <w:r>
              <w:rPr>
                <w:sz w:val="19"/>
              </w:rPr>
              <w:t>Facebook Login popup/redirect, Graph API exchange, FacebookId link, auto-link email</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TC-4.13</w:t>
            </w:r>
          </w:p>
        </w:tc>
        <w:tc>
          <w:tcPr>
            <w:tcW w:type="dxa" w:w="1872"/>
            <w:shd w:fill="FFFFFF"/>
            <w:tcMar>
              <w:top w:w="70" w:type="dxa"/>
              <w:bottom w:w="70" w:type="dxa"/>
              <w:left w:w="90" w:type="dxa"/>
              <w:right w:w="90" w:type="dxa"/>
            </w:tcMar>
          </w:tcPr>
          <w:p>
            <w:r>
              <w:rPr>
                <w:sz w:val="19"/>
              </w:rPr>
              <w:t>Compliance / Legal</w:t>
            </w:r>
          </w:p>
        </w:tc>
        <w:tc>
          <w:tcPr>
            <w:tcW w:type="dxa" w:w="1872"/>
            <w:shd w:fill="FFFFFF"/>
            <w:tcMar>
              <w:top w:w="70" w:type="dxa"/>
              <w:bottom w:w="70" w:type="dxa"/>
              <w:left w:w="90" w:type="dxa"/>
              <w:right w:w="90" w:type="dxa"/>
            </w:tcMar>
          </w:tcPr>
          <w:p>
            <w:r>
              <w:rPr>
                <w:sz w:val="19"/>
              </w:rPr>
              <w:t>Privacy Policy &amp; Data Deletion</w:t>
            </w:r>
          </w:p>
        </w:tc>
        <w:tc>
          <w:tcPr>
            <w:tcW w:type="dxa" w:w="1872"/>
            <w:shd w:fill="FFFFFF"/>
            <w:tcMar>
              <w:top w:w="70" w:type="dxa"/>
              <w:bottom w:w="70" w:type="dxa"/>
              <w:left w:w="90" w:type="dxa"/>
              <w:right w:w="90" w:type="dxa"/>
            </w:tcMar>
          </w:tcPr>
          <w:p>
            <w:r>
              <w:rPr>
                <w:sz w:val="19"/>
              </w:rPr>
              <w:t>12 legal sections, sticky TOC, Meta §4.b deletion instructions (options 1 &amp; 2), PDF print</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TC-5.1</w:t>
            </w:r>
          </w:p>
        </w:tc>
        <w:tc>
          <w:tcPr>
            <w:tcW w:type="dxa" w:w="1872"/>
            <w:shd w:fill="F8FAFC"/>
            <w:tcMar>
              <w:top w:w="70" w:type="dxa"/>
              <w:bottom w:w="70" w:type="dxa"/>
              <w:left w:w="90" w:type="dxa"/>
              <w:right w:w="90" w:type="dxa"/>
            </w:tcMar>
          </w:tcPr>
          <w:p>
            <w:r>
              <w:rPr>
                <w:sz w:val="19"/>
              </w:rPr>
              <w:t>Admin / Attendee</w:t>
            </w:r>
          </w:p>
        </w:tc>
        <w:tc>
          <w:tcPr>
            <w:tcW w:type="dxa" w:w="1872"/>
            <w:shd w:fill="F8FAFC"/>
            <w:tcMar>
              <w:top w:w="70" w:type="dxa"/>
              <w:bottom w:w="70" w:type="dxa"/>
              <w:left w:w="90" w:type="dxa"/>
              <w:right w:w="90" w:type="dxa"/>
            </w:tcMar>
          </w:tcPr>
          <w:p>
            <w:r>
              <w:rPr>
                <w:sz w:val="19"/>
              </w:rPr>
              <w:t>Bank Proof Review</w:t>
            </w:r>
          </w:p>
        </w:tc>
        <w:tc>
          <w:tcPr>
            <w:tcW w:type="dxa" w:w="1872"/>
            <w:shd w:fill="F8FAFC"/>
            <w:tcMar>
              <w:top w:w="70" w:type="dxa"/>
              <w:bottom w:w="70" w:type="dxa"/>
              <w:left w:w="90" w:type="dxa"/>
              <w:right w:w="90" w:type="dxa"/>
            </w:tcMar>
          </w:tcPr>
          <w:p>
            <w:r>
              <w:rPr>
                <w:sz w:val="19"/>
              </w:rPr>
              <w:t>Full-resolution receipt preview modal renders uploaded slip</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TC-5.2</w:t>
            </w:r>
          </w:p>
        </w:tc>
        <w:tc>
          <w:tcPr>
            <w:tcW w:type="dxa" w:w="1872"/>
            <w:shd w:fill="FFFFFF"/>
            <w:tcMar>
              <w:top w:w="70" w:type="dxa"/>
              <w:bottom w:w="70" w:type="dxa"/>
              <w:left w:w="90" w:type="dxa"/>
              <w:right w:w="90" w:type="dxa"/>
            </w:tcMar>
          </w:tcPr>
          <w:p>
            <w:r>
              <w:rPr>
                <w:sz w:val="19"/>
              </w:rPr>
              <w:t>Admin / Attendee</w:t>
            </w:r>
          </w:p>
        </w:tc>
        <w:tc>
          <w:tcPr>
            <w:tcW w:type="dxa" w:w="1872"/>
            <w:shd w:fill="FFFFFF"/>
            <w:tcMar>
              <w:top w:w="70" w:type="dxa"/>
              <w:bottom w:w="70" w:type="dxa"/>
              <w:left w:w="90" w:type="dxa"/>
              <w:right w:w="90" w:type="dxa"/>
            </w:tcMar>
          </w:tcPr>
          <w:p>
            <w:r>
              <w:rPr>
                <w:sz w:val="19"/>
              </w:rPr>
              <w:t>Manual Ticket Issuance</w:t>
            </w:r>
          </w:p>
        </w:tc>
        <w:tc>
          <w:tcPr>
            <w:tcW w:type="dxa" w:w="1872"/>
            <w:shd w:fill="FFFFFF"/>
            <w:tcMar>
              <w:top w:w="70" w:type="dxa"/>
              <w:bottom w:w="70" w:type="dxa"/>
              <w:left w:w="90" w:type="dxa"/>
              <w:right w:w="90" w:type="dxa"/>
            </w:tcMar>
          </w:tcPr>
          <w:p>
            <w:r>
              <w:rPr>
                <w:sz w:val="19"/>
              </w:rPr>
              <w:t>Payment approval marks seats booked &amp; issues digital QR pass</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TC-5.3</w:t>
            </w:r>
          </w:p>
        </w:tc>
        <w:tc>
          <w:tcPr>
            <w:tcW w:type="dxa" w:w="1872"/>
            <w:shd w:fill="F8FAFC"/>
            <w:tcMar>
              <w:top w:w="70" w:type="dxa"/>
              <w:bottom w:w="70" w:type="dxa"/>
              <w:left w:w="90" w:type="dxa"/>
              <w:right w:w="90" w:type="dxa"/>
            </w:tcMar>
          </w:tcPr>
          <w:p>
            <w:r>
              <w:rPr>
                <w:sz w:val="19"/>
              </w:rPr>
              <w:t>Attendee</w:t>
            </w:r>
          </w:p>
        </w:tc>
        <w:tc>
          <w:tcPr>
            <w:tcW w:type="dxa" w:w="1872"/>
            <w:shd w:fill="F8FAFC"/>
            <w:tcMar>
              <w:top w:w="70" w:type="dxa"/>
              <w:bottom w:w="70" w:type="dxa"/>
              <w:left w:w="90" w:type="dxa"/>
              <w:right w:w="90" w:type="dxa"/>
            </w:tcMar>
          </w:tcPr>
          <w:p>
            <w:r>
              <w:rPr>
                <w:sz w:val="19"/>
              </w:rPr>
              <w:t>Digital E-Ticket View</w:t>
            </w:r>
          </w:p>
        </w:tc>
        <w:tc>
          <w:tcPr>
            <w:tcW w:type="dxa" w:w="1872"/>
            <w:shd w:fill="F8FAFC"/>
            <w:tcMar>
              <w:top w:w="70" w:type="dxa"/>
              <w:bottom w:w="70" w:type="dxa"/>
              <w:left w:w="90" w:type="dxa"/>
              <w:right w:w="90" w:type="dxa"/>
            </w:tcMar>
          </w:tcPr>
          <w:p>
            <w:r>
              <w:rPr>
                <w:sz w:val="19"/>
              </w:rPr>
              <w:t>Attendee views scannable QR ticket &amp; downloads PDF ticket</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TC-5.4</w:t>
            </w:r>
          </w:p>
        </w:tc>
        <w:tc>
          <w:tcPr>
            <w:tcW w:type="dxa" w:w="1872"/>
            <w:shd w:fill="FFFFFF"/>
            <w:tcMar>
              <w:top w:w="70" w:type="dxa"/>
              <w:bottom w:w="70" w:type="dxa"/>
              <w:left w:w="90" w:type="dxa"/>
              <w:right w:w="90" w:type="dxa"/>
            </w:tcMar>
          </w:tcPr>
          <w:p>
            <w:r>
              <w:rPr>
                <w:sz w:val="19"/>
              </w:rPr>
              <w:t>Gateway Switch</w:t>
            </w:r>
          </w:p>
        </w:tc>
        <w:tc>
          <w:tcPr>
            <w:tcW w:type="dxa" w:w="1872"/>
            <w:shd w:fill="FFFFFF"/>
            <w:tcMar>
              <w:top w:w="70" w:type="dxa"/>
              <w:bottom w:w="70" w:type="dxa"/>
              <w:left w:w="90" w:type="dxa"/>
              <w:right w:w="90" w:type="dxa"/>
            </w:tcMar>
          </w:tcPr>
          <w:p>
            <w:r>
              <w:rPr>
                <w:sz w:val="19"/>
              </w:rPr>
              <w:t>PayPro IPN Webhook</w:t>
            </w:r>
          </w:p>
        </w:tc>
        <w:tc>
          <w:tcPr>
            <w:tcW w:type="dxa" w:w="1872"/>
            <w:shd w:fill="FFFFFF"/>
            <w:tcMar>
              <w:top w:w="70" w:type="dxa"/>
              <w:bottom w:w="70" w:type="dxa"/>
              <w:left w:w="90" w:type="dxa"/>
              <w:right w:w="90" w:type="dxa"/>
            </w:tcMar>
          </w:tcPr>
          <w:p>
            <w:r>
              <w:rPr>
                <w:sz w:val="19"/>
              </w:rPr>
              <w:t>Inbound POST /paypro/uis confirms orders idempotently in real-time</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TC-5.5</w:t>
            </w:r>
          </w:p>
        </w:tc>
        <w:tc>
          <w:tcPr>
            <w:tcW w:type="dxa" w:w="1872"/>
            <w:shd w:fill="F8FAFC"/>
            <w:tcMar>
              <w:top w:w="70" w:type="dxa"/>
              <w:bottom w:w="70" w:type="dxa"/>
              <w:left w:w="90" w:type="dxa"/>
              <w:right w:w="90" w:type="dxa"/>
            </w:tcMar>
          </w:tcPr>
          <w:p>
            <w:r>
              <w:rPr>
                <w:sz w:val="19"/>
              </w:rPr>
              <w:t>Gateway Switch</w:t>
            </w:r>
          </w:p>
        </w:tc>
        <w:tc>
          <w:tcPr>
            <w:tcW w:type="dxa" w:w="1872"/>
            <w:shd w:fill="F8FAFC"/>
            <w:tcMar>
              <w:top w:w="70" w:type="dxa"/>
              <w:bottom w:w="70" w:type="dxa"/>
              <w:left w:w="90" w:type="dxa"/>
              <w:right w:w="90" w:type="dxa"/>
            </w:tcMar>
          </w:tcPr>
          <w:p>
            <w:r>
              <w:rPr>
                <w:sz w:val="19"/>
              </w:rPr>
              <w:t>Auto-Reconciliation</w:t>
            </w:r>
          </w:p>
        </w:tc>
        <w:tc>
          <w:tcPr>
            <w:tcW w:type="dxa" w:w="1872"/>
            <w:shd w:fill="F8FAFC"/>
            <w:tcMar>
              <w:top w:w="70" w:type="dxa"/>
              <w:bottom w:w="70" w:type="dxa"/>
              <w:left w:w="90" w:type="dxa"/>
              <w:right w:w="90" w:type="dxa"/>
            </w:tcMar>
          </w:tcPr>
          <w:p>
            <w:r>
              <w:rPr>
                <w:sz w:val="19"/>
              </w:rPr>
              <w:t>10-min background worker resolves unpaid orders with PayPro API</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TC-6.1</w:t>
            </w:r>
          </w:p>
        </w:tc>
        <w:tc>
          <w:tcPr>
            <w:tcW w:type="dxa" w:w="1872"/>
            <w:shd w:fill="FFFFFF"/>
            <w:tcMar>
              <w:top w:w="70" w:type="dxa"/>
              <w:bottom w:w="70" w:type="dxa"/>
              <w:left w:w="90" w:type="dxa"/>
              <w:right w:w="90" w:type="dxa"/>
            </w:tcMar>
          </w:tcPr>
          <w:p>
            <w:r>
              <w:rPr>
                <w:sz w:val="19"/>
              </w:rPr>
              <w:t>Security</w:t>
            </w:r>
          </w:p>
        </w:tc>
        <w:tc>
          <w:tcPr>
            <w:tcW w:type="dxa" w:w="1872"/>
            <w:shd w:fill="FFFFFF"/>
            <w:tcMar>
              <w:top w:w="70" w:type="dxa"/>
              <w:bottom w:w="70" w:type="dxa"/>
              <w:left w:w="90" w:type="dxa"/>
              <w:right w:w="90" w:type="dxa"/>
            </w:tcMar>
          </w:tcPr>
          <w:p>
            <w:r>
              <w:rPr>
                <w:sz w:val="19"/>
              </w:rPr>
              <w:t>Malware &amp; Upload Defense</w:t>
            </w:r>
          </w:p>
        </w:tc>
        <w:tc>
          <w:tcPr>
            <w:tcW w:type="dxa" w:w="1872"/>
            <w:shd w:fill="FFFFFF"/>
            <w:tcMar>
              <w:top w:w="70" w:type="dxa"/>
              <w:bottom w:w="70" w:type="dxa"/>
              <w:left w:w="90" w:type="dxa"/>
              <w:right w:w="90" w:type="dxa"/>
            </w:tcMar>
          </w:tcPr>
          <w:p>
            <w:r>
              <w:rPr>
                <w:sz w:val="19"/>
              </w:rPr>
              <w:t>Executable PE/ELF headers rejected; SkiaSharp re-encodes pure pixels</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TC-6.2</w:t>
            </w:r>
          </w:p>
        </w:tc>
        <w:tc>
          <w:tcPr>
            <w:tcW w:type="dxa" w:w="1872"/>
            <w:shd w:fill="F8FAFC"/>
            <w:tcMar>
              <w:top w:w="70" w:type="dxa"/>
              <w:bottom w:w="70" w:type="dxa"/>
              <w:left w:w="90" w:type="dxa"/>
              <w:right w:w="90" w:type="dxa"/>
            </w:tcMar>
          </w:tcPr>
          <w:p>
            <w:r>
              <w:rPr>
                <w:sz w:val="19"/>
              </w:rPr>
              <w:t>Security</w:t>
            </w:r>
          </w:p>
        </w:tc>
        <w:tc>
          <w:tcPr>
            <w:tcW w:type="dxa" w:w="1872"/>
            <w:shd w:fill="F8FAFC"/>
            <w:tcMar>
              <w:top w:w="70" w:type="dxa"/>
              <w:bottom w:w="70" w:type="dxa"/>
              <w:left w:w="90" w:type="dxa"/>
              <w:right w:w="90" w:type="dxa"/>
            </w:tcMar>
          </w:tcPr>
          <w:p>
            <w:r>
              <w:rPr>
                <w:sz w:val="19"/>
              </w:rPr>
              <w:t>IP &amp; PayPro Rate Limiting</w:t>
            </w:r>
          </w:p>
        </w:tc>
        <w:tc>
          <w:tcPr>
            <w:tcW w:type="dxa" w:w="1872"/>
            <w:shd w:fill="F8FAFC"/>
            <w:tcMar>
              <w:top w:w="70" w:type="dxa"/>
              <w:bottom w:w="70" w:type="dxa"/>
              <w:left w:w="90" w:type="dxa"/>
              <w:right w:w="90" w:type="dxa"/>
            </w:tcMar>
          </w:tcPr>
          <w:p>
            <w:r>
              <w:rPr>
                <w:sz w:val="19"/>
              </w:rPr>
              <w:t>Per-IP limit on login/booking/upload &amp; paypro-return token bucket (60 req/min)</w:t>
            </w:r>
          </w:p>
        </w:tc>
        <w:tc>
          <w:tcPr>
            <w:tcW w:type="dxa" w:w="1872"/>
            <w:shd w:fill="F8FAFC"/>
            <w:tcMar>
              <w:top w:w="70" w:type="dxa"/>
              <w:bottom w:w="70" w:type="dxa"/>
              <w:left w:w="90" w:type="dxa"/>
              <w:right w:w="90" w:type="dxa"/>
            </w:tcMar>
          </w:tcPr>
          <w:p>
            <w:r>
              <w:rPr>
                <w:b/>
                <w:color w:val="0F766E"/>
                <w:sz w:val="19"/>
              </w:rPr>
              <w:t>[  ] Pass</w:t>
            </w:r>
          </w:p>
        </w:tc>
      </w:tr>
      <w:tr>
        <w:tc>
          <w:tcPr>
            <w:tcW w:type="dxa" w:w="1872"/>
            <w:shd w:fill="FFFFFF"/>
            <w:tcMar>
              <w:top w:w="70" w:type="dxa"/>
              <w:bottom w:w="70" w:type="dxa"/>
              <w:left w:w="90" w:type="dxa"/>
              <w:right w:w="90" w:type="dxa"/>
            </w:tcMar>
          </w:tcPr>
          <w:p>
            <w:r>
              <w:rPr>
                <w:b/>
                <w:color w:val="1E1B4B"/>
                <w:sz w:val="19"/>
              </w:rPr>
              <w:t>TC-6.3</w:t>
            </w:r>
          </w:p>
        </w:tc>
        <w:tc>
          <w:tcPr>
            <w:tcW w:type="dxa" w:w="1872"/>
            <w:shd w:fill="FFFFFF"/>
            <w:tcMar>
              <w:top w:w="70" w:type="dxa"/>
              <w:bottom w:w="70" w:type="dxa"/>
              <w:left w:w="90" w:type="dxa"/>
              <w:right w:w="90" w:type="dxa"/>
            </w:tcMar>
          </w:tcPr>
          <w:p>
            <w:r>
              <w:rPr>
                <w:sz w:val="19"/>
              </w:rPr>
              <w:t>Security</w:t>
            </w:r>
          </w:p>
        </w:tc>
        <w:tc>
          <w:tcPr>
            <w:tcW w:type="dxa" w:w="1872"/>
            <w:shd w:fill="FFFFFF"/>
            <w:tcMar>
              <w:top w:w="70" w:type="dxa"/>
              <w:bottom w:w="70" w:type="dxa"/>
              <w:left w:w="90" w:type="dxa"/>
              <w:right w:w="90" w:type="dxa"/>
            </w:tcMar>
          </w:tcPr>
          <w:p>
            <w:r>
              <w:rPr>
                <w:sz w:val="19"/>
              </w:rPr>
              <w:t>OWASP &amp; Security Headers</w:t>
            </w:r>
          </w:p>
        </w:tc>
        <w:tc>
          <w:tcPr>
            <w:tcW w:type="dxa" w:w="1872"/>
            <w:shd w:fill="FFFFFF"/>
            <w:tcMar>
              <w:top w:w="70" w:type="dxa"/>
              <w:bottom w:w="70" w:type="dxa"/>
              <w:left w:w="90" w:type="dxa"/>
              <w:right w:w="90" w:type="dxa"/>
            </w:tcMar>
          </w:tcPr>
          <w:p>
            <w:r>
              <w:rPr>
                <w:sz w:val="19"/>
              </w:rPr>
              <w:t>Clickjacking blocked; EF Core SQL injection immune; CORS hardened</w:t>
            </w:r>
          </w:p>
        </w:tc>
        <w:tc>
          <w:tcPr>
            <w:tcW w:type="dxa" w:w="1872"/>
            <w:shd w:fill="FFFFFF"/>
            <w:tcMar>
              <w:top w:w="70" w:type="dxa"/>
              <w:bottom w:w="70" w:type="dxa"/>
              <w:left w:w="90" w:type="dxa"/>
              <w:right w:w="90" w:type="dxa"/>
            </w:tcMar>
          </w:tcPr>
          <w:p>
            <w:r>
              <w:rPr>
                <w:b/>
                <w:color w:val="0F766E"/>
                <w:sz w:val="19"/>
              </w:rPr>
              <w:t>[  ] Pass</w:t>
            </w:r>
          </w:p>
        </w:tc>
      </w:tr>
      <w:tr>
        <w:tc>
          <w:tcPr>
            <w:tcW w:type="dxa" w:w="1872"/>
            <w:shd w:fill="F8FAFC"/>
            <w:tcMar>
              <w:top w:w="70" w:type="dxa"/>
              <w:bottom w:w="70" w:type="dxa"/>
              <w:left w:w="90" w:type="dxa"/>
              <w:right w:w="90" w:type="dxa"/>
            </w:tcMar>
          </w:tcPr>
          <w:p>
            <w:r>
              <w:rPr>
                <w:b/>
                <w:color w:val="1E1B4B"/>
                <w:sz w:val="19"/>
              </w:rPr>
              <w:t>TC-6.4</w:t>
            </w:r>
          </w:p>
        </w:tc>
        <w:tc>
          <w:tcPr>
            <w:tcW w:type="dxa" w:w="1872"/>
            <w:shd w:fill="F8FAFC"/>
            <w:tcMar>
              <w:top w:w="70" w:type="dxa"/>
              <w:bottom w:w="70" w:type="dxa"/>
              <w:left w:w="90" w:type="dxa"/>
              <w:right w:w="90" w:type="dxa"/>
            </w:tcMar>
          </w:tcPr>
          <w:p>
            <w:r>
              <w:rPr>
                <w:sz w:val="19"/>
              </w:rPr>
              <w:t>Security / Gate</w:t>
            </w:r>
          </w:p>
        </w:tc>
        <w:tc>
          <w:tcPr>
            <w:tcW w:type="dxa" w:w="1872"/>
            <w:shd w:fill="F8FAFC"/>
            <w:tcMar>
              <w:top w:w="70" w:type="dxa"/>
              <w:bottom w:w="70" w:type="dxa"/>
              <w:left w:w="90" w:type="dxa"/>
              <w:right w:w="90" w:type="dxa"/>
            </w:tcMar>
          </w:tcPr>
          <w:p>
            <w:r>
              <w:rPr>
                <w:sz w:val="19"/>
              </w:rPr>
              <w:t>Gate Security &amp; User Rate Limit</w:t>
            </w:r>
          </w:p>
        </w:tc>
        <w:tc>
          <w:tcPr>
            <w:tcW w:type="dxa" w:w="1872"/>
            <w:shd w:fill="F8FAFC"/>
            <w:tcMar>
              <w:top w:w="70" w:type="dxa"/>
              <w:bottom w:w="70" w:type="dxa"/>
              <w:left w:w="90" w:type="dxa"/>
              <w:right w:w="90" w:type="dxa"/>
            </w:tcMar>
          </w:tcPr>
          <w:p>
            <w:r>
              <w:rPr>
                <w:sz w:val="19"/>
              </w:rPr>
              <w:t>Camera Permissions-Policy unblocked, 403 vs 401 handling, User-partitioned gate limit</w:t>
            </w:r>
          </w:p>
        </w:tc>
        <w:tc>
          <w:tcPr>
            <w:tcW w:type="dxa" w:w="1872"/>
            <w:shd w:fill="F8FAFC"/>
            <w:tcMar>
              <w:top w:w="70" w:type="dxa"/>
              <w:bottom w:w="70" w:type="dxa"/>
              <w:left w:w="90" w:type="dxa"/>
              <w:right w:w="90" w:type="dxa"/>
            </w:tcMar>
          </w:tcPr>
          <w:p>
            <w:r>
              <w:rPr>
                <w:b/>
                <w:color w:val="0F766E"/>
                <w:sz w:val="19"/>
              </w:rPr>
              <w:t>[  ] Pass</w:t>
            </w:r>
          </w:p>
        </w:tc>
      </w:tr>
    </w:tbl>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