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01B8E5" w14:textId="77777777" w:rsidR="00615F18" w:rsidRDefault="004B653D" w:rsidP="00470991">
      <w:pPr>
        <w:pStyle w:val="Title"/>
        <w:jc w:val="right"/>
        <w:rPr>
          <w:sz w:val="20"/>
          <w:szCs w:val="20"/>
        </w:rPr>
      </w:pPr>
      <w:r w:rsidRPr="00BC5942">
        <w:rPr>
          <w:noProof/>
        </w:rPr>
        <w:drawing>
          <wp:inline distT="0" distB="0" distL="0" distR="0" wp14:anchorId="7701B9BB" wp14:editId="7701B9BC">
            <wp:extent cx="1082650" cy="505347"/>
            <wp:effectExtent l="0" t="0" r="3810" b="9525"/>
            <wp:docPr id="9" name="Picture 9"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p w14:paraId="7701B8E6" w14:textId="77777777" w:rsidR="00B758FF" w:rsidRPr="00B758FF" w:rsidRDefault="00B758FF" w:rsidP="009331F0">
      <w:pPr>
        <w:jc w:val="both"/>
      </w:pPr>
    </w:p>
    <w:p w14:paraId="7701B8E7" w14:textId="77777777" w:rsidR="00615F18" w:rsidRDefault="00615F18" w:rsidP="009331F0">
      <w:pPr>
        <w:pStyle w:val="Title"/>
        <w:jc w:val="both"/>
      </w:pPr>
    </w:p>
    <w:p w14:paraId="7701B8E8" w14:textId="77777777" w:rsidR="004B653D" w:rsidRPr="004B653D" w:rsidRDefault="004B653D" w:rsidP="002E68B6">
      <w:pPr>
        <w:jc w:val="center"/>
      </w:pPr>
    </w:p>
    <w:p w14:paraId="3B3B6D3C" w14:textId="77777777" w:rsidR="002E68B6" w:rsidRDefault="002E68B6" w:rsidP="002E68B6">
      <w:pPr>
        <w:pStyle w:val="Title"/>
        <w:jc w:val="center"/>
        <w:rPr>
          <w:rFonts w:ascii="Times New Roman" w:hAnsi="Times New Roman" w:cs="Times New Roman"/>
          <w:b/>
        </w:rPr>
      </w:pPr>
    </w:p>
    <w:p w14:paraId="7701B8E9" w14:textId="7E589324" w:rsidR="004B653D" w:rsidRPr="00C93F25" w:rsidRDefault="00C27933" w:rsidP="002E68B6">
      <w:pPr>
        <w:pStyle w:val="Title"/>
        <w:jc w:val="center"/>
        <w:rPr>
          <w:rFonts w:ascii="Times New Roman" w:hAnsi="Times New Roman" w:cs="Times New Roman"/>
          <w:b/>
        </w:rPr>
      </w:pPr>
      <w:r>
        <w:rPr>
          <w:rFonts w:ascii="Times New Roman" w:hAnsi="Times New Roman" w:cs="Times New Roman"/>
          <w:b/>
        </w:rPr>
        <w:t>Supplier Scheduling</w:t>
      </w:r>
    </w:p>
    <w:p w14:paraId="7701B8EA" w14:textId="464D0D09" w:rsidR="00615F18" w:rsidRPr="00C93F25" w:rsidRDefault="00C93F25" w:rsidP="002E68B6">
      <w:pPr>
        <w:pStyle w:val="Title"/>
        <w:jc w:val="center"/>
        <w:rPr>
          <w:rFonts w:ascii="Times New Roman" w:hAnsi="Times New Roman" w:cs="Times New Roman"/>
          <w:sz w:val="36"/>
          <w:szCs w:val="36"/>
        </w:rPr>
      </w:pPr>
      <w:r w:rsidRPr="00C93F25">
        <w:rPr>
          <w:rFonts w:ascii="Times New Roman" w:hAnsi="Times New Roman" w:cs="Times New Roman"/>
          <w:sz w:val="36"/>
          <w:szCs w:val="36"/>
        </w:rPr>
        <w:t>QAD EE 2016</w:t>
      </w:r>
    </w:p>
    <w:p w14:paraId="7701B8FB" w14:textId="4645BDAF" w:rsidR="00C93F25" w:rsidRDefault="00C93F25">
      <w:r>
        <w:br w:type="page"/>
      </w:r>
    </w:p>
    <w:p w14:paraId="7C8AB032" w14:textId="77777777" w:rsidR="004B653D" w:rsidRDefault="004B653D" w:rsidP="009331F0">
      <w:pPr>
        <w:jc w:val="both"/>
      </w:pPr>
    </w:p>
    <w:sdt>
      <w:sdtPr>
        <w:rPr>
          <w:rFonts w:asciiTheme="minorHAnsi" w:eastAsiaTheme="minorHAnsi" w:hAnsiTheme="minorHAnsi" w:cstheme="minorBidi"/>
          <w:color w:val="auto"/>
          <w:sz w:val="22"/>
          <w:szCs w:val="22"/>
        </w:rPr>
        <w:id w:val="1917046412"/>
        <w:docPartObj>
          <w:docPartGallery w:val="Table of Contents"/>
          <w:docPartUnique/>
        </w:docPartObj>
      </w:sdtPr>
      <w:sdtEndPr>
        <w:rPr>
          <w:b/>
          <w:bCs/>
          <w:noProof/>
        </w:rPr>
      </w:sdtEndPr>
      <w:sdtContent>
        <w:p w14:paraId="23DCA6D0" w14:textId="05CB928D" w:rsidR="00AE67A6" w:rsidRDefault="00AE67A6">
          <w:pPr>
            <w:pStyle w:val="TOCHeading"/>
          </w:pPr>
          <w:r>
            <w:t>Contents</w:t>
          </w:r>
        </w:p>
        <w:p w14:paraId="26FB4C4D" w14:textId="3810EB9D" w:rsidR="00C451EA" w:rsidRDefault="00AE67A6">
          <w:pPr>
            <w:pStyle w:val="TOC1"/>
            <w:tabs>
              <w:tab w:val="right" w:leader="dot" w:pos="9350"/>
            </w:tabs>
            <w:rPr>
              <w:rFonts w:eastAsiaTheme="minorEastAsia"/>
              <w:noProof/>
              <w:lang w:val="de-AT" w:eastAsia="de-AT"/>
            </w:rPr>
          </w:pPr>
          <w:r>
            <w:fldChar w:fldCharType="begin"/>
          </w:r>
          <w:r>
            <w:instrText xml:space="preserve"> TOC \o "1-3" \h \z \u </w:instrText>
          </w:r>
          <w:r>
            <w:fldChar w:fldCharType="separate"/>
          </w:r>
          <w:hyperlink w:anchor="_Toc511311975" w:history="1">
            <w:r w:rsidR="00C451EA" w:rsidRPr="00C73B6C">
              <w:rPr>
                <w:rStyle w:val="Hyperlink"/>
                <w:noProof/>
              </w:rPr>
              <w:t>Objective</w:t>
            </w:r>
            <w:r w:rsidR="00C451EA">
              <w:rPr>
                <w:noProof/>
                <w:webHidden/>
              </w:rPr>
              <w:tab/>
            </w:r>
            <w:r w:rsidR="00C451EA">
              <w:rPr>
                <w:noProof/>
                <w:webHidden/>
              </w:rPr>
              <w:fldChar w:fldCharType="begin"/>
            </w:r>
            <w:r w:rsidR="00C451EA">
              <w:rPr>
                <w:noProof/>
                <w:webHidden/>
              </w:rPr>
              <w:instrText xml:space="preserve"> PAGEREF _Toc511311975 \h </w:instrText>
            </w:r>
            <w:r w:rsidR="00C451EA">
              <w:rPr>
                <w:noProof/>
                <w:webHidden/>
              </w:rPr>
            </w:r>
            <w:r w:rsidR="00C451EA">
              <w:rPr>
                <w:noProof/>
                <w:webHidden/>
              </w:rPr>
              <w:fldChar w:fldCharType="separate"/>
            </w:r>
            <w:r w:rsidR="00C451EA">
              <w:rPr>
                <w:noProof/>
                <w:webHidden/>
              </w:rPr>
              <w:t>3</w:t>
            </w:r>
            <w:r w:rsidR="00C451EA">
              <w:rPr>
                <w:noProof/>
                <w:webHidden/>
              </w:rPr>
              <w:fldChar w:fldCharType="end"/>
            </w:r>
          </w:hyperlink>
        </w:p>
        <w:p w14:paraId="11AADD46" w14:textId="03D73132" w:rsidR="00C451EA" w:rsidRDefault="00C451EA">
          <w:pPr>
            <w:pStyle w:val="TOC2"/>
            <w:tabs>
              <w:tab w:val="right" w:leader="dot" w:pos="9350"/>
            </w:tabs>
            <w:rPr>
              <w:rFonts w:eastAsiaTheme="minorEastAsia"/>
              <w:noProof/>
              <w:lang w:val="de-AT" w:eastAsia="de-AT"/>
            </w:rPr>
          </w:pPr>
          <w:hyperlink w:anchor="_Toc511311976" w:history="1">
            <w:r w:rsidRPr="00C73B6C">
              <w:rPr>
                <w:rStyle w:val="Hyperlink"/>
                <w:noProof/>
              </w:rPr>
              <w:t>Schedule Update from MRP 5.5.3.1</w:t>
            </w:r>
            <w:r>
              <w:rPr>
                <w:noProof/>
                <w:webHidden/>
              </w:rPr>
              <w:tab/>
            </w:r>
            <w:r>
              <w:rPr>
                <w:noProof/>
                <w:webHidden/>
              </w:rPr>
              <w:fldChar w:fldCharType="begin"/>
            </w:r>
            <w:r>
              <w:rPr>
                <w:noProof/>
                <w:webHidden/>
              </w:rPr>
              <w:instrText xml:space="preserve"> PAGEREF _Toc511311976 \h </w:instrText>
            </w:r>
            <w:r>
              <w:rPr>
                <w:noProof/>
                <w:webHidden/>
              </w:rPr>
            </w:r>
            <w:r>
              <w:rPr>
                <w:noProof/>
                <w:webHidden/>
              </w:rPr>
              <w:fldChar w:fldCharType="separate"/>
            </w:r>
            <w:r>
              <w:rPr>
                <w:noProof/>
                <w:webHidden/>
              </w:rPr>
              <w:t>3</w:t>
            </w:r>
            <w:r>
              <w:rPr>
                <w:noProof/>
                <w:webHidden/>
              </w:rPr>
              <w:fldChar w:fldCharType="end"/>
            </w:r>
          </w:hyperlink>
        </w:p>
        <w:p w14:paraId="62F77BDA" w14:textId="27C587C9" w:rsidR="00C451EA" w:rsidRDefault="00C451EA">
          <w:pPr>
            <w:pStyle w:val="TOC2"/>
            <w:tabs>
              <w:tab w:val="right" w:leader="dot" w:pos="9350"/>
            </w:tabs>
            <w:rPr>
              <w:rFonts w:eastAsiaTheme="minorEastAsia"/>
              <w:noProof/>
              <w:lang w:val="de-AT" w:eastAsia="de-AT"/>
            </w:rPr>
          </w:pPr>
          <w:hyperlink w:anchor="_Toc511311977" w:history="1">
            <w:r w:rsidRPr="00C73B6C">
              <w:rPr>
                <w:rStyle w:val="Hyperlink"/>
                <w:noProof/>
              </w:rPr>
              <w:t>Updating Supplier Schedules with FIRM days</w:t>
            </w:r>
            <w:r>
              <w:rPr>
                <w:noProof/>
                <w:webHidden/>
              </w:rPr>
              <w:tab/>
            </w:r>
            <w:r>
              <w:rPr>
                <w:noProof/>
                <w:webHidden/>
              </w:rPr>
              <w:fldChar w:fldCharType="begin"/>
            </w:r>
            <w:r>
              <w:rPr>
                <w:noProof/>
                <w:webHidden/>
              </w:rPr>
              <w:instrText xml:space="preserve"> PAGEREF _Toc511311977 \h </w:instrText>
            </w:r>
            <w:r>
              <w:rPr>
                <w:noProof/>
                <w:webHidden/>
              </w:rPr>
            </w:r>
            <w:r>
              <w:rPr>
                <w:noProof/>
                <w:webHidden/>
              </w:rPr>
              <w:fldChar w:fldCharType="separate"/>
            </w:r>
            <w:r>
              <w:rPr>
                <w:noProof/>
                <w:webHidden/>
              </w:rPr>
              <w:t>4</w:t>
            </w:r>
            <w:r>
              <w:rPr>
                <w:noProof/>
                <w:webHidden/>
              </w:rPr>
              <w:fldChar w:fldCharType="end"/>
            </w:r>
          </w:hyperlink>
        </w:p>
        <w:p w14:paraId="4B574797" w14:textId="2B5075F5" w:rsidR="00C451EA" w:rsidRDefault="00C451EA">
          <w:pPr>
            <w:pStyle w:val="TOC2"/>
            <w:tabs>
              <w:tab w:val="right" w:leader="dot" w:pos="9350"/>
            </w:tabs>
            <w:rPr>
              <w:rFonts w:eastAsiaTheme="minorEastAsia"/>
              <w:noProof/>
              <w:lang w:val="de-AT" w:eastAsia="de-AT"/>
            </w:rPr>
          </w:pPr>
          <w:hyperlink w:anchor="_Toc511311978" w:history="1">
            <w:r w:rsidRPr="00C73B6C">
              <w:rPr>
                <w:rStyle w:val="Hyperlink"/>
                <w:noProof/>
              </w:rPr>
              <w:t>Schedule Inquiry 5.5.3.4</w:t>
            </w:r>
            <w:r>
              <w:rPr>
                <w:noProof/>
                <w:webHidden/>
              </w:rPr>
              <w:tab/>
            </w:r>
            <w:r>
              <w:rPr>
                <w:noProof/>
                <w:webHidden/>
              </w:rPr>
              <w:fldChar w:fldCharType="begin"/>
            </w:r>
            <w:r>
              <w:rPr>
                <w:noProof/>
                <w:webHidden/>
              </w:rPr>
              <w:instrText xml:space="preserve"> PAGEREF _Toc511311978 \h </w:instrText>
            </w:r>
            <w:r>
              <w:rPr>
                <w:noProof/>
                <w:webHidden/>
              </w:rPr>
            </w:r>
            <w:r>
              <w:rPr>
                <w:noProof/>
                <w:webHidden/>
              </w:rPr>
              <w:fldChar w:fldCharType="separate"/>
            </w:r>
            <w:r>
              <w:rPr>
                <w:noProof/>
                <w:webHidden/>
              </w:rPr>
              <w:t>5</w:t>
            </w:r>
            <w:r>
              <w:rPr>
                <w:noProof/>
                <w:webHidden/>
              </w:rPr>
              <w:fldChar w:fldCharType="end"/>
            </w:r>
          </w:hyperlink>
        </w:p>
        <w:p w14:paraId="6E624D2F" w14:textId="0B21AAE3" w:rsidR="00C451EA" w:rsidRDefault="00C451EA">
          <w:pPr>
            <w:pStyle w:val="TOC2"/>
            <w:tabs>
              <w:tab w:val="right" w:leader="dot" w:pos="9350"/>
            </w:tabs>
            <w:rPr>
              <w:rFonts w:eastAsiaTheme="minorEastAsia"/>
              <w:noProof/>
              <w:lang w:val="de-AT" w:eastAsia="de-AT"/>
            </w:rPr>
          </w:pPr>
          <w:hyperlink w:anchor="_Toc511311979" w:history="1">
            <w:r w:rsidRPr="00C73B6C">
              <w:rPr>
                <w:rStyle w:val="Hyperlink"/>
                <w:noProof/>
              </w:rPr>
              <w:t>Schedule Maintenance 5.5.3.3</w:t>
            </w:r>
            <w:r>
              <w:rPr>
                <w:noProof/>
                <w:webHidden/>
              </w:rPr>
              <w:tab/>
            </w:r>
            <w:r>
              <w:rPr>
                <w:noProof/>
                <w:webHidden/>
              </w:rPr>
              <w:fldChar w:fldCharType="begin"/>
            </w:r>
            <w:r>
              <w:rPr>
                <w:noProof/>
                <w:webHidden/>
              </w:rPr>
              <w:instrText xml:space="preserve"> PAGEREF _Toc511311979 \h </w:instrText>
            </w:r>
            <w:r>
              <w:rPr>
                <w:noProof/>
                <w:webHidden/>
              </w:rPr>
            </w:r>
            <w:r>
              <w:rPr>
                <w:noProof/>
                <w:webHidden/>
              </w:rPr>
              <w:fldChar w:fldCharType="separate"/>
            </w:r>
            <w:r>
              <w:rPr>
                <w:noProof/>
                <w:webHidden/>
              </w:rPr>
              <w:t>7</w:t>
            </w:r>
            <w:r>
              <w:rPr>
                <w:noProof/>
                <w:webHidden/>
              </w:rPr>
              <w:fldChar w:fldCharType="end"/>
            </w:r>
          </w:hyperlink>
        </w:p>
        <w:p w14:paraId="4C380267" w14:textId="7365EC9E" w:rsidR="00C451EA" w:rsidRDefault="00C451EA">
          <w:pPr>
            <w:pStyle w:val="TOC2"/>
            <w:tabs>
              <w:tab w:val="right" w:leader="dot" w:pos="9350"/>
            </w:tabs>
            <w:rPr>
              <w:rFonts w:eastAsiaTheme="minorEastAsia"/>
              <w:noProof/>
              <w:lang w:val="de-AT" w:eastAsia="de-AT"/>
            </w:rPr>
          </w:pPr>
          <w:hyperlink w:anchor="_Toc511311980" w:history="1">
            <w:r w:rsidRPr="00C73B6C">
              <w:rPr>
                <w:rStyle w:val="Hyperlink"/>
                <w:noProof/>
              </w:rPr>
              <w:t>Supplier Shipping Schedule Export 35.4.8</w:t>
            </w:r>
            <w:r>
              <w:rPr>
                <w:noProof/>
                <w:webHidden/>
              </w:rPr>
              <w:tab/>
            </w:r>
            <w:r>
              <w:rPr>
                <w:noProof/>
                <w:webHidden/>
              </w:rPr>
              <w:fldChar w:fldCharType="begin"/>
            </w:r>
            <w:r>
              <w:rPr>
                <w:noProof/>
                <w:webHidden/>
              </w:rPr>
              <w:instrText xml:space="preserve"> PAGEREF _Toc511311980 \h </w:instrText>
            </w:r>
            <w:r>
              <w:rPr>
                <w:noProof/>
                <w:webHidden/>
              </w:rPr>
            </w:r>
            <w:r>
              <w:rPr>
                <w:noProof/>
                <w:webHidden/>
              </w:rPr>
              <w:fldChar w:fldCharType="separate"/>
            </w:r>
            <w:r>
              <w:rPr>
                <w:noProof/>
                <w:webHidden/>
              </w:rPr>
              <w:t>8</w:t>
            </w:r>
            <w:r>
              <w:rPr>
                <w:noProof/>
                <w:webHidden/>
              </w:rPr>
              <w:fldChar w:fldCharType="end"/>
            </w:r>
          </w:hyperlink>
        </w:p>
        <w:p w14:paraId="1BC10CDA" w14:textId="564CD31D" w:rsidR="00C451EA" w:rsidRDefault="00C451EA">
          <w:pPr>
            <w:pStyle w:val="TOC2"/>
            <w:tabs>
              <w:tab w:val="right" w:leader="dot" w:pos="9350"/>
            </w:tabs>
            <w:rPr>
              <w:rFonts w:eastAsiaTheme="minorEastAsia"/>
              <w:noProof/>
              <w:lang w:val="de-AT" w:eastAsia="de-AT"/>
            </w:rPr>
          </w:pPr>
          <w:hyperlink w:anchor="_Toc511311981" w:history="1">
            <w:r w:rsidRPr="00C73B6C">
              <w:rPr>
                <w:rStyle w:val="Hyperlink"/>
                <w:noProof/>
              </w:rPr>
              <w:t>Schedule Export Audit Report 35.4.6.4</w:t>
            </w:r>
            <w:r>
              <w:rPr>
                <w:noProof/>
                <w:webHidden/>
              </w:rPr>
              <w:tab/>
            </w:r>
            <w:r>
              <w:rPr>
                <w:noProof/>
                <w:webHidden/>
              </w:rPr>
              <w:fldChar w:fldCharType="begin"/>
            </w:r>
            <w:r>
              <w:rPr>
                <w:noProof/>
                <w:webHidden/>
              </w:rPr>
              <w:instrText xml:space="preserve"> PAGEREF _Toc511311981 \h </w:instrText>
            </w:r>
            <w:r>
              <w:rPr>
                <w:noProof/>
                <w:webHidden/>
              </w:rPr>
            </w:r>
            <w:r>
              <w:rPr>
                <w:noProof/>
                <w:webHidden/>
              </w:rPr>
              <w:fldChar w:fldCharType="separate"/>
            </w:r>
            <w:r>
              <w:rPr>
                <w:noProof/>
                <w:webHidden/>
              </w:rPr>
              <w:t>9</w:t>
            </w:r>
            <w:r>
              <w:rPr>
                <w:noProof/>
                <w:webHidden/>
              </w:rPr>
              <w:fldChar w:fldCharType="end"/>
            </w:r>
          </w:hyperlink>
        </w:p>
        <w:p w14:paraId="5816BC18" w14:textId="6F7A82FB" w:rsidR="00C451EA" w:rsidRDefault="00C451EA">
          <w:pPr>
            <w:pStyle w:val="TOC2"/>
            <w:tabs>
              <w:tab w:val="right" w:leader="dot" w:pos="9350"/>
            </w:tabs>
            <w:rPr>
              <w:rFonts w:eastAsiaTheme="minorEastAsia"/>
              <w:noProof/>
              <w:lang w:val="de-AT" w:eastAsia="de-AT"/>
            </w:rPr>
          </w:pPr>
          <w:hyperlink w:anchor="_Toc511311982" w:history="1">
            <w:r w:rsidRPr="00C73B6C">
              <w:rPr>
                <w:rStyle w:val="Hyperlink"/>
                <w:noProof/>
              </w:rPr>
              <w:t>Multiple Part Release Print 5.5.3.10</w:t>
            </w:r>
            <w:r>
              <w:rPr>
                <w:noProof/>
                <w:webHidden/>
              </w:rPr>
              <w:tab/>
            </w:r>
            <w:r>
              <w:rPr>
                <w:noProof/>
                <w:webHidden/>
              </w:rPr>
              <w:fldChar w:fldCharType="begin"/>
            </w:r>
            <w:r>
              <w:rPr>
                <w:noProof/>
                <w:webHidden/>
              </w:rPr>
              <w:instrText xml:space="preserve"> PAGEREF _Toc511311982 \h </w:instrText>
            </w:r>
            <w:r>
              <w:rPr>
                <w:noProof/>
                <w:webHidden/>
              </w:rPr>
            </w:r>
            <w:r>
              <w:rPr>
                <w:noProof/>
                <w:webHidden/>
              </w:rPr>
              <w:fldChar w:fldCharType="separate"/>
            </w:r>
            <w:r>
              <w:rPr>
                <w:noProof/>
                <w:webHidden/>
              </w:rPr>
              <w:t>9</w:t>
            </w:r>
            <w:r>
              <w:rPr>
                <w:noProof/>
                <w:webHidden/>
              </w:rPr>
              <w:fldChar w:fldCharType="end"/>
            </w:r>
          </w:hyperlink>
        </w:p>
        <w:p w14:paraId="7B3AC7B2" w14:textId="35D0D554" w:rsidR="00C451EA" w:rsidRDefault="00C451EA">
          <w:pPr>
            <w:pStyle w:val="TOC2"/>
            <w:tabs>
              <w:tab w:val="right" w:leader="dot" w:pos="9350"/>
            </w:tabs>
            <w:rPr>
              <w:rFonts w:eastAsiaTheme="minorEastAsia"/>
              <w:noProof/>
              <w:lang w:val="de-AT" w:eastAsia="de-AT"/>
            </w:rPr>
          </w:pPr>
          <w:hyperlink w:anchor="_Toc511311983" w:history="1">
            <w:r w:rsidRPr="00C73B6C">
              <w:rPr>
                <w:rStyle w:val="Hyperlink"/>
                <w:noProof/>
              </w:rPr>
              <w:t>Expeditors Workbench 3.6.24.1</w:t>
            </w:r>
            <w:r>
              <w:rPr>
                <w:noProof/>
                <w:webHidden/>
              </w:rPr>
              <w:tab/>
            </w:r>
            <w:r>
              <w:rPr>
                <w:noProof/>
                <w:webHidden/>
              </w:rPr>
              <w:fldChar w:fldCharType="begin"/>
            </w:r>
            <w:r>
              <w:rPr>
                <w:noProof/>
                <w:webHidden/>
              </w:rPr>
              <w:instrText xml:space="preserve"> PAGEREF _Toc511311983 \h </w:instrText>
            </w:r>
            <w:r>
              <w:rPr>
                <w:noProof/>
                <w:webHidden/>
              </w:rPr>
            </w:r>
            <w:r>
              <w:rPr>
                <w:noProof/>
                <w:webHidden/>
              </w:rPr>
              <w:fldChar w:fldCharType="separate"/>
            </w:r>
            <w:r>
              <w:rPr>
                <w:noProof/>
                <w:webHidden/>
              </w:rPr>
              <w:t>11</w:t>
            </w:r>
            <w:r>
              <w:rPr>
                <w:noProof/>
                <w:webHidden/>
              </w:rPr>
              <w:fldChar w:fldCharType="end"/>
            </w:r>
          </w:hyperlink>
        </w:p>
        <w:p w14:paraId="190BF5D9" w14:textId="5021710B" w:rsidR="00C451EA" w:rsidRDefault="00C451EA">
          <w:pPr>
            <w:pStyle w:val="TOC2"/>
            <w:tabs>
              <w:tab w:val="right" w:leader="dot" w:pos="9350"/>
            </w:tabs>
            <w:rPr>
              <w:rFonts w:eastAsiaTheme="minorEastAsia"/>
              <w:noProof/>
              <w:lang w:val="de-AT" w:eastAsia="de-AT"/>
            </w:rPr>
          </w:pPr>
          <w:hyperlink w:anchor="_Toc511311984" w:history="1">
            <w:r w:rsidRPr="00C73B6C">
              <w:rPr>
                <w:rStyle w:val="Hyperlink"/>
                <w:noProof/>
              </w:rPr>
              <w:t>Using the FTL Excel Tool to order Full Truck Loads</w:t>
            </w:r>
            <w:r>
              <w:rPr>
                <w:noProof/>
                <w:webHidden/>
              </w:rPr>
              <w:tab/>
            </w:r>
            <w:r>
              <w:rPr>
                <w:noProof/>
                <w:webHidden/>
              </w:rPr>
              <w:fldChar w:fldCharType="begin"/>
            </w:r>
            <w:r>
              <w:rPr>
                <w:noProof/>
                <w:webHidden/>
              </w:rPr>
              <w:instrText xml:space="preserve"> PAGEREF _Toc511311984 \h </w:instrText>
            </w:r>
            <w:r>
              <w:rPr>
                <w:noProof/>
                <w:webHidden/>
              </w:rPr>
            </w:r>
            <w:r>
              <w:rPr>
                <w:noProof/>
                <w:webHidden/>
              </w:rPr>
              <w:fldChar w:fldCharType="separate"/>
            </w:r>
            <w:r>
              <w:rPr>
                <w:noProof/>
                <w:webHidden/>
              </w:rPr>
              <w:t>14</w:t>
            </w:r>
            <w:r>
              <w:rPr>
                <w:noProof/>
                <w:webHidden/>
              </w:rPr>
              <w:fldChar w:fldCharType="end"/>
            </w:r>
          </w:hyperlink>
        </w:p>
        <w:p w14:paraId="7AE334CF" w14:textId="35C65702" w:rsidR="00C451EA" w:rsidRDefault="00C451EA">
          <w:pPr>
            <w:pStyle w:val="TOC2"/>
            <w:tabs>
              <w:tab w:val="right" w:leader="dot" w:pos="9350"/>
            </w:tabs>
            <w:rPr>
              <w:rFonts w:eastAsiaTheme="minorEastAsia"/>
              <w:noProof/>
              <w:lang w:val="de-AT" w:eastAsia="de-AT"/>
            </w:rPr>
          </w:pPr>
          <w:hyperlink w:anchor="_Toc511311985" w:history="1">
            <w:r w:rsidRPr="00C73B6C">
              <w:rPr>
                <w:rStyle w:val="Hyperlink"/>
                <w:noProof/>
              </w:rPr>
              <w:t>Days of Supply Report 3.6.24.2</w:t>
            </w:r>
            <w:r>
              <w:rPr>
                <w:noProof/>
                <w:webHidden/>
              </w:rPr>
              <w:tab/>
            </w:r>
            <w:r>
              <w:rPr>
                <w:noProof/>
                <w:webHidden/>
              </w:rPr>
              <w:fldChar w:fldCharType="begin"/>
            </w:r>
            <w:r>
              <w:rPr>
                <w:noProof/>
                <w:webHidden/>
              </w:rPr>
              <w:instrText xml:space="preserve"> PAGEREF _Toc511311985 \h </w:instrText>
            </w:r>
            <w:r>
              <w:rPr>
                <w:noProof/>
                <w:webHidden/>
              </w:rPr>
            </w:r>
            <w:r>
              <w:rPr>
                <w:noProof/>
                <w:webHidden/>
              </w:rPr>
              <w:fldChar w:fldCharType="separate"/>
            </w:r>
            <w:r>
              <w:rPr>
                <w:noProof/>
                <w:webHidden/>
              </w:rPr>
              <w:t>15</w:t>
            </w:r>
            <w:r>
              <w:rPr>
                <w:noProof/>
                <w:webHidden/>
              </w:rPr>
              <w:fldChar w:fldCharType="end"/>
            </w:r>
          </w:hyperlink>
        </w:p>
        <w:p w14:paraId="796DE521" w14:textId="05143BB8" w:rsidR="00C451EA" w:rsidRDefault="00C451EA">
          <w:pPr>
            <w:pStyle w:val="TOC2"/>
            <w:tabs>
              <w:tab w:val="right" w:leader="dot" w:pos="9350"/>
            </w:tabs>
            <w:rPr>
              <w:rFonts w:eastAsiaTheme="minorEastAsia"/>
              <w:noProof/>
              <w:lang w:val="de-AT" w:eastAsia="de-AT"/>
            </w:rPr>
          </w:pPr>
          <w:hyperlink w:anchor="_Toc511311986" w:history="1">
            <w:r w:rsidRPr="00C73B6C">
              <w:rPr>
                <w:rStyle w:val="Hyperlink"/>
                <w:noProof/>
              </w:rPr>
              <w:t>Cum Received Reset to Zero 5.5.5.14</w:t>
            </w:r>
            <w:r>
              <w:rPr>
                <w:noProof/>
                <w:webHidden/>
              </w:rPr>
              <w:tab/>
            </w:r>
            <w:r>
              <w:rPr>
                <w:noProof/>
                <w:webHidden/>
              </w:rPr>
              <w:fldChar w:fldCharType="begin"/>
            </w:r>
            <w:r>
              <w:rPr>
                <w:noProof/>
                <w:webHidden/>
              </w:rPr>
              <w:instrText xml:space="preserve"> PAGEREF _Toc511311986 \h </w:instrText>
            </w:r>
            <w:r>
              <w:rPr>
                <w:noProof/>
                <w:webHidden/>
              </w:rPr>
            </w:r>
            <w:r>
              <w:rPr>
                <w:noProof/>
                <w:webHidden/>
              </w:rPr>
              <w:fldChar w:fldCharType="separate"/>
            </w:r>
            <w:r>
              <w:rPr>
                <w:noProof/>
                <w:webHidden/>
              </w:rPr>
              <w:t>17</w:t>
            </w:r>
            <w:r>
              <w:rPr>
                <w:noProof/>
                <w:webHidden/>
              </w:rPr>
              <w:fldChar w:fldCharType="end"/>
            </w:r>
          </w:hyperlink>
        </w:p>
        <w:p w14:paraId="07FC0D9D" w14:textId="51D0F36D" w:rsidR="00C451EA" w:rsidRDefault="00C451EA">
          <w:pPr>
            <w:pStyle w:val="TOC2"/>
            <w:tabs>
              <w:tab w:val="right" w:leader="dot" w:pos="9350"/>
            </w:tabs>
            <w:rPr>
              <w:rFonts w:eastAsiaTheme="minorEastAsia"/>
              <w:noProof/>
              <w:lang w:val="de-AT" w:eastAsia="de-AT"/>
            </w:rPr>
          </w:pPr>
          <w:hyperlink w:anchor="_Toc511311987" w:history="1">
            <w:r w:rsidRPr="00C73B6C">
              <w:rPr>
                <w:rStyle w:val="Hyperlink"/>
                <w:noProof/>
              </w:rPr>
              <w:t>Cumulative Received Maintenance 5.5.5.13</w:t>
            </w:r>
            <w:r>
              <w:rPr>
                <w:noProof/>
                <w:webHidden/>
              </w:rPr>
              <w:tab/>
            </w:r>
            <w:r>
              <w:rPr>
                <w:noProof/>
                <w:webHidden/>
              </w:rPr>
              <w:fldChar w:fldCharType="begin"/>
            </w:r>
            <w:r>
              <w:rPr>
                <w:noProof/>
                <w:webHidden/>
              </w:rPr>
              <w:instrText xml:space="preserve"> PAGEREF _Toc511311987 \h </w:instrText>
            </w:r>
            <w:r>
              <w:rPr>
                <w:noProof/>
                <w:webHidden/>
              </w:rPr>
            </w:r>
            <w:r>
              <w:rPr>
                <w:noProof/>
                <w:webHidden/>
              </w:rPr>
              <w:fldChar w:fldCharType="separate"/>
            </w:r>
            <w:r>
              <w:rPr>
                <w:noProof/>
                <w:webHidden/>
              </w:rPr>
              <w:t>17</w:t>
            </w:r>
            <w:r>
              <w:rPr>
                <w:noProof/>
                <w:webHidden/>
              </w:rPr>
              <w:fldChar w:fldCharType="end"/>
            </w:r>
          </w:hyperlink>
        </w:p>
        <w:p w14:paraId="62F831C2" w14:textId="460E2056" w:rsidR="00AE67A6" w:rsidRDefault="00AE67A6">
          <w:r>
            <w:rPr>
              <w:b/>
              <w:bCs/>
              <w:noProof/>
            </w:rPr>
            <w:fldChar w:fldCharType="end"/>
          </w:r>
        </w:p>
      </w:sdtContent>
    </w:sdt>
    <w:p w14:paraId="7701B907" w14:textId="77777777" w:rsidR="0057315B" w:rsidRDefault="0057315B" w:rsidP="009331F0">
      <w:pPr>
        <w:jc w:val="both"/>
        <w:rPr>
          <w:rFonts w:asciiTheme="majorHAnsi" w:eastAsiaTheme="majorEastAsia" w:hAnsiTheme="majorHAnsi" w:cstheme="majorBidi"/>
          <w:color w:val="2E74B5" w:themeColor="accent1" w:themeShade="BF"/>
          <w:sz w:val="32"/>
          <w:szCs w:val="32"/>
        </w:rPr>
      </w:pPr>
      <w:bookmarkStart w:id="0" w:name="_GoBack"/>
      <w:bookmarkEnd w:id="0"/>
    </w:p>
    <w:p w14:paraId="7701B908" w14:textId="77777777" w:rsidR="0053428D" w:rsidRDefault="0053428D" w:rsidP="009331F0">
      <w:pPr>
        <w:jc w:val="both"/>
        <w:rPr>
          <w:rFonts w:asciiTheme="majorHAnsi" w:eastAsiaTheme="majorEastAsia" w:hAnsiTheme="majorHAnsi" w:cstheme="majorBidi"/>
          <w:color w:val="2E74B5" w:themeColor="accent1" w:themeShade="BF"/>
          <w:sz w:val="32"/>
          <w:szCs w:val="32"/>
        </w:rPr>
      </w:pPr>
    </w:p>
    <w:p w14:paraId="7701B909" w14:textId="647578E0" w:rsidR="00D21BB8" w:rsidRDefault="00D21BB8">
      <w:pPr>
        <w:rPr>
          <w:rFonts w:asciiTheme="majorHAnsi" w:eastAsiaTheme="majorEastAsia" w:hAnsiTheme="majorHAnsi" w:cstheme="majorBidi"/>
          <w:color w:val="2E74B5" w:themeColor="accent1" w:themeShade="BF"/>
          <w:sz w:val="32"/>
          <w:szCs w:val="32"/>
        </w:rPr>
      </w:pPr>
      <w:r>
        <w:rPr>
          <w:rFonts w:asciiTheme="majorHAnsi" w:eastAsiaTheme="majorEastAsia" w:hAnsiTheme="majorHAnsi" w:cstheme="majorBidi"/>
          <w:color w:val="2E74B5" w:themeColor="accent1" w:themeShade="BF"/>
          <w:sz w:val="32"/>
          <w:szCs w:val="32"/>
        </w:rPr>
        <w:br w:type="page"/>
      </w:r>
    </w:p>
    <w:p w14:paraId="7701B93D" w14:textId="77777777" w:rsidR="003A63EB" w:rsidRDefault="002864C2" w:rsidP="003C63DD">
      <w:pPr>
        <w:pStyle w:val="Heading1"/>
      </w:pPr>
      <w:bookmarkStart w:id="1" w:name="_Toc511311975"/>
      <w:r>
        <w:lastRenderedPageBreak/>
        <w:t>Objective</w:t>
      </w:r>
      <w:bookmarkEnd w:id="1"/>
    </w:p>
    <w:p w14:paraId="7701B93E" w14:textId="77777777" w:rsidR="00190FE0" w:rsidRDefault="00190FE0" w:rsidP="00C015E4">
      <w:pPr>
        <w:pStyle w:val="BodyText"/>
        <w:jc w:val="both"/>
      </w:pPr>
    </w:p>
    <w:p w14:paraId="7701B93F" w14:textId="21693A77" w:rsidR="00190FE0" w:rsidRDefault="000132AB" w:rsidP="00C015E4">
      <w:pPr>
        <w:pStyle w:val="BodyText"/>
        <w:jc w:val="both"/>
      </w:pPr>
      <w:r>
        <w:t xml:space="preserve">The objective </w:t>
      </w:r>
      <w:r w:rsidR="00190FE0">
        <w:t>of th</w:t>
      </w:r>
      <w:r>
        <w:t>is</w:t>
      </w:r>
      <w:r w:rsidR="00190FE0">
        <w:t xml:space="preserve"> document is to </w:t>
      </w:r>
      <w:r w:rsidR="00F01F53">
        <w:t xml:space="preserve">explain the process of </w:t>
      </w:r>
      <w:r w:rsidR="006023E5">
        <w:t>supplier scheduling</w:t>
      </w:r>
      <w:r w:rsidR="00C106C7">
        <w:t xml:space="preserve"> including sending via EDI and reports to view and change supplier scheduling data</w:t>
      </w:r>
      <w:r w:rsidR="00F01F53">
        <w:t xml:space="preserve">. </w:t>
      </w:r>
    </w:p>
    <w:p w14:paraId="7701B99B" w14:textId="33A1051D" w:rsidR="0057406C" w:rsidRDefault="00BB54D5" w:rsidP="00BB54D5">
      <w:pPr>
        <w:pStyle w:val="Heading2"/>
      </w:pPr>
      <w:bookmarkStart w:id="2" w:name="_Toc511311976"/>
      <w:r>
        <w:t>Schedule Update from MRP 5.5.3.1</w:t>
      </w:r>
      <w:bookmarkEnd w:id="2"/>
    </w:p>
    <w:p w14:paraId="087A9143" w14:textId="77777777" w:rsidR="00BB54D5" w:rsidRDefault="00BB54D5" w:rsidP="0057406C"/>
    <w:p w14:paraId="205AA8C7" w14:textId="33F3A195" w:rsidR="00BB54D5" w:rsidRDefault="00BB54D5" w:rsidP="0057406C">
      <w:r>
        <w:rPr>
          <w:noProof/>
        </w:rPr>
        <mc:AlternateContent>
          <mc:Choice Requires="wps">
            <w:drawing>
              <wp:anchor distT="0" distB="0" distL="114300" distR="114300" simplePos="0" relativeHeight="251662336" behindDoc="0" locked="0" layoutInCell="1" allowOverlap="1" wp14:anchorId="248AA367" wp14:editId="4F97B1B1">
                <wp:simplePos x="0" y="0"/>
                <wp:positionH relativeFrom="column">
                  <wp:posOffset>2255520</wp:posOffset>
                </wp:positionH>
                <wp:positionV relativeFrom="paragraph">
                  <wp:posOffset>3407410</wp:posOffset>
                </wp:positionV>
                <wp:extent cx="613410" cy="148590"/>
                <wp:effectExtent l="0" t="0" r="15240" b="22860"/>
                <wp:wrapNone/>
                <wp:docPr id="29" name="Rectangle 29"/>
                <wp:cNvGraphicFramePr/>
                <a:graphic xmlns:a="http://schemas.openxmlformats.org/drawingml/2006/main">
                  <a:graphicData uri="http://schemas.microsoft.com/office/word/2010/wordprocessingShape">
                    <wps:wsp>
                      <wps:cNvSpPr/>
                      <wps:spPr>
                        <a:xfrm>
                          <a:off x="0" y="0"/>
                          <a:ext cx="613410" cy="14859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872F3" id="Rectangle 29" o:spid="_x0000_s1026" style="position:absolute;margin-left:177.6pt;margin-top:268.3pt;width:48.3pt;height:1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THRlwIAAIYFAAAOAAAAZHJzL2Uyb0RvYy54bWysVEtv2zAMvg/YfxB0Xx1nadcGdYqgRYYB&#10;RVv0gZ4VWYoNyKJGKXGyXz9KfjToih2G5eCIIvmR/ETy8mrfGLZT6GuwBc9PJpwpK6Gs7abgL8+r&#10;L+ec+SBsKQxYVfCD8vxq8fnTZevmagoVmFIhIxDr560reBWCm2eZl5VqhD8BpywpNWAjAom4yUoU&#10;LaE3JptOJmdZC1g6BKm8p9ubTskXCV9rJcO91l4FZgpOuYX0xfRdx2+2uBTzDQpX1bJPQ/xDFo2o&#10;LQUdoW5EEGyL9R9QTS0RPOhwIqHJQOtaqlQDVZNP3lXzVAmnUi1EjncjTf7/wcq73QOyuiz49IIz&#10;Kxp6o0diTdiNUYzuiKDW+TnZPbkH7CVPx1jtXmMT/6kOtk+kHkZS1T4wSZdn+ddZTtRLUuWz89OL&#10;RHr25uzQh+8KGhYPBUeKnqgUu1sfKCCZDiYxloVVbUx6N2PjhQdTl/EuCbhZXxtkO0EPvlpN6BdL&#10;IIwjM5KiaxYL60pJp3AwKmIY+6g0cULJT1MmqRvVCCukVDbknaoSpeqinR4Hi/0bPVLoBBiRNWU5&#10;YvcAg2UHMmB3Off20VWlZh6dJ39LrHMePVJksGF0bmoL+BGAoar6yJ39QFJHTWRpDeWBOgahGyXv&#10;5Kqmd7sVPjwIpNmhp6Z9EO7pow20BYf+xFkF+Ouj+2hPLU1azlqaxYL7n1uBijPzw1KzX+SzWRze&#10;JMxOv01JwGPN+lhjt8010OvntHmcTMdoH8xw1AjNK62NZYxKKmElxS64DDgI16HbEbR4pFoukxkN&#10;rBPh1j45GcEjq7Evn/evAl3fvIG6/g6GuRXzdz3c2UZPC8ttAF2nBn/jteebhj01Tr+Y4jY5lpPV&#10;2/pc/AYAAP//AwBQSwMEFAAGAAgAAAAhABEK/T3eAAAACwEAAA8AAABkcnMvZG93bnJldi54bWxM&#10;j81OwzAQhO9IvIO1SNyonZaEKsSpEKInDkCp1Os2NklU/8l22vD2LCc47u7M7DfNZraGnXVMo3cS&#10;ioUApl3n1eh6CfvP7d0aWMroFBrvtIRvnWDTXl81WCt/cR/6vMs9oxCXapQw5BxqzlM3aItp4YN2&#10;dPvy0WKmMfZcRbxQuDV8KUTFLY6OPgwY9POgu9NusoQRzHtQ09tpfyjmbXxRrwn7Bylvb+anR2BZ&#10;z/lPDL/45IGWmI5+cioxI2FVlkuSSihXVQWMFPdlQWWOtKmEAN42/H+H9gcAAP//AwBQSwECLQAU&#10;AAYACAAAACEAtoM4kv4AAADhAQAAEwAAAAAAAAAAAAAAAAAAAAAAW0NvbnRlbnRfVHlwZXNdLnht&#10;bFBLAQItABQABgAIAAAAIQA4/SH/1gAAAJQBAAALAAAAAAAAAAAAAAAAAC8BAABfcmVscy8ucmVs&#10;c1BLAQItABQABgAIAAAAIQCWQTHRlwIAAIYFAAAOAAAAAAAAAAAAAAAAAC4CAABkcnMvZTJvRG9j&#10;LnhtbFBLAQItABQABgAIAAAAIQARCv093gAAAAsBAAAPAAAAAAAAAAAAAAAAAPEEAABkcnMvZG93&#10;bnJldi54bWxQSwUGAAAAAAQABADzAAAA/AUAAAAA&#10;" filled="f" strokecolor="red" strokeweight="1pt"/>
            </w:pict>
          </mc:Fallback>
        </mc:AlternateContent>
      </w:r>
      <w:r>
        <w:rPr>
          <w:noProof/>
        </w:rPr>
        <mc:AlternateContent>
          <mc:Choice Requires="wps">
            <w:drawing>
              <wp:anchor distT="0" distB="0" distL="114300" distR="114300" simplePos="0" relativeHeight="251661312" behindDoc="0" locked="0" layoutInCell="1" allowOverlap="1" wp14:anchorId="4304AFE1" wp14:editId="4C2E1AA3">
                <wp:simplePos x="0" y="0"/>
                <wp:positionH relativeFrom="column">
                  <wp:posOffset>278130</wp:posOffset>
                </wp:positionH>
                <wp:positionV relativeFrom="paragraph">
                  <wp:posOffset>553720</wp:posOffset>
                </wp:positionV>
                <wp:extent cx="4697730" cy="480060"/>
                <wp:effectExtent l="0" t="0" r="26670" b="15240"/>
                <wp:wrapNone/>
                <wp:docPr id="28" name="Rectangle 28"/>
                <wp:cNvGraphicFramePr/>
                <a:graphic xmlns:a="http://schemas.openxmlformats.org/drawingml/2006/main">
                  <a:graphicData uri="http://schemas.microsoft.com/office/word/2010/wordprocessingShape">
                    <wps:wsp>
                      <wps:cNvSpPr/>
                      <wps:spPr>
                        <a:xfrm>
                          <a:off x="0" y="0"/>
                          <a:ext cx="4697730" cy="4800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C99AE8" id="Rectangle 28" o:spid="_x0000_s1026" style="position:absolute;margin-left:21.9pt;margin-top:43.6pt;width:369.9pt;height:37.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9+EnAIAAJEFAAAOAAAAZHJzL2Uyb0RvYy54bWysVEtv2zAMvg/YfxB0X+1k6SuoUwQtMgwo&#10;2qLt0LMiS7EBWdQoJU7260fJjwZdscOwHBxRJD+KHx9X1/vGsJ1CX4Mt+OQk50xZCWVtNwX/8bL6&#10;csGZD8KWwoBVBT8oz68Xnz9dtW6uplCBKRUyArF+3rqCVyG4eZZ5WalG+BNwypJSAzYikIibrETR&#10;Enpjsmmen2UtYOkQpPKebm87JV8kfK2VDA9aexWYKTi9LaQvpu86frPFlZhvULiqlv0zxD+8ohG1&#10;paAj1K0Igm2x/gOqqSWCBx1OJDQZaF1LlXKgbCb5u2yeK+FUyoXI8W6kyf8/WHm/e0RWlwWfUqWs&#10;aKhGT8SasBujGN0RQa3zc7J7do/YS56OMdu9xib+Ux5sn0g9jKSqfWCSLmdnl+fnX4l7SbrZBdUs&#10;sZ69eTv04ZuChsVDwZHCJy7F7s4Hikimg0kMZmFVG5MKZyxrqesu89M8eXgwdRm10c7jZn1jkO0E&#10;1X61yukXsyG0IzOSjKXLmGOXVTqFg1ERw9gnpYkeymPaRYiNqUZYIaWyYdKpKlGqLtrpcbDBI4VO&#10;gBFZ0ytH7B5gsOxABuzuzb19dFWpr0fnPvW/OY8eKTLYMDo3tQX8KDNDWfWRO/uBpI6ayNIaygM1&#10;D0I3Vd7JVU0VvBM+PAqkMaKi02oID/TRBqhS0J84qwB/fXQf7am7SctZS2NZcP9zK1BxZr5b6vvL&#10;yWwW5zgJs9PzKQl4rFkfa+y2uQGq/oSWkJPpGO2DGY4aoXmlDbKMUUklrKTYBZcBB+EmdOuCdpBU&#10;y2Uyo9l1ItzZZycjeGQ1dujL/lWg69s40ADcwzDCYv6umzvb6GlhuQ2g69Tqb7z2fNPcp8bpd1Rc&#10;LMdysnrbpIvfAAAA//8DAFBLAwQUAAYACAAAACEAnbQnO94AAAAJAQAADwAAAGRycy9kb3ducmV2&#10;LnhtbEyPQUvEMBSE74L/ITzBm5ualTZ0my4qiCgedHXv2Sbblk1eSpNt67/3edLjMMPMN9V28Y5N&#10;dox9QAW3qwyYxSaYHlsFX59PNxJYTBqNdgGtgm8bYVtfXlS6NGHGDzvtUsuoBGOpFXQpDSXnsems&#10;13EVBovkHcPodSI5ttyMeqZy77jIspx73SMtdHqwj51tTruzV/AeTkfu9kK8Fg/Ponjxcm6nN6Wu&#10;r5b7DbBkl/QXhl98QoeamA7hjCYyp+BuTeRJgSwEMPILuc6BHSiYCwm8rvj/B/UPAAAA//8DAFBL&#10;AQItABQABgAIAAAAIQC2gziS/gAAAOEBAAATAAAAAAAAAAAAAAAAAAAAAABbQ29udGVudF9UeXBl&#10;c10ueG1sUEsBAi0AFAAGAAgAAAAhADj9If/WAAAAlAEAAAsAAAAAAAAAAAAAAAAALwEAAF9yZWxz&#10;Ly5yZWxzUEsBAi0AFAAGAAgAAAAhAOsP34ScAgAAkQUAAA4AAAAAAAAAAAAAAAAALgIAAGRycy9l&#10;Mm9Eb2MueG1sUEsBAi0AFAAGAAgAAAAhAJ20JzveAAAACQEAAA8AAAAAAAAAAAAAAAAA9gQAAGRy&#10;cy9kb3ducmV2LnhtbFBLBQYAAAAABAAEAPMAAAABBgAAAAA=&#10;" filled="f" strokecolor="red" strokeweight="1.5pt"/>
            </w:pict>
          </mc:Fallback>
        </mc:AlternateContent>
      </w:r>
      <w:r>
        <w:rPr>
          <w:noProof/>
        </w:rPr>
        <w:drawing>
          <wp:inline distT="0" distB="0" distL="0" distR="0" wp14:anchorId="3C05E6AE" wp14:editId="2C0D4042">
            <wp:extent cx="5943600" cy="38576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857625"/>
                    </a:xfrm>
                    <a:prstGeom prst="rect">
                      <a:avLst/>
                    </a:prstGeom>
                  </pic:spPr>
                </pic:pic>
              </a:graphicData>
            </a:graphic>
          </wp:inline>
        </w:drawing>
      </w:r>
    </w:p>
    <w:p w14:paraId="434DF271" w14:textId="77777777" w:rsidR="00BB54D5" w:rsidRDefault="00BB54D5" w:rsidP="0057406C"/>
    <w:p w14:paraId="0E0B2D27" w14:textId="77777777" w:rsidR="00BB54D5" w:rsidRDefault="00BB54D5" w:rsidP="00BB54D5">
      <w:pPr>
        <w:rPr>
          <w:sz w:val="24"/>
          <w:szCs w:val="24"/>
        </w:rPr>
      </w:pPr>
      <w:r>
        <w:t xml:space="preserve">Schedule Update from MRP creates a new Supplier Schedule Release. </w:t>
      </w:r>
    </w:p>
    <w:p w14:paraId="5DCFDC66" w14:textId="2D1B75C0" w:rsidR="00BB54D5" w:rsidRDefault="00BB54D5" w:rsidP="00BB54D5">
      <w:r>
        <w:t>It finds all Planned Orders for the items &amp; Schedules quantities and dates u</w:t>
      </w:r>
      <w:r w:rsidR="00027C2B">
        <w:t>sing Scheduled Order parameters</w:t>
      </w:r>
      <w:r>
        <w:t xml:space="preserve"> (5.5.3.13). The releases from the last Schedule Update always remains active, therefore, after EVERY MRP run, you have to do a “Schedule Update” to update the supplier releases </w:t>
      </w:r>
      <w:r>
        <w:rPr>
          <w:i/>
        </w:rPr>
        <w:t>BEFORE</w:t>
      </w:r>
      <w:r>
        <w:t xml:space="preserve"> you export the schedules to the suppliers.</w:t>
      </w:r>
    </w:p>
    <w:p w14:paraId="0A472DD8" w14:textId="5ECD5096" w:rsidR="00BB54D5" w:rsidRDefault="00BB54D5" w:rsidP="00BB54D5">
      <w:r>
        <w:t>Like the Customer Schedule Update, the Supplier Schedule Update can be done for a certain selection criteria, depending on user preference.</w:t>
      </w:r>
    </w:p>
    <w:p w14:paraId="67B66373" w14:textId="77777777" w:rsidR="00BB54D5" w:rsidRDefault="00BB54D5" w:rsidP="00BB54D5"/>
    <w:p w14:paraId="5B122484" w14:textId="1B1869F9" w:rsidR="00BB54D5" w:rsidRPr="002769CB" w:rsidRDefault="00BB54D5" w:rsidP="00BB54D5">
      <w:pPr>
        <w:rPr>
          <w:i/>
        </w:rPr>
      </w:pPr>
      <w:r w:rsidRPr="002769CB">
        <w:rPr>
          <w:i/>
        </w:rPr>
        <w:lastRenderedPageBreak/>
        <w:t xml:space="preserve">The </w:t>
      </w:r>
      <w:r w:rsidR="002769CB">
        <w:rPr>
          <w:i/>
        </w:rPr>
        <w:t>“</w:t>
      </w:r>
      <w:r w:rsidRPr="002769CB">
        <w:rPr>
          <w:i/>
        </w:rPr>
        <w:t>UPDATE</w:t>
      </w:r>
      <w:r w:rsidR="002769CB">
        <w:rPr>
          <w:i/>
        </w:rPr>
        <w:t>”</w:t>
      </w:r>
      <w:r w:rsidRPr="002769CB">
        <w:rPr>
          <w:i/>
        </w:rPr>
        <w:t xml:space="preserve"> field should be se</w:t>
      </w:r>
      <w:r w:rsidR="002769CB" w:rsidRPr="002769CB">
        <w:rPr>
          <w:i/>
        </w:rPr>
        <w:t>lected</w:t>
      </w:r>
      <w:r w:rsidRPr="002769CB">
        <w:rPr>
          <w:i/>
        </w:rPr>
        <w:t>.</w:t>
      </w:r>
    </w:p>
    <w:p w14:paraId="620FD1D0" w14:textId="3D2DB765" w:rsidR="00BB54D5" w:rsidRPr="002769CB" w:rsidRDefault="002769CB" w:rsidP="00BB54D5">
      <w:pPr>
        <w:rPr>
          <w:i/>
        </w:rPr>
      </w:pPr>
      <w:r w:rsidRPr="002769CB">
        <w:rPr>
          <w:i/>
        </w:rPr>
        <w:t>If not</w:t>
      </w:r>
      <w:r w:rsidR="00315172">
        <w:rPr>
          <w:i/>
        </w:rPr>
        <w:t>,</w:t>
      </w:r>
      <w:r w:rsidRPr="002769CB">
        <w:rPr>
          <w:i/>
        </w:rPr>
        <w:t xml:space="preserve"> </w:t>
      </w:r>
      <w:r w:rsidR="00027C2B">
        <w:rPr>
          <w:i/>
        </w:rPr>
        <w:t>data</w:t>
      </w:r>
      <w:r w:rsidR="00BB54D5" w:rsidRPr="002769CB">
        <w:rPr>
          <w:i/>
        </w:rPr>
        <w:t xml:space="preserve"> will not </w:t>
      </w:r>
      <w:r w:rsidR="00027C2B">
        <w:rPr>
          <w:i/>
        </w:rPr>
        <w:t>be</w:t>
      </w:r>
      <w:r w:rsidR="00BB54D5" w:rsidRPr="002769CB">
        <w:rPr>
          <w:i/>
        </w:rPr>
        <w:t xml:space="preserve"> update</w:t>
      </w:r>
      <w:r w:rsidR="00027C2B">
        <w:rPr>
          <w:i/>
        </w:rPr>
        <w:t>d</w:t>
      </w:r>
      <w:r w:rsidR="00BB54D5" w:rsidRPr="002769CB">
        <w:rPr>
          <w:i/>
        </w:rPr>
        <w:t>, the system</w:t>
      </w:r>
      <w:r w:rsidR="00027C2B">
        <w:rPr>
          <w:i/>
        </w:rPr>
        <w:t xml:space="preserve"> will simply display what </w:t>
      </w:r>
      <w:r w:rsidR="00027C2B" w:rsidRPr="00027C2B">
        <w:rPr>
          <w:b/>
          <w:i/>
        </w:rPr>
        <w:t>would</w:t>
      </w:r>
      <w:r w:rsidR="00027C2B">
        <w:rPr>
          <w:i/>
        </w:rPr>
        <w:t xml:space="preserve"> be updated</w:t>
      </w:r>
      <w:r w:rsidR="00BB54D5" w:rsidRPr="002769CB">
        <w:rPr>
          <w:i/>
        </w:rPr>
        <w:t>.</w:t>
      </w:r>
    </w:p>
    <w:p w14:paraId="13F10E0E" w14:textId="61BA40F6" w:rsidR="00BB54D5" w:rsidRDefault="00C0400A" w:rsidP="00BB54D5">
      <w:r>
        <w:t xml:space="preserve">If the detail option is selected the system </w:t>
      </w:r>
      <w:r w:rsidR="00300E7A">
        <w:t>will provide details of the calculation that took place. Here is some of the key calculation data shown:</w:t>
      </w:r>
    </w:p>
    <w:p w14:paraId="191BC67F" w14:textId="77777777" w:rsidR="00BB54D5" w:rsidRDefault="00BB54D5" w:rsidP="00BB54D5">
      <w:pPr>
        <w:rPr>
          <w:b/>
          <w:i/>
        </w:rPr>
      </w:pPr>
    </w:p>
    <w:p w14:paraId="599ABDEB" w14:textId="77777777" w:rsidR="00BB54D5" w:rsidRDefault="00BB54D5" w:rsidP="00BB54D5">
      <w:r>
        <w:rPr>
          <w:b/>
          <w:i/>
        </w:rPr>
        <w:t>WO-lot:</w:t>
      </w:r>
      <w:r>
        <w:t xml:space="preserve"> This is the Work </w:t>
      </w:r>
      <w:proofErr w:type="spellStart"/>
      <w:r>
        <w:t>Orde</w:t>
      </w:r>
      <w:proofErr w:type="spellEnd"/>
      <w:r>
        <w:t xml:space="preserve"> ID created.</w:t>
      </w:r>
    </w:p>
    <w:p w14:paraId="2074BAA9" w14:textId="77777777" w:rsidR="00BB54D5" w:rsidRDefault="00BB54D5" w:rsidP="00BB54D5">
      <w:r>
        <w:rPr>
          <w:b/>
          <w:i/>
        </w:rPr>
        <w:t>WO-qty:</w:t>
      </w:r>
      <w:r>
        <w:t xml:space="preserve"> This is the qty for this Work Order.</w:t>
      </w:r>
    </w:p>
    <w:p w14:paraId="3929BA84" w14:textId="045A6A6D" w:rsidR="00BB54D5" w:rsidRDefault="00BB54D5" w:rsidP="00BB54D5">
      <w:r>
        <w:rPr>
          <w:b/>
          <w:i/>
        </w:rPr>
        <w:t>Due:</w:t>
      </w:r>
      <w:r>
        <w:t xml:space="preserve"> When these parts are due </w:t>
      </w:r>
      <w:r w:rsidR="00C0400A">
        <w:t>at Adient</w:t>
      </w:r>
      <w:r>
        <w:t>.</w:t>
      </w:r>
    </w:p>
    <w:p w14:paraId="10E51A9F" w14:textId="1329F4E5" w:rsidR="00BB54D5" w:rsidRDefault="00BB54D5" w:rsidP="00BB54D5">
      <w:proofErr w:type="spellStart"/>
      <w:r>
        <w:rPr>
          <w:b/>
          <w:i/>
        </w:rPr>
        <w:t>Transp</w:t>
      </w:r>
      <w:proofErr w:type="spellEnd"/>
      <w:r>
        <w:rPr>
          <w:b/>
          <w:i/>
        </w:rPr>
        <w:t xml:space="preserve"> LT </w:t>
      </w:r>
      <w:proofErr w:type="spellStart"/>
      <w:r>
        <w:rPr>
          <w:b/>
          <w:i/>
        </w:rPr>
        <w:t>Adj</w:t>
      </w:r>
      <w:proofErr w:type="spellEnd"/>
      <w:r>
        <w:rPr>
          <w:b/>
          <w:i/>
        </w:rPr>
        <w:t xml:space="preserve"> Date:</w:t>
      </w:r>
      <w:r>
        <w:t xml:space="preserve"> Transport Lead-Time, Order is broug</w:t>
      </w:r>
      <w:r w:rsidR="00C0400A">
        <w:t>h</w:t>
      </w:r>
      <w:r>
        <w:t>t forwa</w:t>
      </w:r>
      <w:r w:rsidR="00C0400A">
        <w:t>r</w:t>
      </w:r>
      <w:r>
        <w:t>d according</w:t>
      </w:r>
      <w:r w:rsidR="00C0400A">
        <w:t xml:space="preserve"> to</w:t>
      </w:r>
      <w:r>
        <w:t xml:space="preserve"> the days setup. </w:t>
      </w:r>
    </w:p>
    <w:p w14:paraId="403AEFDF" w14:textId="4BA4B9E6" w:rsidR="00BB54D5" w:rsidRDefault="00BB54D5" w:rsidP="00BB54D5">
      <w:r>
        <w:rPr>
          <w:b/>
          <w:i/>
        </w:rPr>
        <w:t xml:space="preserve">Safety LT </w:t>
      </w:r>
      <w:proofErr w:type="spellStart"/>
      <w:r>
        <w:rPr>
          <w:b/>
          <w:i/>
        </w:rPr>
        <w:t>Adj</w:t>
      </w:r>
      <w:proofErr w:type="spellEnd"/>
      <w:r>
        <w:rPr>
          <w:b/>
          <w:i/>
        </w:rPr>
        <w:t xml:space="preserve"> Date:</w:t>
      </w:r>
      <w:r>
        <w:t xml:space="preserve"> Safety Time Lead-Time, Order is broug</w:t>
      </w:r>
      <w:r w:rsidR="00C0400A">
        <w:t>ht forward</w:t>
      </w:r>
      <w:r>
        <w:t xml:space="preserve"> according </w:t>
      </w:r>
      <w:r w:rsidR="00C0400A">
        <w:t xml:space="preserve">to </w:t>
      </w:r>
      <w:r>
        <w:t>the days setup.</w:t>
      </w:r>
    </w:p>
    <w:p w14:paraId="30111B00" w14:textId="77777777" w:rsidR="00BB54D5" w:rsidRDefault="00BB54D5" w:rsidP="00BB54D5">
      <w:r>
        <w:rPr>
          <w:b/>
          <w:i/>
        </w:rPr>
        <w:t>Ship/</w:t>
      </w:r>
      <w:proofErr w:type="spellStart"/>
      <w:r>
        <w:rPr>
          <w:b/>
          <w:i/>
        </w:rPr>
        <w:t>Dlvy</w:t>
      </w:r>
      <w:proofErr w:type="spellEnd"/>
      <w:r>
        <w:rPr>
          <w:b/>
          <w:i/>
        </w:rPr>
        <w:t xml:space="preserve"> </w:t>
      </w:r>
      <w:proofErr w:type="spellStart"/>
      <w:r>
        <w:rPr>
          <w:b/>
          <w:i/>
        </w:rPr>
        <w:t>Adj</w:t>
      </w:r>
      <w:proofErr w:type="spellEnd"/>
      <w:r>
        <w:rPr>
          <w:b/>
          <w:i/>
        </w:rPr>
        <w:t xml:space="preserve"> Date: </w:t>
      </w:r>
      <w:r>
        <w:t>Order day is adjusted according to the Ship Delivery Pattern</w:t>
      </w:r>
    </w:p>
    <w:p w14:paraId="1B459270" w14:textId="77777777" w:rsidR="00BB54D5" w:rsidRDefault="00BB54D5" w:rsidP="00BB54D5">
      <w:r>
        <w:rPr>
          <w:b/>
          <w:i/>
        </w:rPr>
        <w:t xml:space="preserve">Calendar LT </w:t>
      </w:r>
      <w:proofErr w:type="spellStart"/>
      <w:r>
        <w:rPr>
          <w:b/>
          <w:i/>
        </w:rPr>
        <w:t>Adj</w:t>
      </w:r>
      <w:proofErr w:type="spellEnd"/>
      <w:r>
        <w:rPr>
          <w:b/>
          <w:i/>
        </w:rPr>
        <w:t xml:space="preserve"> Date:</w:t>
      </w:r>
      <w:r>
        <w:t xml:space="preserve"> If there is a holiday in the Calendar, order is brought forward.</w:t>
      </w:r>
    </w:p>
    <w:p w14:paraId="570F9872" w14:textId="77777777" w:rsidR="00BB54D5" w:rsidRDefault="00BB54D5" w:rsidP="00BB54D5">
      <w:proofErr w:type="spellStart"/>
      <w:r>
        <w:rPr>
          <w:b/>
          <w:i/>
        </w:rPr>
        <w:t>Alloc</w:t>
      </w:r>
      <w:proofErr w:type="spellEnd"/>
      <w:r>
        <w:rPr>
          <w:b/>
          <w:i/>
        </w:rPr>
        <w:t>%:</w:t>
      </w:r>
      <w:r>
        <w:t xml:space="preserve"> If you have an allocation percentage setup, it will be displayed here.</w:t>
      </w:r>
    </w:p>
    <w:p w14:paraId="0C582B61" w14:textId="73AB2D93" w:rsidR="00BB54D5" w:rsidRDefault="00BB54D5" w:rsidP="00BB54D5">
      <w:r>
        <w:rPr>
          <w:b/>
          <w:i/>
        </w:rPr>
        <w:t>Qty Ordered:</w:t>
      </w:r>
      <w:r>
        <w:t xml:space="preserve"> The final order qty, based on your </w:t>
      </w:r>
      <w:r w:rsidR="00C0400A">
        <w:t>allocation</w:t>
      </w:r>
      <w:r>
        <w:t xml:space="preserve"> percentage.</w:t>
      </w:r>
    </w:p>
    <w:p w14:paraId="2D84D32C" w14:textId="5EBE24E4" w:rsidR="00BB54D5" w:rsidRDefault="00300E7A" w:rsidP="00BB54D5">
      <w:pPr>
        <w:ind w:left="360"/>
        <w:rPr>
          <w:rFonts w:ascii="Courier New" w:hAnsi="Courier New" w:cs="Courier New"/>
          <w:color w:val="0000FF"/>
          <w:sz w:val="16"/>
          <w:szCs w:val="16"/>
        </w:rPr>
      </w:pPr>
      <w:r>
        <w:rPr>
          <w:noProof/>
        </w:rPr>
        <mc:AlternateContent>
          <mc:Choice Requires="wps">
            <w:drawing>
              <wp:anchor distT="0" distB="0" distL="114300" distR="114300" simplePos="0" relativeHeight="251663360" behindDoc="0" locked="0" layoutInCell="1" allowOverlap="1" wp14:anchorId="3F9A3045" wp14:editId="05D87CBC">
                <wp:simplePos x="0" y="0"/>
                <wp:positionH relativeFrom="column">
                  <wp:posOffset>255270</wp:posOffset>
                </wp:positionH>
                <wp:positionV relativeFrom="paragraph">
                  <wp:posOffset>288290</wp:posOffset>
                </wp:positionV>
                <wp:extent cx="5303520" cy="274320"/>
                <wp:effectExtent l="0" t="0" r="11430" b="11430"/>
                <wp:wrapNone/>
                <wp:docPr id="4" name="Rectangle 4"/>
                <wp:cNvGraphicFramePr/>
                <a:graphic xmlns:a="http://schemas.openxmlformats.org/drawingml/2006/main">
                  <a:graphicData uri="http://schemas.microsoft.com/office/word/2010/wordprocessingShape">
                    <wps:wsp>
                      <wps:cNvSpPr/>
                      <wps:spPr>
                        <a:xfrm>
                          <a:off x="0" y="0"/>
                          <a:ext cx="5303520" cy="2743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72EB42" id="Rectangle 4" o:spid="_x0000_s1026" style="position:absolute;margin-left:20.1pt;margin-top:22.7pt;width:417.6pt;height:21.6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EX1mwIAAI8FAAAOAAAAZHJzL2Uyb0RvYy54bWysVMFu2zAMvQ/YPwi6r3bSZG2NOkXQIsOA&#10;og3aDj0rshQbkEVNUuJkXz9Kst2gK3YY5oNMieSj+ETy+ubQKrIX1jWgSzo5yykRmkPV6G1Jf7ys&#10;vlxS4jzTFVOgRUmPwtGbxedP150pxBRqUJWwBEG0KzpT0tp7U2SZ47VomTsDIzQqJdiWedzabVZZ&#10;1iF6q7Jpnn/NOrCVscCFc3h6l5R0EfGlFNw/SumEJ6qkeDcfVxvXTVizxTUrtpaZuuH9Ndg/3KJl&#10;jcagI9Qd84zsbPMHVNtwCw6kP+PQZiBlw0XMAbOZ5O+yea6ZETEXJMeZkSb3/2D5w35tSVOVdEaJ&#10;Zi0+0ROSxvRWCTIL9HTGFWj1bNa23zkUQ64HadvwxyzIIVJ6HCkVB084Hs7P8/P5FJnnqJtezM5R&#10;RpjszdtY578JaEkQSmoxemSS7e+dT6aDSQimYdUoheesUJp0WHNX+TyPHg5UUwVtUDq73dwqS/YM&#10;X361yvHrA5+Y4TWUxtuEHFNWUfJHJVKAJyGRHMxjmiKEshQjLONcaD9JqppVIkWbnwYbPGLOSiNg&#10;QJZ4yxG7BxgsE8iAnRjo7YOriFU9Ovep/8159IiRQfvRuW002I8yU5hVHznZDyQlagJLG6iOWDoW&#10;Uk85w1cNvuA9c37NLDYRPjoOBv+Ii1SALwW9REkN9tdH58Eeaxu1lHTYlCV1P3fMCkrUd41VfzWZ&#10;zUIXx81sfhEKy55qNqcavWtvAV9/giPI8CgGe68GUVpoX3F+LENUVDHNMXZJubfD5tanYYETiIvl&#10;Mpph5xrm7/Wz4QE8sBoq9OXwyqzpy9hjAzzA0MCseFfNyTZ4aljuPMgmlvobrz3f2PWxcPoJFcbK&#10;6T5avc3RxW8AAAD//wMAUEsDBBQABgAIAAAAIQAikqnr3QAAAAgBAAAPAAAAZHJzL2Rvd25yZXYu&#10;eG1sTI9BT8MwDIXvSPyHyEjcWLporFXXdAIkhEAcxoB71npttcSpmqwt/x7vBCc/6z09fy62s7Ni&#10;xCF0njQsFwkIpMrXHTUavj6f7zIQIRqqjfWEGn4wwLa8vipMXvuJPnDcx0ZwCYXcaGhj7HMpQ9Wi&#10;M2HheyT2jn5wJvI6NLIezMTlzkqVJGvpTEd8oTU9PrVYnfZnp2HnT0dpv5V6Sx9fVPrqsqkZ37W+&#10;vZkfNiAizvEvDBd8RoeSmQ7+THUQVsMqUZzkeb8CwX6WXsSBRbYGWRby/wPlLwAAAP//AwBQSwEC&#10;LQAUAAYACAAAACEAtoM4kv4AAADhAQAAEwAAAAAAAAAAAAAAAAAAAAAAW0NvbnRlbnRfVHlwZXNd&#10;LnhtbFBLAQItABQABgAIAAAAIQA4/SH/1gAAAJQBAAALAAAAAAAAAAAAAAAAAC8BAABfcmVscy8u&#10;cmVsc1BLAQItABQABgAIAAAAIQA1vEX1mwIAAI8FAAAOAAAAAAAAAAAAAAAAAC4CAABkcnMvZTJv&#10;RG9jLnhtbFBLAQItABQABgAIAAAAIQAikqnr3QAAAAgBAAAPAAAAAAAAAAAAAAAAAPUEAABkcnMv&#10;ZG93bnJldi54bWxQSwUGAAAAAAQABADzAAAA/wUAAAAA&#10;" filled="f" strokecolor="red" strokeweight="1.5pt"/>
            </w:pict>
          </mc:Fallback>
        </mc:AlternateContent>
      </w:r>
      <w:r w:rsidR="00C0400A">
        <w:rPr>
          <w:noProof/>
        </w:rPr>
        <w:drawing>
          <wp:inline distT="0" distB="0" distL="0" distR="0" wp14:anchorId="4883FF20" wp14:editId="6F0E10E8">
            <wp:extent cx="5943600" cy="14535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53515"/>
                    </a:xfrm>
                    <a:prstGeom prst="rect">
                      <a:avLst/>
                    </a:prstGeom>
                  </pic:spPr>
                </pic:pic>
              </a:graphicData>
            </a:graphic>
          </wp:inline>
        </w:drawing>
      </w:r>
    </w:p>
    <w:p w14:paraId="56D50777" w14:textId="77777777" w:rsidR="002E68B6" w:rsidRDefault="002E68B6" w:rsidP="00BB54D5">
      <w:pPr>
        <w:ind w:left="360"/>
        <w:rPr>
          <w:rFonts w:ascii="Courier New" w:hAnsi="Courier New" w:cs="Courier New"/>
          <w:color w:val="0000FF"/>
          <w:sz w:val="16"/>
          <w:szCs w:val="16"/>
        </w:rPr>
      </w:pPr>
    </w:p>
    <w:p w14:paraId="458C4D67" w14:textId="32F053D4" w:rsidR="002E68B6" w:rsidRPr="002E68B6" w:rsidRDefault="002E68B6" w:rsidP="00BB54D5">
      <w:pPr>
        <w:ind w:left="360"/>
      </w:pPr>
      <w:r w:rsidRPr="002E68B6">
        <w:t>Requirements are assigned to specific SAs based on the settings in 5.5.1.17. If there is a change in SA the dates must be correct in this menu. In exceptional cases demand can be divided between two SAs.</w:t>
      </w:r>
    </w:p>
    <w:p w14:paraId="01D17CD2" w14:textId="6E33FBAA" w:rsidR="008C31C8" w:rsidRDefault="008C31C8" w:rsidP="00300E7A">
      <w:pPr>
        <w:pStyle w:val="Heading2"/>
        <w:rPr>
          <w:noProof/>
        </w:rPr>
      </w:pPr>
      <w:bookmarkStart w:id="3" w:name="_Toc511311977"/>
      <w:r>
        <w:rPr>
          <w:noProof/>
        </w:rPr>
        <w:t>Updating Supplier Schedules with FIRM days</w:t>
      </w:r>
      <w:bookmarkEnd w:id="3"/>
    </w:p>
    <w:p w14:paraId="1E909E8A" w14:textId="77777777" w:rsidR="00B43BEE" w:rsidRPr="00B43BEE" w:rsidRDefault="00B43BEE" w:rsidP="00B43BEE"/>
    <w:p w14:paraId="65AE6256" w14:textId="5CF49C5A" w:rsidR="00B43BEE" w:rsidRPr="00B43BEE" w:rsidRDefault="008C31C8" w:rsidP="00B43BEE">
      <w:pPr>
        <w:ind w:left="360"/>
      </w:pPr>
      <w:r w:rsidRPr="00B43BEE">
        <w:t>When performing the Supplier Schedule Update using FIRM days the option Working</w:t>
      </w:r>
      <w:r w:rsidR="001913EC" w:rsidRPr="00B43BEE">
        <w:t xml:space="preserve"> FIRM</w:t>
      </w:r>
      <w:r w:rsidR="00B43BEE" w:rsidRPr="00B43BEE">
        <w:t xml:space="preserve"> days should be selected</w:t>
      </w:r>
      <w:r w:rsidR="00C106C7">
        <w:t xml:space="preserve"> in </w:t>
      </w:r>
      <w:r w:rsidR="00C106C7" w:rsidRPr="00C106C7">
        <w:rPr>
          <w:b/>
        </w:rPr>
        <w:t>5.5.3.1</w:t>
      </w:r>
      <w:r w:rsidR="00B43BEE" w:rsidRPr="00B43BEE">
        <w:t>. This will allow the system to re-plan the FIRM PERIOD during this MRP process. If this is set to Calendar (the automatic setting) the system refers to the Supplier Calendar Setup in Calendar Maintenance, meaning orders in the Firm Days Period are not re-planned by MRP.</w:t>
      </w:r>
    </w:p>
    <w:p w14:paraId="3D91BED7" w14:textId="7F6BCF82" w:rsidR="00B43BEE" w:rsidRPr="00B43BEE" w:rsidRDefault="00B43BEE" w:rsidP="00B43BEE">
      <w:r>
        <w:rPr>
          <w:noProof/>
        </w:rPr>
        <w:lastRenderedPageBreak/>
        <w:drawing>
          <wp:inline distT="0" distB="0" distL="0" distR="0" wp14:anchorId="6604A07D" wp14:editId="5A8DDBC3">
            <wp:extent cx="3514725" cy="5048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14725" cy="504825"/>
                    </a:xfrm>
                    <a:prstGeom prst="rect">
                      <a:avLst/>
                    </a:prstGeom>
                  </pic:spPr>
                </pic:pic>
              </a:graphicData>
            </a:graphic>
          </wp:inline>
        </w:drawing>
      </w:r>
    </w:p>
    <w:p w14:paraId="409E1D93" w14:textId="1070860B" w:rsidR="00BB54D5" w:rsidRDefault="00BB54D5" w:rsidP="00300E7A">
      <w:pPr>
        <w:pStyle w:val="Heading2"/>
        <w:rPr>
          <w:color w:val="008080"/>
        </w:rPr>
      </w:pPr>
      <w:bookmarkStart w:id="4" w:name="_Toc149966186"/>
      <w:bookmarkStart w:id="5" w:name="_Toc511311978"/>
      <w:r w:rsidRPr="00300E7A">
        <w:t>Schedule Inquiry</w:t>
      </w:r>
      <w:bookmarkEnd w:id="4"/>
      <w:r w:rsidR="00300E7A" w:rsidRPr="00300E7A">
        <w:t xml:space="preserve"> 5.5.3.4</w:t>
      </w:r>
      <w:bookmarkEnd w:id="5"/>
    </w:p>
    <w:p w14:paraId="5256A28D" w14:textId="77777777" w:rsidR="00300E7A" w:rsidRPr="00300E7A" w:rsidRDefault="00300E7A" w:rsidP="00300E7A"/>
    <w:p w14:paraId="62896F7E" w14:textId="77777777" w:rsidR="00300E7A" w:rsidRDefault="00300E7A" w:rsidP="00300E7A">
      <w:r>
        <w:t>When performing the Supplier Schedule Inquiry, the details should match that of the ones created in the Supplier Schedule Update above.</w:t>
      </w:r>
    </w:p>
    <w:p w14:paraId="4D8715A8" w14:textId="5B08B649" w:rsidR="00300E7A" w:rsidRDefault="00300E7A" w:rsidP="00300E7A">
      <w:r>
        <w:t xml:space="preserve">To view the details for a particular part, just type in the item number and use you cursor keys to scroll up/down, this should bring </w:t>
      </w:r>
      <w:r w:rsidR="00315172">
        <w:t>up all the details for the item</w:t>
      </w:r>
      <w:r>
        <w:t xml:space="preserve"> (</w:t>
      </w:r>
      <w:r>
        <w:rPr>
          <w:i/>
        </w:rPr>
        <w:t>this is faster than typing it in</w:t>
      </w:r>
      <w:r>
        <w:t>)</w:t>
      </w:r>
      <w:r w:rsidR="00315172">
        <w:t>.</w:t>
      </w:r>
    </w:p>
    <w:p w14:paraId="7D6BC819" w14:textId="77777777" w:rsidR="00300E7A" w:rsidRDefault="00300E7A" w:rsidP="00300E7A"/>
    <w:p w14:paraId="2AE85168" w14:textId="4D061C09" w:rsidR="00300E7A" w:rsidRPr="00300E7A" w:rsidRDefault="0052407F" w:rsidP="00300E7A">
      <w:pPr>
        <w:rPr>
          <w:b/>
        </w:rPr>
      </w:pPr>
      <w:r>
        <w:rPr>
          <w:noProof/>
        </w:rPr>
        <mc:AlternateContent>
          <mc:Choice Requires="wps">
            <w:drawing>
              <wp:anchor distT="0" distB="0" distL="114300" distR="114300" simplePos="0" relativeHeight="251666432" behindDoc="0" locked="0" layoutInCell="1" allowOverlap="1" wp14:anchorId="7E6E7116" wp14:editId="4D44DCEA">
                <wp:simplePos x="0" y="0"/>
                <wp:positionH relativeFrom="margin">
                  <wp:align>left</wp:align>
                </wp:positionH>
                <wp:positionV relativeFrom="paragraph">
                  <wp:posOffset>71755</wp:posOffset>
                </wp:positionV>
                <wp:extent cx="2990850" cy="781050"/>
                <wp:effectExtent l="0" t="0" r="19050" b="19050"/>
                <wp:wrapNone/>
                <wp:docPr id="12" name="Rectangle 12"/>
                <wp:cNvGraphicFramePr/>
                <a:graphic xmlns:a="http://schemas.openxmlformats.org/drawingml/2006/main">
                  <a:graphicData uri="http://schemas.microsoft.com/office/word/2010/wordprocessingShape">
                    <wps:wsp>
                      <wps:cNvSpPr/>
                      <wps:spPr>
                        <a:xfrm>
                          <a:off x="0" y="0"/>
                          <a:ext cx="2990850" cy="7810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EA07E0" id="Rectangle 12" o:spid="_x0000_s1026" style="position:absolute;margin-left:0;margin-top:5.65pt;width:235.5pt;height:61.5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3PWlQIAAIcFAAAOAAAAZHJzL2Uyb0RvYy54bWysVFFP2zAQfp+0/2D5fSStYEBEiipQp0kI&#10;EDDx7Dp2E8n2ebbbtPv1O9tJqBjaw7Q8OD7f3Xd3n893db3XiuyE8x2Yms5OSkqE4dB0ZlPTHy+r&#10;LxeU+MBMwxQYUdOD8PR68fnTVW8rMYcWVCMcQRDjq97WtA3BVkXheSs08ydghUGlBKdZQNFtisax&#10;HtG1KuZl+bXowTXWARfe4+ltVtJFwpdS8PAgpReBqJpibiGtLq3ruBaLK1ZtHLNtx4c02D9koVln&#10;MOgEdcsCI1vX/QGlO+7AgwwnHHQBUnZcpBqwmln5rprnllmRakFyvJ1o8v8Plt/vHh3pGry7OSWG&#10;abyjJ2SNmY0SBM+QoN76Cu2e7aMbJI/bWO1eOh3/WAfZJ1IPE6liHwjHw/nlZXlxhtxz1J1fzErc&#10;I0zx5m2dD98EaBI3NXUYPnHJdnc+ZNPRJAYzsOqUwnNWKRNXD6pr4lkS3GZ9oxzZMbzx1arEbwh3&#10;ZIbBo2sRK8u1pF04KJFhn4REUmL2KZPUjmKCZZwLE2ZZ1bJG5Ghnx8FiA0ePVKkyCBiRJWY5YQ8A&#10;o2UGGbFz3YN9dBWpmyfn8m+JZefJI0UGEyZn3RlwHwEorGqInO1HkjI1kaU1NAdsGQf5LXnLVx3e&#10;2x3z4ZE5fDx41TgQwgMuUkFfUxh2lLTgfn10Hu2xp1FLSY+Psab+55Y5QYn6brDbL2enp/H1JuH0&#10;7HyOgjvWrI81ZqtvAG9/hqPH8rSN9kGNW+lAv+LcWMaoqGKGY+ya8uBG4SbkIYGTh4vlMpnhi7Us&#10;3JlnyyN4ZDX25cv+lTk7NG/Atr+H8eGy6l0PZ9voaWC5DSC71OBvvA5842tPjTNMpjhOjuVk9TY/&#10;F78BAAD//wMAUEsDBBQABgAIAAAAIQAbTkiw2gAAAAcBAAAPAAAAZHJzL2Rvd25yZXYueG1sTI9B&#10;T8MwDIXvSPyHyJO4sbR0Yqg0nRBiJw7AmMTVa7K2WuJESbqVf485wdHvPT9/bjazs+JsYho9KSiX&#10;BQhDndcj9Qr2n9vbBxApI2m0noyCb5Ng015fNVhrf6EPc97lXnAJpRoVDDmHWsrUDcZhWvpgiL2j&#10;jw4zj7GXOuKFy52Vd0VxLx2OxBcGDOZ5MN1pNznGCPY96OnttP8q52180a8J+7VSN4v56RFENnP+&#10;C8MvPu9Ay0wHP5FOwirgRzKrZQWC3dW6ZOHAQrWqQLaN/M/f/gAAAP//AwBQSwECLQAUAAYACAAA&#10;ACEAtoM4kv4AAADhAQAAEwAAAAAAAAAAAAAAAAAAAAAAW0NvbnRlbnRfVHlwZXNdLnhtbFBLAQIt&#10;ABQABgAIAAAAIQA4/SH/1gAAAJQBAAALAAAAAAAAAAAAAAAAAC8BAABfcmVscy8ucmVsc1BLAQIt&#10;ABQABgAIAAAAIQADb3PWlQIAAIcFAAAOAAAAAAAAAAAAAAAAAC4CAABkcnMvZTJvRG9jLnhtbFBL&#10;AQItABQABgAIAAAAIQAbTkiw2gAAAAcBAAAPAAAAAAAAAAAAAAAAAO8EAABkcnMvZG93bnJldi54&#10;bWxQSwUGAAAAAAQABADzAAAA9gUAAAAA&#10;" filled="f" strokecolor="red" strokeweight="1pt">
                <w10:wrap anchorx="margin"/>
              </v:rect>
            </w:pict>
          </mc:Fallback>
        </mc:AlternateContent>
      </w:r>
      <w:r>
        <w:rPr>
          <w:noProof/>
        </w:rPr>
        <mc:AlternateContent>
          <mc:Choice Requires="wps">
            <w:drawing>
              <wp:anchor distT="0" distB="0" distL="114300" distR="114300" simplePos="0" relativeHeight="251664384" behindDoc="0" locked="0" layoutInCell="1" allowOverlap="1" wp14:anchorId="1A07D07F" wp14:editId="61577910">
                <wp:simplePos x="0" y="0"/>
                <wp:positionH relativeFrom="column">
                  <wp:posOffset>346710</wp:posOffset>
                </wp:positionH>
                <wp:positionV relativeFrom="paragraph">
                  <wp:posOffset>1016635</wp:posOffset>
                </wp:positionV>
                <wp:extent cx="2186940" cy="144780"/>
                <wp:effectExtent l="0" t="0" r="22860" b="26670"/>
                <wp:wrapNone/>
                <wp:docPr id="11" name="Rectangle 11"/>
                <wp:cNvGraphicFramePr/>
                <a:graphic xmlns:a="http://schemas.openxmlformats.org/drawingml/2006/main">
                  <a:graphicData uri="http://schemas.microsoft.com/office/word/2010/wordprocessingShape">
                    <wps:wsp>
                      <wps:cNvSpPr/>
                      <wps:spPr>
                        <a:xfrm>
                          <a:off x="0" y="0"/>
                          <a:ext cx="2186940" cy="14478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6626E8A" id="Rectangle 11" o:spid="_x0000_s1026" style="position:absolute;margin-left:27.3pt;margin-top:80.05pt;width:172.2pt;height:11.4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XSXlQIAAIcFAAAOAAAAZHJzL2Uyb0RvYy54bWysVEtv2zAMvg/YfxB0X50E6SuoUwQpMgwo&#10;2qIP9KzIUmxAFjVKiZP9+lHyI0FX7DAsB0cUyY/kJ5I3t/vasJ1CX4HN+fhsxJmyEorKbnL+9rr6&#10;dsWZD8IWwoBVOT8oz2/nX7/cNG6mJlCCKRQyArF+1riclyG4WZZ5Wapa+DNwypJSA9YikIibrEDR&#10;EHptsslodJE1gIVDkMp7ur1rlXye8LVWMjxq7VVgJueUW0hfTN91/GbzGzHboHBlJbs0xD9kUYvK&#10;UtAB6k4EwbZY/QFVVxLBgw5nEuoMtK6kSjVQNePRh2peSuFUqoXI8W6gyf8/WPmwe0JWFfR2Y86s&#10;qOmNnok1YTdGMbojghrnZ2T34p6wkzwdY7V7jXX8pzrYPpF6GEhV+8AkXU7GVxfXU+Jekm48nV5e&#10;Jdazo7dDH74rqFk85BwpfOJS7O59oIhk2pvEYBZWlTHp4YyNFx5MVcS7JOBmvTTIdoJefLUa0S/W&#10;QBgnZiRF1yxW1taSTuFgVMQw9llpIiVmnzJJ7agGWCGlsmHcqkpRqDba+Wmw2MDRI4VOgBFZU5YD&#10;dgfQW7YgPXabc2cfXVXq5sF59LfEWufBI0UGGwbnurKAnwEYqqqL3Nr3JLXURJbWUByoZRDaWfJO&#10;rip6t3vhw5NAGh56aloI4ZE+2kCTc+hOnJWAvz67j/bU06TlrKFhzLn/uRWoODM/LHX7NfVNnN4k&#10;TM8vJyTgqWZ9qrHbegn0+tTQlF06Rvtg+qNGqN9pbyxiVFIJKyl2zmXAXliGdknQ5pFqsUhmNLFO&#10;hHv74mQEj6zGvnzdvwt0XfMGavsH6AdXzD70cGsbPS0stgF0lRr8yGvHN017apxuM8V1cionq+P+&#10;nP8GAAD//wMAUEsDBBQABgAIAAAAIQC8LiGV3gAAAAoBAAAPAAAAZHJzL2Rvd25yZXYueG1sTI9B&#10;T8MwDIXvSPyHyEjcWNoBZS1NJ4TYiQNjTOLqNaGtljhRk27l32NOcPTz5+f36vXsrDiZMQ6eFOSL&#10;DISh1uuBOgX7j83NCkRMSBqtJ6Pg20RYN5cXNVban+ndnHapE2xCsUIFfUqhkjK2vXEYFz4Y4t2X&#10;Hx0mHsdO6hHPbO6sXGZZIR0OxB96DOa5N+1xNzmOEew26OntuP/M5834ol8jdg9KXV/NT48gkpnT&#10;Hwy/8fkGGs508BPpKKyC+7uCSdaLLAfBwG1ZcrkDK6tlCbKp5f8KzQ8AAAD//wMAUEsBAi0AFAAG&#10;AAgAAAAhALaDOJL+AAAA4QEAABMAAAAAAAAAAAAAAAAAAAAAAFtDb250ZW50X1R5cGVzXS54bWxQ&#10;SwECLQAUAAYACAAAACEAOP0h/9YAAACUAQAACwAAAAAAAAAAAAAAAAAvAQAAX3JlbHMvLnJlbHNQ&#10;SwECLQAUAAYACAAAACEAnjF0l5UCAACHBQAADgAAAAAAAAAAAAAAAAAuAgAAZHJzL2Uyb0RvYy54&#10;bWxQSwECLQAUAAYACAAAACEAvC4hld4AAAAKAQAADwAAAAAAAAAAAAAAAADvBAAAZHJzL2Rvd25y&#10;ZXYueG1sUEsFBgAAAAAEAAQA8wAAAPoFAAAAAA==&#10;" filled="f" strokecolor="red" strokeweight="1pt"/>
            </w:pict>
          </mc:Fallback>
        </mc:AlternateContent>
      </w:r>
      <w:r w:rsidR="00300E7A">
        <w:rPr>
          <w:noProof/>
        </w:rPr>
        <w:drawing>
          <wp:inline distT="0" distB="0" distL="0" distR="0" wp14:anchorId="252E2CA0" wp14:editId="37CB9235">
            <wp:extent cx="5943600" cy="15309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1530985"/>
                    </a:xfrm>
                    <a:prstGeom prst="rect">
                      <a:avLst/>
                    </a:prstGeom>
                  </pic:spPr>
                </pic:pic>
              </a:graphicData>
            </a:graphic>
          </wp:inline>
        </w:drawing>
      </w:r>
    </w:p>
    <w:p w14:paraId="253CDF4B" w14:textId="56D9E0E7" w:rsidR="00BB54D5" w:rsidRDefault="0052407F" w:rsidP="00BB54D5">
      <w:pPr>
        <w:ind w:left="360"/>
        <w:rPr>
          <w:rFonts w:ascii="Courier New" w:hAnsi="Courier New" w:cs="Courier New"/>
          <w:color w:val="0000FF"/>
          <w:sz w:val="16"/>
          <w:szCs w:val="16"/>
        </w:rPr>
      </w:pPr>
      <w:r>
        <w:rPr>
          <w:noProof/>
        </w:rPr>
        <w:lastRenderedPageBreak/>
        <w:drawing>
          <wp:inline distT="0" distB="0" distL="0" distR="0" wp14:anchorId="7F95ECBC" wp14:editId="3930E52E">
            <wp:extent cx="5943600" cy="56210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621020"/>
                    </a:xfrm>
                    <a:prstGeom prst="rect">
                      <a:avLst/>
                    </a:prstGeom>
                  </pic:spPr>
                </pic:pic>
              </a:graphicData>
            </a:graphic>
          </wp:inline>
        </w:drawing>
      </w:r>
    </w:p>
    <w:p w14:paraId="2BFC0A84" w14:textId="77777777" w:rsidR="00BB54D5" w:rsidRDefault="00BB54D5" w:rsidP="00BB54D5">
      <w:pPr>
        <w:ind w:left="360"/>
        <w:jc w:val="center"/>
        <w:rPr>
          <w:rFonts w:ascii="Courier New" w:hAnsi="Courier New" w:cs="Courier New"/>
          <w:color w:val="0000FF"/>
          <w:sz w:val="16"/>
          <w:szCs w:val="16"/>
        </w:rPr>
      </w:pPr>
    </w:p>
    <w:p w14:paraId="7F2C4177" w14:textId="77777777" w:rsidR="00BB54D5" w:rsidRDefault="00BB54D5" w:rsidP="00BB54D5">
      <w:pPr>
        <w:ind w:left="360"/>
        <w:jc w:val="center"/>
        <w:rPr>
          <w:rFonts w:ascii="Courier New" w:hAnsi="Courier New" w:cs="Courier New"/>
          <w:color w:val="0000FF"/>
          <w:sz w:val="16"/>
          <w:szCs w:val="16"/>
        </w:rPr>
      </w:pPr>
    </w:p>
    <w:p w14:paraId="5FD8786D" w14:textId="463A0B7D" w:rsidR="00BB54D5" w:rsidRDefault="00BB54D5" w:rsidP="00BB54D5">
      <w:pPr>
        <w:pStyle w:val="Heading2"/>
        <w:rPr>
          <w:rFonts w:ascii="Arial" w:hAnsi="Arial" w:cs="Arial"/>
          <w:color w:val="008080"/>
          <w:sz w:val="28"/>
          <w:szCs w:val="28"/>
        </w:rPr>
      </w:pPr>
      <w:r>
        <w:rPr>
          <w:rFonts w:ascii="Arial" w:hAnsi="Arial" w:cs="Arial"/>
          <w:b/>
          <w:bCs/>
          <w:i/>
          <w:iCs/>
          <w:sz w:val="28"/>
          <w:szCs w:val="28"/>
        </w:rPr>
        <w:br w:type="page"/>
      </w:r>
      <w:bookmarkStart w:id="6" w:name="_Toc149966187"/>
      <w:bookmarkStart w:id="7" w:name="_Toc511311979"/>
      <w:r>
        <w:rPr>
          <w:color w:val="008080"/>
        </w:rPr>
        <w:lastRenderedPageBreak/>
        <w:t>Schedule Maintenance</w:t>
      </w:r>
      <w:bookmarkEnd w:id="6"/>
      <w:r w:rsidR="0052407F">
        <w:rPr>
          <w:color w:val="008080"/>
        </w:rPr>
        <w:t xml:space="preserve"> 5.5.3.3</w:t>
      </w:r>
      <w:bookmarkEnd w:id="7"/>
    </w:p>
    <w:p w14:paraId="4A6AA9E1" w14:textId="77777777" w:rsidR="00BB54D5" w:rsidRDefault="00BB54D5" w:rsidP="00BB54D5">
      <w:pPr>
        <w:ind w:left="360"/>
        <w:jc w:val="center"/>
        <w:rPr>
          <w:rFonts w:ascii="Courier New" w:hAnsi="Courier New" w:cs="Courier New"/>
          <w:color w:val="0000FF"/>
          <w:sz w:val="16"/>
          <w:szCs w:val="16"/>
        </w:rPr>
      </w:pPr>
    </w:p>
    <w:p w14:paraId="7904020A" w14:textId="5A404346" w:rsidR="00BB54D5" w:rsidRDefault="00315172" w:rsidP="00BB54D5">
      <w:pPr>
        <w:rPr>
          <w:rFonts w:ascii="Times New Roman" w:hAnsi="Times New Roman" w:cs="Times New Roman"/>
          <w:sz w:val="24"/>
          <w:szCs w:val="24"/>
        </w:rPr>
      </w:pPr>
      <w:r>
        <w:t>Here t</w:t>
      </w:r>
      <w:r w:rsidR="0052407F">
        <w:t xml:space="preserve">he </w:t>
      </w:r>
      <w:r>
        <w:t xml:space="preserve">created </w:t>
      </w:r>
      <w:r w:rsidR="00BB54D5">
        <w:t>Supp</w:t>
      </w:r>
      <w:r w:rsidR="0052407F">
        <w:t>l</w:t>
      </w:r>
      <w:r w:rsidR="00BB54D5">
        <w:t>ier Schedule</w:t>
      </w:r>
      <w:r w:rsidR="0052407F">
        <w:t xml:space="preserve"> can be edited if required</w:t>
      </w:r>
      <w:r>
        <w:t xml:space="preserve"> or a new one created manually</w:t>
      </w:r>
      <w:r w:rsidR="00BB54D5">
        <w:t xml:space="preserve">. </w:t>
      </w:r>
    </w:p>
    <w:p w14:paraId="29CF29A7" w14:textId="77777777" w:rsidR="00BB54D5" w:rsidRDefault="00BB54D5" w:rsidP="00BB54D5">
      <w:r>
        <w:t>In Schedule Maintenance you can add/delete/edit any requirements as desired.</w:t>
      </w:r>
    </w:p>
    <w:p w14:paraId="0B7DB46D" w14:textId="5F2A7BF0" w:rsidR="00BB54D5" w:rsidRDefault="00BB54D5" w:rsidP="00BB54D5">
      <w:r>
        <w:t xml:space="preserve">Select the Item &amp; PO, then at Release ID, </w:t>
      </w:r>
      <w:r w:rsidR="00315172">
        <w:t>click enter and the current Release ID will appear</w:t>
      </w:r>
      <w:r>
        <w:t xml:space="preserve">. </w:t>
      </w:r>
    </w:p>
    <w:p w14:paraId="707F7B62" w14:textId="6E7C6B69" w:rsidR="00BB54D5" w:rsidRDefault="00BB54D5" w:rsidP="00BB54D5">
      <w:r>
        <w:t xml:space="preserve">If a </w:t>
      </w:r>
      <w:r>
        <w:rPr>
          <w:i/>
        </w:rPr>
        <w:t>NEW</w:t>
      </w:r>
      <w:r>
        <w:t xml:space="preserve"> Release ID</w:t>
      </w:r>
      <w:r w:rsidR="00315172">
        <w:t xml:space="preserve"> is entered</w:t>
      </w:r>
      <w:r>
        <w:t xml:space="preserve">, the system will ask if </w:t>
      </w:r>
      <w:r w:rsidR="00315172">
        <w:t xml:space="preserve">data should be copied from </w:t>
      </w:r>
      <w:r>
        <w:t>the existing schedule;</w:t>
      </w:r>
    </w:p>
    <w:p w14:paraId="3641CB32" w14:textId="4426EDF3" w:rsidR="00315172" w:rsidRDefault="00315172" w:rsidP="00BB54D5">
      <w:r>
        <w:rPr>
          <w:noProof/>
        </w:rPr>
        <w:drawing>
          <wp:inline distT="0" distB="0" distL="0" distR="0" wp14:anchorId="24835819" wp14:editId="689881C7">
            <wp:extent cx="1985010" cy="99591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98497" cy="1002683"/>
                    </a:xfrm>
                    <a:prstGeom prst="rect">
                      <a:avLst/>
                    </a:prstGeom>
                  </pic:spPr>
                </pic:pic>
              </a:graphicData>
            </a:graphic>
          </wp:inline>
        </w:drawing>
      </w:r>
    </w:p>
    <w:p w14:paraId="65AD4ADF" w14:textId="77777777" w:rsidR="00BB54D5" w:rsidRDefault="00BB54D5" w:rsidP="00BB54D5">
      <w:pPr>
        <w:rPr>
          <w:i/>
        </w:rPr>
      </w:pPr>
      <w:r>
        <w:rPr>
          <w:i/>
        </w:rPr>
        <w:t>Yes – Details will be copied and you can just edit them.</w:t>
      </w:r>
    </w:p>
    <w:p w14:paraId="441E38FC" w14:textId="77777777" w:rsidR="00BB54D5" w:rsidRDefault="00BB54D5" w:rsidP="00BB54D5">
      <w:pPr>
        <w:rPr>
          <w:i/>
        </w:rPr>
      </w:pPr>
      <w:r>
        <w:rPr>
          <w:i/>
        </w:rPr>
        <w:t>No – You have to manually enter all the details.</w:t>
      </w:r>
    </w:p>
    <w:p w14:paraId="567CEB92" w14:textId="77777777" w:rsidR="00BB54D5" w:rsidRDefault="00BB54D5" w:rsidP="00BB54D5">
      <w:pPr>
        <w:rPr>
          <w:i/>
        </w:rPr>
      </w:pPr>
    </w:p>
    <w:p w14:paraId="11661995" w14:textId="564B331F" w:rsidR="00BB54D5" w:rsidRPr="00315172" w:rsidRDefault="00BB54D5" w:rsidP="00BB54D5">
      <w:r w:rsidRPr="00315172">
        <w:t xml:space="preserve">This newly created Schedule will remain active until you </w:t>
      </w:r>
      <w:r w:rsidR="0052407F" w:rsidRPr="00315172">
        <w:t>create</w:t>
      </w:r>
      <w:r w:rsidRPr="00315172">
        <w:t xml:space="preserve"> another Supplier Schedule Update.</w:t>
      </w:r>
    </w:p>
    <w:p w14:paraId="14F01EEE" w14:textId="77777777" w:rsidR="00BB54D5" w:rsidRDefault="00BB54D5" w:rsidP="00BB54D5"/>
    <w:p w14:paraId="676685EA" w14:textId="4FF7DE5D" w:rsidR="0052407F" w:rsidRDefault="0052407F" w:rsidP="00BB54D5">
      <w:r>
        <w:rPr>
          <w:noProof/>
        </w:rPr>
        <w:drawing>
          <wp:inline distT="0" distB="0" distL="0" distR="0" wp14:anchorId="731A81C1" wp14:editId="43DE679F">
            <wp:extent cx="5943600" cy="1162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162050"/>
                    </a:xfrm>
                    <a:prstGeom prst="rect">
                      <a:avLst/>
                    </a:prstGeom>
                  </pic:spPr>
                </pic:pic>
              </a:graphicData>
            </a:graphic>
          </wp:inline>
        </w:drawing>
      </w:r>
    </w:p>
    <w:p w14:paraId="632C5F83" w14:textId="33FF5C45" w:rsidR="0052407F" w:rsidRDefault="0052407F" w:rsidP="00BB54D5">
      <w:r>
        <w:t>Press enter</w:t>
      </w:r>
      <w:r>
        <w:rPr>
          <w:noProof/>
        </w:rPr>
        <w:drawing>
          <wp:inline distT="0" distB="0" distL="0" distR="0" wp14:anchorId="6C83E517" wp14:editId="1E008BC7">
            <wp:extent cx="5943600" cy="10661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066165"/>
                    </a:xfrm>
                    <a:prstGeom prst="rect">
                      <a:avLst/>
                    </a:prstGeom>
                  </pic:spPr>
                </pic:pic>
              </a:graphicData>
            </a:graphic>
          </wp:inline>
        </w:drawing>
      </w:r>
    </w:p>
    <w:p w14:paraId="724DF6BB" w14:textId="77777777" w:rsidR="0052407F" w:rsidRDefault="0052407F" w:rsidP="00BB54D5">
      <w:pPr>
        <w:jc w:val="center"/>
        <w:rPr>
          <w:noProof/>
        </w:rPr>
      </w:pPr>
    </w:p>
    <w:p w14:paraId="7DFAC69B" w14:textId="5DFCF237" w:rsidR="00BB54D5" w:rsidRDefault="0052407F" w:rsidP="0052407F">
      <w:r>
        <w:rPr>
          <w:noProof/>
        </w:rPr>
        <w:lastRenderedPageBreak/>
        <w:t>Press enter</w:t>
      </w:r>
      <w:r>
        <w:rPr>
          <w:noProof/>
        </w:rPr>
        <w:drawing>
          <wp:inline distT="0" distB="0" distL="0" distR="0" wp14:anchorId="35FB2F44" wp14:editId="3C52A976">
            <wp:extent cx="5943600" cy="155321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553210"/>
                    </a:xfrm>
                    <a:prstGeom prst="rect">
                      <a:avLst/>
                    </a:prstGeom>
                  </pic:spPr>
                </pic:pic>
              </a:graphicData>
            </a:graphic>
          </wp:inline>
        </w:drawing>
      </w:r>
      <w:r w:rsidRPr="0052407F">
        <w:t xml:space="preserve"> </w:t>
      </w:r>
      <w:r>
        <w:t>After making changes the adjusted schedule is visible in “</w:t>
      </w:r>
      <w:r w:rsidR="00BB54D5" w:rsidRPr="0052407F">
        <w:t>Schedule Inquiry</w:t>
      </w:r>
      <w:r w:rsidRPr="0052407F">
        <w:t>” 5.5.3.4</w:t>
      </w:r>
      <w:r w:rsidR="00BB54D5">
        <w:t>.</w:t>
      </w:r>
    </w:p>
    <w:p w14:paraId="3BA32D2A" w14:textId="5E788D2D" w:rsidR="00E33284" w:rsidRDefault="00E33284" w:rsidP="00E33284">
      <w:pPr>
        <w:pStyle w:val="Heading2"/>
        <w:rPr>
          <w:noProof/>
        </w:rPr>
      </w:pPr>
      <w:bookmarkStart w:id="8" w:name="_Toc511311980"/>
      <w:r w:rsidRPr="00E33284">
        <w:rPr>
          <w:noProof/>
        </w:rPr>
        <w:t>Supplier Shipping Schedule Export</w:t>
      </w:r>
      <w:r>
        <w:rPr>
          <w:noProof/>
        </w:rPr>
        <w:t xml:space="preserve"> 35.4.8</w:t>
      </w:r>
      <w:bookmarkEnd w:id="8"/>
    </w:p>
    <w:p w14:paraId="51CCE56B" w14:textId="77777777" w:rsidR="00E33284" w:rsidRDefault="00E33284" w:rsidP="0052407F">
      <w:pPr>
        <w:rPr>
          <w:noProof/>
        </w:rPr>
      </w:pPr>
    </w:p>
    <w:p w14:paraId="2FE5B715" w14:textId="1AAD6D0F" w:rsidR="00E33284" w:rsidRDefault="00E33284" w:rsidP="0052407F">
      <w:pPr>
        <w:rPr>
          <w:noProof/>
        </w:rPr>
      </w:pPr>
      <w:r>
        <w:rPr>
          <w:noProof/>
        </w:rPr>
        <w:t>This menu is used for sending EDI to suppliers</w:t>
      </w:r>
    </w:p>
    <w:p w14:paraId="3C8A0D31" w14:textId="20ED7E21" w:rsidR="00E33284" w:rsidRPr="0052407F" w:rsidRDefault="00E33284" w:rsidP="0052407F">
      <w:pPr>
        <w:rPr>
          <w:noProof/>
        </w:rPr>
      </w:pPr>
      <w:r>
        <w:rPr>
          <w:noProof/>
        </w:rPr>
        <mc:AlternateContent>
          <mc:Choice Requires="wps">
            <w:drawing>
              <wp:anchor distT="0" distB="0" distL="114300" distR="114300" simplePos="0" relativeHeight="251689984" behindDoc="0" locked="0" layoutInCell="1" allowOverlap="1" wp14:anchorId="6F14921A" wp14:editId="4C1C9C43">
                <wp:simplePos x="0" y="0"/>
                <wp:positionH relativeFrom="margin">
                  <wp:posOffset>793984</wp:posOffset>
                </wp:positionH>
                <wp:positionV relativeFrom="paragraph">
                  <wp:posOffset>556828</wp:posOffset>
                </wp:positionV>
                <wp:extent cx="3946358" cy="248653"/>
                <wp:effectExtent l="0" t="0" r="16510" b="18415"/>
                <wp:wrapNone/>
                <wp:docPr id="203" name="Rectangle 203"/>
                <wp:cNvGraphicFramePr/>
                <a:graphic xmlns:a="http://schemas.openxmlformats.org/drawingml/2006/main">
                  <a:graphicData uri="http://schemas.microsoft.com/office/word/2010/wordprocessingShape">
                    <wps:wsp>
                      <wps:cNvSpPr/>
                      <wps:spPr>
                        <a:xfrm>
                          <a:off x="0" y="0"/>
                          <a:ext cx="3946358" cy="24865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057A9D5" id="Rectangle 203" o:spid="_x0000_s1026" style="position:absolute;margin-left:62.5pt;margin-top:43.85pt;width:310.75pt;height:19.6pt;z-index:2516899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mn1ZmgIAAIkFAAAOAAAAZHJzL2Uyb0RvYy54bWysVE1v2zAMvQ/YfxB0X52kSdcGdYqgRYYB&#10;RRu0HXpWZCk2IIsapcTJfv0o+aNBV+wwLAdHFMlH8onk9c2hNmyv0Fdgcz4+G3GmrISistuc/3hZ&#10;fbnkzAdhC2HAqpwflec3i8+frhs3VxMowRQKGYFYP29czssQ3DzLvCxVLfwZOGVJqQFrEUjEbVag&#10;aAi9NtlkNLrIGsDCIUjlPd3etUq+SPhaKxketfYqMJNzyi2kL6bvJn6zxbWYb1G4spJdGuIfsqhF&#10;ZSnoAHUngmA7rP6AqiuJ4EGHMwl1BlpXUqUaqJrx6F01z6VwKtVC5Hg30OT/H6x82K+RVUXOJ6Nz&#10;zqyo6ZGeiDZht0axeEkUNc7PyfLZrbGTPB1jvQeNdfynStgh0XocaFWHwCRdnl9NL85n1AiSdJPp&#10;5cUsgWZv3g59+KagZvGQc6T4iU2xv/eBIpJpbxKDWVhVxqSnMzZeeDBVEe+SgNvNrUG2F/Tmq9WI&#10;frEGwjgxIym6ZrGytpZ0CkejIoaxT0oTLZT9JGWSGlINsEJKZcO4VZWiUG202Wmw2MLRI4VOgBFZ&#10;U5YDdgfQW7YgPXabc2cfXVXq58F59LfEWufBI0UGGwbnurKAHwEYqqqL3Nr3JLXURJY2UBypaRDa&#10;afJOrip6t3vhw1ogjQ8NGq2E8EgfbaDJOXQnzkrAXx/dR3vqatJy1tA45tz/3AlUnJnvlvr9ajyd&#10;xvlNwnT2dUICnmo2pxq7q2+BXn9My8fJdIz2wfRHjVC/0uZYxqikElZS7JzLgL1wG9o1QbtHquUy&#10;mdHMOhHu7bOTETyyGvvy5fAq0HXNG6jtH6AfXTF/18OtbfS0sNwF0FVq8DdeO75p3lPjdLspLpRT&#10;OVm9bdDFbwAAAP//AwBQSwMEFAAGAAgAAAAhAAsomHPdAAAACgEAAA8AAABkcnMvZG93bnJldi54&#10;bWxMj81OwzAQhO9IvIO1SNyo04ombRqnQoieOAClEtdtvCRR/RPZThvenu0JjqOZnf2m2k7WiDOF&#10;2HunYD7LQJBrvO5dq+DwuXtYgYgJnUbjHSn4oQjb+vamwlL7i/ug8z61gktcLFFBl9JQShmbjizG&#10;mR/Isfftg8XEMrRSB7xwuTVykWW5tNg7/tDhQM8dNaf9aBljMO+DHt9Oh6/5tAsv+jViWyh1fzc9&#10;bUAkmtJfGK74fAM1Mx396HQUhvViyVuSglVRgOBA8ZgvQRyvTr4GWVfy/4T6FwAA//8DAFBLAQIt&#10;ABQABgAIAAAAIQC2gziS/gAAAOEBAAATAAAAAAAAAAAAAAAAAAAAAABbQ29udGVudF9UeXBlc10u&#10;eG1sUEsBAi0AFAAGAAgAAAAhADj9If/WAAAAlAEAAAsAAAAAAAAAAAAAAAAALwEAAF9yZWxzLy5y&#10;ZWxzUEsBAi0AFAAGAAgAAAAhAIiafVmaAgAAiQUAAA4AAAAAAAAAAAAAAAAALgIAAGRycy9lMm9E&#10;b2MueG1sUEsBAi0AFAAGAAgAAAAhAAsomHPdAAAACgEAAA8AAAAAAAAAAAAAAAAA9AQAAGRycy9k&#10;b3ducmV2LnhtbFBLBQYAAAAABAAEAPMAAAD+BQAAAAA=&#10;" filled="f" strokecolor="red" strokeweight="1pt">
                <w10:wrap anchorx="margin"/>
              </v:rect>
            </w:pict>
          </mc:Fallback>
        </mc:AlternateContent>
      </w:r>
      <w:r>
        <w:rPr>
          <w:noProof/>
        </w:rPr>
        <mc:AlternateContent>
          <mc:Choice Requires="wps">
            <w:drawing>
              <wp:anchor distT="0" distB="0" distL="114300" distR="114300" simplePos="0" relativeHeight="251687936" behindDoc="0" locked="0" layoutInCell="1" allowOverlap="1" wp14:anchorId="1EAE0679" wp14:editId="520C8E9B">
                <wp:simplePos x="0" y="0"/>
                <wp:positionH relativeFrom="column">
                  <wp:posOffset>588946</wp:posOffset>
                </wp:positionH>
                <wp:positionV relativeFrom="paragraph">
                  <wp:posOffset>152300</wp:posOffset>
                </wp:positionV>
                <wp:extent cx="4315326" cy="248653"/>
                <wp:effectExtent l="0" t="0" r="28575" b="18415"/>
                <wp:wrapNone/>
                <wp:docPr id="202" name="Rectangle 202"/>
                <wp:cNvGraphicFramePr/>
                <a:graphic xmlns:a="http://schemas.openxmlformats.org/drawingml/2006/main">
                  <a:graphicData uri="http://schemas.microsoft.com/office/word/2010/wordprocessingShape">
                    <wps:wsp>
                      <wps:cNvSpPr/>
                      <wps:spPr>
                        <a:xfrm>
                          <a:off x="0" y="0"/>
                          <a:ext cx="4315326" cy="24865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6A37913" id="Rectangle 202" o:spid="_x0000_s1026" style="position:absolute;margin-left:46.35pt;margin-top:12pt;width:339.8pt;height:19.6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ak/mAIAAIkFAAAOAAAAZHJzL2Uyb0RvYy54bWysVMFu2zAMvQ/YPwi6r3bcpOuMOkXQIsOA&#10;oivaDj0rshQbkEVNUuJkXz9Kst2gK3YYloMiiuQj+Uzy6vrQKbIX1rWgKzo7yykRmkPd6m1Ffzyv&#10;P11S4jzTNVOgRUWPwtHr5ccPV70pRQENqFpYgiDalb2paOO9KbPM8UZ0zJ2BERqVEmzHPIp2m9WW&#10;9YjeqazI84usB1sbC1w4h6+3SUmXEV9Kwf13KZ3wRFUUc/PxtPHchDNbXrFya5lpWj6kwf4hi461&#10;GoNOULfMM7Kz7R9QXcstOJD+jEOXgZQtF7EGrGaWv6nmqWFGxFqQHGcmmtz/g+X3+wdL2rqiRV5Q&#10;olmHH+kRaWN6qwQJj0hRb1yJlk/mwQ6Sw2uo9yBtF/6xEnKItB4nWsXBE46P8/PZ4ry4oISjrphf&#10;XizOA2j26m2s818FdCRcKmoxfmST7e+cT6ajSQimYd0qhe+sVDqcDlRbh7co2O3mRlmyZ/jN1+sc&#10;f0O4EzMMHlyzUFmqJd78UYkE+ygk0oLZFzGT2JBigmWcC+1nSdWwWqRoi9NgoYWDR6xUaQQMyBKz&#10;nLAHgNEygYzYqe7BPriK2M+Tc/63xJLz5BEjg/aTc9dqsO8BKKxqiJzsR5ISNYGlDdRHbBoLaZqc&#10;4esWv9sdc/6BWRwfHDRcCf47HlJBX1EYbpQ0YH+99x7ssatRS0mP41hR93PHrKBEfdPY719m83mY&#10;3yjMF58LFOypZnOq0bvuBvDrz3D5GB6vwd6r8SotdC+4OVYhKqqY5hi7otzbUbjxaU3g7uFitYpm&#10;OLOG+Tv9ZHgAD6yGvnw+vDBrhub12Pb3MI4uK9/0cLINnhpWOw+yjQ3+yuvAN857bJxhN4WFcipH&#10;q9cNuvwNAAD//wMAUEsDBBQABgAIAAAAIQDyp7yb3AAAAAgBAAAPAAAAZHJzL2Rvd25yZXYueG1s&#10;TI89T8MwEIZ3JP6DdUhs1KmLGghxKoToxACUSqxufCRR7bMVO2349xwTjKf345633szeiROOaQik&#10;YbkoQCC1wQ7Uadh/bG/uQKRsyBoXCDV8Y4JNc3lRm8qGM73jaZc7wSWUKqOhzzlWUqa2R2/SIkQk&#10;1r7C6E3mc+ykHc2Zy72TqijW0puB+ENvIj712B53k2eM6N6inV6P+8/lvB2f7UsyXan19dX8+AAi&#10;45z/zPCLzxlomOkQJrJJOA33qmSnBnXLk1gvS7UCcdCwXimQTS3/D2h+AAAA//8DAFBLAQItABQA&#10;BgAIAAAAIQC2gziS/gAAAOEBAAATAAAAAAAAAAAAAAAAAAAAAABbQ29udGVudF9UeXBlc10ueG1s&#10;UEsBAi0AFAAGAAgAAAAhADj9If/WAAAAlAEAAAsAAAAAAAAAAAAAAAAALwEAAF9yZWxzLy5yZWxz&#10;UEsBAi0AFAAGAAgAAAAhAKpZqT+YAgAAiQUAAA4AAAAAAAAAAAAAAAAALgIAAGRycy9lMm9Eb2Mu&#10;eG1sUEsBAi0AFAAGAAgAAAAhAPKnvJvcAAAACAEAAA8AAAAAAAAAAAAAAAAA8gQAAGRycy9kb3du&#10;cmV2LnhtbFBLBQYAAAAABAAEAPMAAAD7BQAAAAA=&#10;" filled="f" strokecolor="red" strokeweight="1pt"/>
            </w:pict>
          </mc:Fallback>
        </mc:AlternateContent>
      </w:r>
      <w:r>
        <w:rPr>
          <w:noProof/>
        </w:rPr>
        <w:drawing>
          <wp:inline distT="0" distB="0" distL="0" distR="0" wp14:anchorId="44C56F33" wp14:editId="2D2EA6E6">
            <wp:extent cx="5943600" cy="4126230"/>
            <wp:effectExtent l="0" t="0" r="0" b="762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126230"/>
                    </a:xfrm>
                    <a:prstGeom prst="rect">
                      <a:avLst/>
                    </a:prstGeom>
                  </pic:spPr>
                </pic:pic>
              </a:graphicData>
            </a:graphic>
          </wp:inline>
        </w:drawing>
      </w:r>
    </w:p>
    <w:p w14:paraId="18A215B5" w14:textId="1E57C0F4" w:rsidR="00BB54D5" w:rsidRDefault="00E33284" w:rsidP="00E33284">
      <w:pPr>
        <w:rPr>
          <w:noProof/>
        </w:rPr>
      </w:pPr>
      <w:r w:rsidRPr="00E33284">
        <w:rPr>
          <w:noProof/>
        </w:rPr>
        <w:t>Automatic notification can be set up for emails to be sent informing of EDIs sent or just for errors in EDI sending.</w:t>
      </w:r>
    </w:p>
    <w:p w14:paraId="1C811A64" w14:textId="120BF6BF" w:rsidR="00E33284" w:rsidRDefault="00E33284" w:rsidP="00E33284">
      <w:pPr>
        <w:pStyle w:val="Heading2"/>
        <w:rPr>
          <w:noProof/>
        </w:rPr>
      </w:pPr>
      <w:bookmarkStart w:id="9" w:name="_Toc511311981"/>
      <w:r>
        <w:rPr>
          <w:noProof/>
        </w:rPr>
        <w:lastRenderedPageBreak/>
        <w:t>Schedule Export Audit Report 35.4.6.4</w:t>
      </w:r>
      <w:bookmarkEnd w:id="9"/>
    </w:p>
    <w:p w14:paraId="12884D58" w14:textId="2C42830D" w:rsidR="00E33284" w:rsidRDefault="00E33284" w:rsidP="00E33284">
      <w:pPr>
        <w:rPr>
          <w:noProof/>
        </w:rPr>
      </w:pPr>
      <w:r>
        <w:rPr>
          <w:noProof/>
        </w:rPr>
        <w:t>This report can be used to verify which schedules have been sent via EDI</w:t>
      </w:r>
    </w:p>
    <w:p w14:paraId="7005C5B1" w14:textId="15E40F52" w:rsidR="00E33284" w:rsidRDefault="00047FEE" w:rsidP="00E33284">
      <w:pPr>
        <w:rPr>
          <w:noProof/>
        </w:rPr>
      </w:pPr>
      <w:r>
        <w:rPr>
          <w:noProof/>
        </w:rPr>
        <mc:AlternateContent>
          <mc:Choice Requires="wps">
            <w:drawing>
              <wp:anchor distT="0" distB="0" distL="114300" distR="114300" simplePos="0" relativeHeight="251693056" behindDoc="0" locked="0" layoutInCell="1" allowOverlap="1" wp14:anchorId="6B34807F" wp14:editId="50FE51F2">
                <wp:simplePos x="0" y="0"/>
                <wp:positionH relativeFrom="column">
                  <wp:posOffset>222250</wp:posOffset>
                </wp:positionH>
                <wp:positionV relativeFrom="paragraph">
                  <wp:posOffset>659966</wp:posOffset>
                </wp:positionV>
                <wp:extent cx="4174490" cy="180340"/>
                <wp:effectExtent l="0" t="0" r="16510" b="10160"/>
                <wp:wrapNone/>
                <wp:docPr id="208" name="Rectangle 208"/>
                <wp:cNvGraphicFramePr/>
                <a:graphic xmlns:a="http://schemas.openxmlformats.org/drawingml/2006/main">
                  <a:graphicData uri="http://schemas.microsoft.com/office/word/2010/wordprocessingShape">
                    <wps:wsp>
                      <wps:cNvSpPr/>
                      <wps:spPr>
                        <a:xfrm>
                          <a:off x="0" y="0"/>
                          <a:ext cx="4174490" cy="1803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CAECD6" id="Rectangle 208" o:spid="_x0000_s1026" style="position:absolute;margin-left:17.5pt;margin-top:51.95pt;width:328.7pt;height:14.2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aVpmQIAAIkFAAAOAAAAZHJzL2Uyb0RvYy54bWysVE1v2zAMvQ/YfxB0X21n6doGdYqgRYYB&#10;RVv0Az0rshQbkEWNUuJkv36U7LhBV+wwLAdHFMlH8pHi5dWuNWyr0DdgS16c5JwpK6Fq7LrkL8/L&#10;L+ec+SBsJQxYVfK98vxq/vnTZedmagI1mEohIxDrZ50reR2Cm2WZl7VqhT8BpywpNWArAom4zioU&#10;HaG3Jpvk+besA6wcglTe0+1Nr+TzhK+1kuFea68CMyWn3EL6Yvqu4jebX4rZGoWrGzmkIf4hi1Y0&#10;loKOUDciCLbB5g+otpEIHnQ4kdBmoHUjVaqBqinyd9U81cKpVAuR491Ik/9/sPJu+4CsqUo+yalV&#10;VrTUpEeiTdi1USxeEkWd8zOyfHIPOEiejrHencY2/lMlbJdo3Y+0ql1gki6nxdl0ekHsS9IV5/nX&#10;aeI9e/N26MN3BS2Lh5IjxU9siu2tDxSRTA8mMZiFZWNMap2x8cKDaap4lwRcr64Nsq2gni+XOf1i&#10;DYRxZEZSdM1iZX0t6RT2RkUMYx+VJloo+0nKJA2kGmGFlMqGolfVolJ9tNPjYHGEo0cKnQAjsqYs&#10;R+wB4GDZgxyw+5wH++iq0jyPzvnfEuudR48UGWwYndvGAn4EYKiqIXJvfyCppyaytIJqT0OD0L8m&#10;7+Syob7dCh8eBNLzoVbTSgj39NEGupLDcOKsBvz10X20p6kmLWcdPceS+58bgYoz88PSvF8UU5oa&#10;FpIwPT2bkIDHmtWxxm7aa6DuF7R8nEzHaB/M4agR2lfaHIsYlVTCSopdchnwIFyHfk3Q7pFqsUhm&#10;9GadCLf2yckIHlmNc/m8exXohuENNPZ3cHi6YvZuhnvb6GlhsQmgmzTgb7wOfNN7T4Mz7Ka4UI7l&#10;ZPW2Qee/AQAA//8DAFBLAwQUAAYACAAAACEAWgOzXN4AAAAKAQAADwAAAGRycy9kb3ducmV2Lnht&#10;bEyPzU7DQAyE70i8w8pI3OimCZQ2ZFMhRE8cKKUSVzfrJlH3J9rdtOHtMSc4ejwef1OtJ2vEmULs&#10;vVMwn2UgyDVe965VsP/c3C1BxIROo/GOFHxThHV9fVVhqf3FfdB5l1rBIS6WqKBLaSiljE1HFuPM&#10;D+R4d/TBYuIxtFIHvHC4NTLPsoW02Dv+0OFALx01p91oGWMw20GP76f913zahFf9FrF9VOr2Znp+&#10;ApFoSn9m+MXnG6iZ6eBHp6MwCooHrpJYz4oVCDYsVvk9iAMrRV6ArCv5v0L9AwAA//8DAFBLAQIt&#10;ABQABgAIAAAAIQC2gziS/gAAAOEBAAATAAAAAAAAAAAAAAAAAAAAAABbQ29udGVudF9UeXBlc10u&#10;eG1sUEsBAi0AFAAGAAgAAAAhADj9If/WAAAAlAEAAAsAAAAAAAAAAAAAAAAALwEAAF9yZWxzLy5y&#10;ZWxzUEsBAi0AFAAGAAgAAAAhAEVVpWmZAgAAiQUAAA4AAAAAAAAAAAAAAAAALgIAAGRycy9lMm9E&#10;b2MueG1sUEsBAi0AFAAGAAgAAAAhAFoDs1zeAAAACgEAAA8AAAAAAAAAAAAAAAAA8wQAAGRycy9k&#10;b3ducmV2LnhtbFBLBQYAAAAABAAEAPMAAAD+BQAAAAA=&#10;" filled="f" strokecolor="red" strokeweight="1pt"/>
            </w:pict>
          </mc:Fallback>
        </mc:AlternateContent>
      </w:r>
      <w:r>
        <w:rPr>
          <w:noProof/>
        </w:rPr>
        <mc:AlternateContent>
          <mc:Choice Requires="wps">
            <w:drawing>
              <wp:anchor distT="0" distB="0" distL="114300" distR="114300" simplePos="0" relativeHeight="251691008" behindDoc="0" locked="0" layoutInCell="1" allowOverlap="1" wp14:anchorId="300F30BD" wp14:editId="742D842B">
                <wp:simplePos x="0" y="0"/>
                <wp:positionH relativeFrom="column">
                  <wp:posOffset>320675</wp:posOffset>
                </wp:positionH>
                <wp:positionV relativeFrom="paragraph">
                  <wp:posOffset>104341</wp:posOffset>
                </wp:positionV>
                <wp:extent cx="4174490" cy="180340"/>
                <wp:effectExtent l="0" t="0" r="16510" b="10160"/>
                <wp:wrapNone/>
                <wp:docPr id="207" name="Rectangle 207"/>
                <wp:cNvGraphicFramePr/>
                <a:graphic xmlns:a="http://schemas.openxmlformats.org/drawingml/2006/main">
                  <a:graphicData uri="http://schemas.microsoft.com/office/word/2010/wordprocessingShape">
                    <wps:wsp>
                      <wps:cNvSpPr/>
                      <wps:spPr>
                        <a:xfrm>
                          <a:off x="0" y="0"/>
                          <a:ext cx="4174490" cy="18034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7E26A3" id="Rectangle 207" o:spid="_x0000_s1026" style="position:absolute;margin-left:25.25pt;margin-top:8.2pt;width:328.7pt;height:14.2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76rmQIAAIkFAAAOAAAAZHJzL2Uyb0RvYy54bWysVEtv2zAMvg/YfxB0X21n6doGdYqgRYYB&#10;RVv0gZ4VWUoMyKJGKXGyXz9KfjToih2G+SCLIvmR/ETx8mrfGLZT6GuwJS9Ocs6UlVDVdl3yl+fl&#10;l3POfBC2EgasKvlBeX41//zpsnUzNYENmEohIxDrZ60r+SYEN8syLzeqEf4EnLKk1ICNCCTiOqtQ&#10;tITemGyS59+yFrByCFJ5T6c3nZLPE77WSoZ7rb0KzJSccgtpxbSu4prNL8VsjcJtatmnIf4hi0bU&#10;loKOUDciCLbF+g+oppYIHnQ4kdBkoHUtVaqBqinyd9U8bYRTqRYix7uRJv//YOXd7gFZXZV8kp9x&#10;ZkVDl/RItAm7NorFQ6KodX5Glk/uAXvJ0zbWu9fYxD9VwvaJ1sNIq9oHJulwWpxNpxfEviRdcZ5/&#10;nSbeszdvhz58V9CwuCk5UvzEptjd+kARyXQwicEsLGtj0tUZGw88mLqKZ0nA9eraINsJuvPlMqcv&#10;1kAYR2YkRdcsVtbVknbhYFTEMPZRaaKFsp+kTFJDqhFWSKlsKDrVRlSqi3Z6HCy2cPRIoRNgRNaU&#10;5YjdAwyWHciA3eXc20dXlfp5dM7/lljnPHqkyGDD6NzUFvAjAENV9ZE7+4GkjprI0gqqAzUNQvea&#10;vJPLmu7tVvjwIJCeD101jYRwT4s20JYc+h1nG8BfH51He+pq0nLW0nMsuf+5Fag4Mz8s9ftFMaWu&#10;YSEJ09OzCQl4rFkda+y2uQa6/YKGj5NpG+2DGbYaoXmlybGIUUklrKTYJZcBB+E6dGOCZo9Ui0Uy&#10;ozfrRLi1T05G8Mhq7Mvn/atA1zdvoLa/g+Hpitm7Hu5so6eFxTaArlODv/Ha803vPTVOP5viQDmW&#10;k9XbBJ3/BgAA//8DAFBLAwQUAAYACAAAACEAMRVqAt0AAAAIAQAADwAAAGRycy9kb3ducmV2Lnht&#10;bEyPwU7DMBBE70j8g7VI3KhdlDYljVMhRE8cgFKJqxu7SVR7bdlOG/6e5USPuzM7+6beTM6ys4lp&#10;8ChhPhPADLZeD9hJ2H9tH1bAUlaolfVoJPyYBJvm9qZWlfYX/DTnXe4YhWCqlIQ+51BxntreOJVm&#10;Phgk7eijU5nG2HEd1YXCneWPQiy5UwPSh14F89Kb9rQbHWEE+xH0+H7af8+nbXzVb0l1pZT3d9Pz&#10;Glg2U/43wx8+3UBDTAc/ok7MSliIBTlpvyyAkV6K8gnYQUJRrIA3Nb8u0PwCAAD//wMAUEsBAi0A&#10;FAAGAAgAAAAhALaDOJL+AAAA4QEAABMAAAAAAAAAAAAAAAAAAAAAAFtDb250ZW50X1R5cGVzXS54&#10;bWxQSwECLQAUAAYACAAAACEAOP0h/9YAAACUAQAACwAAAAAAAAAAAAAAAAAvAQAAX3JlbHMvLnJl&#10;bHNQSwECLQAUAAYACAAAACEApxO+q5kCAACJBQAADgAAAAAAAAAAAAAAAAAuAgAAZHJzL2Uyb0Rv&#10;Yy54bWxQSwECLQAUAAYACAAAACEAMRVqAt0AAAAIAQAADwAAAAAAAAAAAAAAAADzBAAAZHJzL2Rv&#10;d25yZXYueG1sUEsFBgAAAAAEAAQA8wAAAP0FAAAAAA==&#10;" filled="f" strokecolor="red" strokeweight="1pt"/>
            </w:pict>
          </mc:Fallback>
        </mc:AlternateContent>
      </w:r>
      <w:r>
        <w:rPr>
          <w:noProof/>
        </w:rPr>
        <mc:AlternateContent>
          <mc:Choice Requires="wps">
            <w:drawing>
              <wp:anchor distT="0" distB="0" distL="114300" distR="114300" simplePos="0" relativeHeight="251695104" behindDoc="0" locked="0" layoutInCell="1" allowOverlap="1" wp14:anchorId="399BB33F" wp14:editId="692C76C8">
                <wp:simplePos x="0" y="0"/>
                <wp:positionH relativeFrom="column">
                  <wp:posOffset>164432</wp:posOffset>
                </wp:positionH>
                <wp:positionV relativeFrom="paragraph">
                  <wp:posOffset>297648</wp:posOffset>
                </wp:positionV>
                <wp:extent cx="5811252" cy="180474"/>
                <wp:effectExtent l="0" t="0" r="18415" b="10160"/>
                <wp:wrapNone/>
                <wp:docPr id="211" name="Rectangle 211"/>
                <wp:cNvGraphicFramePr/>
                <a:graphic xmlns:a="http://schemas.openxmlformats.org/drawingml/2006/main">
                  <a:graphicData uri="http://schemas.microsoft.com/office/word/2010/wordprocessingShape">
                    <wps:wsp>
                      <wps:cNvSpPr/>
                      <wps:spPr>
                        <a:xfrm>
                          <a:off x="0" y="0"/>
                          <a:ext cx="5811252" cy="180474"/>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2DF965F" id="Rectangle 211" o:spid="_x0000_s1026" style="position:absolute;margin-left:12.95pt;margin-top:23.45pt;width:457.6pt;height:14.2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x3ClwIAAIkFAAAOAAAAZHJzL2Uyb0RvYy54bWysVE1v2zAMvQ/YfxB0X/2BZG2NOkXQIsOA&#10;oi3aDj0rspQYkEVNUuJkv36UZLtBV+wwLAdFFMlH8pnk1fWhU2QvrGtB17Q4yykRmkPT6k1Nf7ys&#10;vlxQ4jzTDVOgRU2PwtHrxedPV72pRAlbUI2wBEG0q3pT0633psoyx7eiY+4MjNColGA75lG0m6yx&#10;rEf0TmVlnn/NerCNscCFc/h6m5R0EfGlFNw/SOmEJ6qmmJuPp43nOpzZ4opVG8vMtuVDGuwfsuhY&#10;qzHoBHXLPCM72/4B1bXcggPpzzh0GUjZchFrwGqK/F01z1tmRKwFyXFmosn9P1h+v3+0pG1qWhYF&#10;JZp1+JGekDamN0qQ8IgU9cZVaPlsHu0gObyGeg/SduEfKyGHSOtxolUcPOH4OL8oinJeUsJRV1zk&#10;s/NZAM3evI11/puAjoRLTS3Gj2yy/Z3zyXQ0CcE0rFql8J1VSofTgWqb8BYFu1nfKEv2DL/5apXj&#10;bwh3YobBg2sWKku1xJs/KpFgn4REWjD7MmYSG1JMsIxzoX2RVFvWiBRtfhostHDwiJUqjYABWWKW&#10;E/YAMFomkBE71T3YB1cR+3lyzv+WWHKePGJk0H5y7loN9iMAhVUNkZP9SFKiJrC0huaITWMhTZMz&#10;fNXid7tjzj8yi+ODg4YrwT/gIRX0NYXhRskW7K+P3oM9djVqKelxHGvqfu6YFZSo7xr7/bKYzcL8&#10;RmE2Py9RsKea9alG77obwK+PHY3ZxWuw92q8SgvdK26OZYiKKqY5xq4p93YUbnxaE7h7uFguoxnO&#10;rGH+Tj8bHsADq6EvXw6vzJqheT22/T2Mo8uqdz2cbIOnhuXOg2xjg7/xOvCN8x4bZ9hNYaGcytHq&#10;bYMufgMAAP//AwBQSwMEFAAGAAgAAAAhAMeH+FreAAAACAEAAA8AAABkcnMvZG93bnJldi54bWxM&#10;j0tPw0AMhO9I/IeVkbjRTUofNM2mQoieOFBKJa5u1k2i7kvZTRv+PeYEJ8ua8fibcjNaIy7Ux847&#10;BfkkA0Gu9rpzjYLD5/bhCURM6DQa70jBN0XYVLc3JRbaX90HXfapERziYoEK2pRCIWWsW7IYJz6Q&#10;Y+3ke4uJ176Ruscrh1sjp1m2kBY7xx9aDPTSUn3eD5YxgtkFPbyfD1/5uO1f9VvEZqnU/d34vAaR&#10;aEx/ZvjF5xuomOnoB6ejMAqm8xU7FcwWPFlfzfIcxFHBcv4Isirl/wLVDwAAAP//AwBQSwECLQAU&#10;AAYACAAAACEAtoM4kv4AAADhAQAAEwAAAAAAAAAAAAAAAAAAAAAAW0NvbnRlbnRfVHlwZXNdLnht&#10;bFBLAQItABQABgAIAAAAIQA4/SH/1gAAAJQBAAALAAAAAAAAAAAAAAAAAC8BAABfcmVscy8ucmVs&#10;c1BLAQItABQABgAIAAAAIQDa1x3ClwIAAIkFAAAOAAAAAAAAAAAAAAAAAC4CAABkcnMvZTJvRG9j&#10;LnhtbFBLAQItABQABgAIAAAAIQDHh/ha3gAAAAgBAAAPAAAAAAAAAAAAAAAAAPEEAABkcnMvZG93&#10;bnJldi54bWxQSwUGAAAAAAQABADzAAAA/AUAAAAA&#10;" filled="f" strokecolor="red" strokeweight="1pt"/>
            </w:pict>
          </mc:Fallback>
        </mc:AlternateContent>
      </w:r>
      <w:r>
        <w:rPr>
          <w:noProof/>
        </w:rPr>
        <w:drawing>
          <wp:inline distT="0" distB="0" distL="0" distR="0" wp14:anchorId="102AF985" wp14:editId="219B99D8">
            <wp:extent cx="5943600" cy="1536700"/>
            <wp:effectExtent l="0" t="0" r="0" b="635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36700"/>
                    </a:xfrm>
                    <a:prstGeom prst="rect">
                      <a:avLst/>
                    </a:prstGeom>
                  </pic:spPr>
                </pic:pic>
              </a:graphicData>
            </a:graphic>
          </wp:inline>
        </w:drawing>
      </w:r>
    </w:p>
    <w:p w14:paraId="287DFC02" w14:textId="79DEAB2E" w:rsidR="00E33284" w:rsidRDefault="00047FEE" w:rsidP="00E33284">
      <w:pPr>
        <w:rPr>
          <w:noProof/>
        </w:rPr>
      </w:pPr>
      <w:r>
        <w:rPr>
          <w:noProof/>
        </w:rPr>
        <w:t>A report will be created showing exported data</w:t>
      </w:r>
    </w:p>
    <w:p w14:paraId="7CD3D375" w14:textId="464A27FA" w:rsidR="00047FEE" w:rsidRPr="00E33284" w:rsidRDefault="00047FEE" w:rsidP="00E33284">
      <w:pPr>
        <w:rPr>
          <w:noProof/>
        </w:rPr>
      </w:pPr>
      <w:r>
        <w:rPr>
          <w:noProof/>
        </w:rPr>
        <w:drawing>
          <wp:inline distT="0" distB="0" distL="0" distR="0" wp14:anchorId="25EC85B4" wp14:editId="55F9DE0F">
            <wp:extent cx="5943600" cy="943610"/>
            <wp:effectExtent l="0" t="0" r="0" b="889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943610"/>
                    </a:xfrm>
                    <a:prstGeom prst="rect">
                      <a:avLst/>
                    </a:prstGeom>
                  </pic:spPr>
                </pic:pic>
              </a:graphicData>
            </a:graphic>
          </wp:inline>
        </w:drawing>
      </w:r>
    </w:p>
    <w:p w14:paraId="7AEC2225" w14:textId="68B30BD5" w:rsidR="00BB54D5" w:rsidRPr="00315172" w:rsidRDefault="00315172" w:rsidP="00BB54D5">
      <w:pPr>
        <w:pStyle w:val="Heading2"/>
      </w:pPr>
      <w:bookmarkStart w:id="10" w:name="_Toc149966188"/>
      <w:bookmarkStart w:id="11" w:name="_Toc511311982"/>
      <w:r w:rsidRPr="00315172">
        <w:t>Multiple Part Release Print</w:t>
      </w:r>
      <w:bookmarkEnd w:id="10"/>
      <w:r w:rsidRPr="00315172">
        <w:t xml:space="preserve"> 5.5.3.10</w:t>
      </w:r>
      <w:bookmarkEnd w:id="11"/>
    </w:p>
    <w:p w14:paraId="37D9DDB2" w14:textId="77777777" w:rsidR="00315172" w:rsidRDefault="00315172" w:rsidP="00BB54D5"/>
    <w:p w14:paraId="53205F52" w14:textId="1BF5B2EB" w:rsidR="00315172" w:rsidRDefault="00315172" w:rsidP="00BB54D5">
      <w:pPr>
        <w:rPr>
          <w:b/>
          <w:i/>
          <w:color w:val="008000"/>
        </w:rPr>
      </w:pPr>
      <w:r>
        <w:t>As the other screens above, similarly the Supplier Schedule Print can be done for a certain selection criteria, depending on user preference.</w:t>
      </w:r>
    </w:p>
    <w:p w14:paraId="08F20C43" w14:textId="77777777" w:rsidR="00BB54D5" w:rsidRDefault="00BB54D5" w:rsidP="00BB54D5">
      <w:pPr>
        <w:rPr>
          <w:b/>
          <w:bCs/>
          <w:i/>
          <w:iCs/>
          <w:u w:val="single"/>
        </w:rPr>
      </w:pPr>
      <w:r>
        <w:rPr>
          <w:b/>
          <w:bCs/>
          <w:i/>
          <w:iCs/>
        </w:rPr>
        <w:t>Supplier:</w:t>
      </w:r>
      <w:r>
        <w:rPr>
          <w:b/>
          <w:bCs/>
          <w:i/>
          <w:iCs/>
        </w:rPr>
        <w:tab/>
      </w:r>
      <w:r>
        <w:rPr>
          <w:b/>
          <w:bCs/>
          <w:i/>
          <w:iCs/>
        </w:rPr>
        <w:tab/>
      </w:r>
      <w:r>
        <w:rPr>
          <w:bCs/>
          <w:iCs/>
        </w:rPr>
        <w:t xml:space="preserve">This is the supplier the purchase order is sent to. </w:t>
      </w:r>
    </w:p>
    <w:p w14:paraId="48CD2102" w14:textId="418D8491" w:rsidR="00BB54D5" w:rsidRDefault="00BB54D5" w:rsidP="00BB54D5">
      <w:pPr>
        <w:rPr>
          <w:b/>
          <w:bCs/>
          <w:i/>
          <w:iCs/>
          <w:u w:val="single"/>
        </w:rPr>
      </w:pPr>
      <w:r>
        <w:rPr>
          <w:b/>
          <w:bCs/>
          <w:i/>
          <w:iCs/>
        </w:rPr>
        <w:t>Purchase Order:</w:t>
      </w:r>
      <w:r>
        <w:rPr>
          <w:b/>
          <w:bCs/>
          <w:i/>
          <w:iCs/>
        </w:rPr>
        <w:tab/>
      </w:r>
      <w:r w:rsidR="0052407F">
        <w:rPr>
          <w:bCs/>
          <w:iCs/>
        </w:rPr>
        <w:t>The Adient</w:t>
      </w:r>
      <w:r>
        <w:rPr>
          <w:bCs/>
          <w:iCs/>
        </w:rPr>
        <w:t xml:space="preserve"> purchase order for this line item record.</w:t>
      </w:r>
    </w:p>
    <w:p w14:paraId="00782C30" w14:textId="7047F5A8" w:rsidR="00BB54D5" w:rsidRDefault="00BB54D5" w:rsidP="00BB54D5">
      <w:pPr>
        <w:rPr>
          <w:b/>
          <w:bCs/>
          <w:i/>
          <w:iCs/>
          <w:u w:val="single"/>
        </w:rPr>
      </w:pPr>
      <w:r>
        <w:rPr>
          <w:b/>
          <w:bCs/>
          <w:i/>
          <w:iCs/>
        </w:rPr>
        <w:t>Item Number:</w:t>
      </w:r>
      <w:r>
        <w:rPr>
          <w:b/>
          <w:bCs/>
          <w:i/>
          <w:iCs/>
        </w:rPr>
        <w:tab/>
      </w:r>
      <w:r>
        <w:rPr>
          <w:b/>
          <w:bCs/>
          <w:i/>
          <w:iCs/>
        </w:rPr>
        <w:tab/>
      </w:r>
      <w:r>
        <w:rPr>
          <w:bCs/>
          <w:iCs/>
        </w:rPr>
        <w:t>The part number you want to print out for this order</w:t>
      </w:r>
      <w:r w:rsidR="00315172">
        <w:rPr>
          <w:bCs/>
          <w:iCs/>
        </w:rPr>
        <w:t xml:space="preserve"> (for all parts leave blank)</w:t>
      </w:r>
      <w:r>
        <w:rPr>
          <w:bCs/>
          <w:iCs/>
        </w:rPr>
        <w:t>.</w:t>
      </w:r>
    </w:p>
    <w:p w14:paraId="1D43D47A" w14:textId="100D325B" w:rsidR="00BB54D5" w:rsidRDefault="00BB54D5" w:rsidP="00BB54D5">
      <w:pPr>
        <w:rPr>
          <w:b/>
          <w:bCs/>
          <w:i/>
          <w:iCs/>
          <w:u w:val="single"/>
        </w:rPr>
      </w:pPr>
      <w:r>
        <w:rPr>
          <w:b/>
          <w:bCs/>
          <w:i/>
          <w:iCs/>
        </w:rPr>
        <w:t>Site:</w:t>
      </w:r>
      <w:r>
        <w:rPr>
          <w:b/>
          <w:bCs/>
          <w:i/>
          <w:iCs/>
        </w:rPr>
        <w:tab/>
      </w:r>
      <w:r>
        <w:rPr>
          <w:b/>
          <w:bCs/>
          <w:i/>
          <w:iCs/>
        </w:rPr>
        <w:tab/>
      </w:r>
      <w:r>
        <w:rPr>
          <w:b/>
          <w:bCs/>
          <w:i/>
          <w:iCs/>
        </w:rPr>
        <w:tab/>
      </w:r>
      <w:r w:rsidR="00315172">
        <w:rPr>
          <w:bCs/>
          <w:iCs/>
        </w:rPr>
        <w:t xml:space="preserve">The </w:t>
      </w:r>
      <w:r>
        <w:rPr>
          <w:bCs/>
          <w:iCs/>
        </w:rPr>
        <w:t xml:space="preserve">Site </w:t>
      </w:r>
      <w:r w:rsidR="00315172">
        <w:rPr>
          <w:bCs/>
          <w:iCs/>
        </w:rPr>
        <w:t>for this part</w:t>
      </w:r>
      <w:r>
        <w:rPr>
          <w:bCs/>
          <w:iCs/>
        </w:rPr>
        <w:t>.</w:t>
      </w:r>
    </w:p>
    <w:p w14:paraId="4E3B1826" w14:textId="77777777" w:rsidR="00BB54D5" w:rsidRDefault="00BB54D5" w:rsidP="00BB54D5">
      <w:pPr>
        <w:rPr>
          <w:b/>
          <w:bCs/>
          <w:i/>
          <w:iCs/>
          <w:u w:val="single"/>
        </w:rPr>
      </w:pPr>
      <w:r>
        <w:rPr>
          <w:b/>
          <w:bCs/>
          <w:i/>
          <w:iCs/>
        </w:rPr>
        <w:t>As of Date:</w:t>
      </w:r>
      <w:r>
        <w:rPr>
          <w:b/>
          <w:bCs/>
          <w:i/>
          <w:iCs/>
        </w:rPr>
        <w:tab/>
      </w:r>
      <w:r>
        <w:rPr>
          <w:b/>
          <w:bCs/>
          <w:i/>
          <w:iCs/>
        </w:rPr>
        <w:tab/>
      </w:r>
      <w:r>
        <w:rPr>
          <w:bCs/>
          <w:iCs/>
        </w:rPr>
        <w:t>The first date to be displayed in the schedule.</w:t>
      </w:r>
    </w:p>
    <w:p w14:paraId="296B5AA3" w14:textId="0A970BE8" w:rsidR="00BB54D5" w:rsidRPr="00C106C7" w:rsidRDefault="00BB54D5" w:rsidP="00C106C7">
      <w:pPr>
        <w:ind w:left="2160" w:hanging="2160"/>
        <w:rPr>
          <w:b/>
          <w:bCs/>
          <w:i/>
          <w:iCs/>
        </w:rPr>
      </w:pPr>
      <w:r>
        <w:rPr>
          <w:b/>
          <w:bCs/>
          <w:i/>
          <w:iCs/>
        </w:rPr>
        <w:t>Include Saturdays:</w:t>
      </w:r>
      <w:r w:rsidR="00C106C7">
        <w:rPr>
          <w:b/>
          <w:bCs/>
          <w:i/>
          <w:iCs/>
        </w:rPr>
        <w:tab/>
      </w:r>
      <w:r>
        <w:rPr>
          <w:bCs/>
          <w:iCs/>
        </w:rPr>
        <w:t xml:space="preserve">If </w:t>
      </w:r>
      <w:r w:rsidR="00315172">
        <w:rPr>
          <w:bCs/>
          <w:iCs/>
        </w:rPr>
        <w:t>not selected</w:t>
      </w:r>
      <w:r w:rsidR="00C106C7">
        <w:rPr>
          <w:bCs/>
          <w:iCs/>
        </w:rPr>
        <w:t>,</w:t>
      </w:r>
      <w:r w:rsidR="00315172">
        <w:rPr>
          <w:bCs/>
          <w:iCs/>
        </w:rPr>
        <w:t xml:space="preserve"> Sc</w:t>
      </w:r>
      <w:r>
        <w:rPr>
          <w:bCs/>
          <w:iCs/>
        </w:rPr>
        <w:t xml:space="preserve">hedule </w:t>
      </w:r>
      <w:r w:rsidR="00C106C7">
        <w:rPr>
          <w:bCs/>
          <w:iCs/>
        </w:rPr>
        <w:t>P</w:t>
      </w:r>
      <w:r>
        <w:rPr>
          <w:bCs/>
          <w:iCs/>
        </w:rPr>
        <w:t xml:space="preserve">rint </w:t>
      </w:r>
      <w:r w:rsidR="00C106C7">
        <w:rPr>
          <w:bCs/>
          <w:iCs/>
        </w:rPr>
        <w:t>O</w:t>
      </w:r>
      <w:r>
        <w:rPr>
          <w:bCs/>
          <w:iCs/>
        </w:rPr>
        <w:t>ut will only show demands running from Mon-Fri.</w:t>
      </w:r>
      <w:r w:rsidR="00C106C7">
        <w:rPr>
          <w:b/>
          <w:bCs/>
          <w:i/>
          <w:iCs/>
        </w:rPr>
        <w:t xml:space="preserve"> </w:t>
      </w:r>
      <w:r>
        <w:rPr>
          <w:bCs/>
          <w:iCs/>
        </w:rPr>
        <w:t>Any requirement for Saturday will not be shown.</w:t>
      </w:r>
    </w:p>
    <w:p w14:paraId="6B66D0B2" w14:textId="0FA643B4" w:rsidR="00BB54D5" w:rsidRDefault="00BB54D5" w:rsidP="00BB54D5">
      <w:pPr>
        <w:rPr>
          <w:bCs/>
          <w:iCs/>
        </w:rPr>
      </w:pPr>
      <w:r>
        <w:rPr>
          <w:b/>
          <w:bCs/>
          <w:i/>
          <w:iCs/>
        </w:rPr>
        <w:t>Print Zero Schedules:</w:t>
      </w:r>
      <w:r w:rsidR="00C106C7">
        <w:rPr>
          <w:b/>
          <w:bCs/>
          <w:i/>
          <w:iCs/>
        </w:rPr>
        <w:tab/>
      </w:r>
      <w:r>
        <w:rPr>
          <w:bCs/>
          <w:iCs/>
        </w:rPr>
        <w:t>All parts showing a demand of zero will not be printed on the report.</w:t>
      </w:r>
    </w:p>
    <w:p w14:paraId="56A5EACF" w14:textId="23185808" w:rsidR="00315172" w:rsidRDefault="00315172" w:rsidP="00BB54D5">
      <w:pPr>
        <w:rPr>
          <w:bCs/>
          <w:iCs/>
        </w:rPr>
      </w:pPr>
      <w:r>
        <w:rPr>
          <w:noProof/>
        </w:rPr>
        <w:lastRenderedPageBreak/>
        <w:drawing>
          <wp:inline distT="0" distB="0" distL="0" distR="0" wp14:anchorId="77F5E1FA" wp14:editId="447D8033">
            <wp:extent cx="5943600" cy="384492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44925"/>
                    </a:xfrm>
                    <a:prstGeom prst="rect">
                      <a:avLst/>
                    </a:prstGeom>
                  </pic:spPr>
                </pic:pic>
              </a:graphicData>
            </a:graphic>
          </wp:inline>
        </w:drawing>
      </w:r>
    </w:p>
    <w:p w14:paraId="362DE2C3" w14:textId="2E1B23E1" w:rsidR="00315172" w:rsidRDefault="00315172" w:rsidP="00BB54D5">
      <w:pPr>
        <w:rPr>
          <w:bCs/>
          <w:iCs/>
        </w:rPr>
      </w:pPr>
      <w:r>
        <w:rPr>
          <w:noProof/>
        </w:rPr>
        <w:lastRenderedPageBreak/>
        <w:drawing>
          <wp:inline distT="0" distB="0" distL="0" distR="0" wp14:anchorId="623C29EE" wp14:editId="3A47059B">
            <wp:extent cx="5943600" cy="46526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652645"/>
                    </a:xfrm>
                    <a:prstGeom prst="rect">
                      <a:avLst/>
                    </a:prstGeom>
                  </pic:spPr>
                </pic:pic>
              </a:graphicData>
            </a:graphic>
          </wp:inline>
        </w:drawing>
      </w:r>
    </w:p>
    <w:p w14:paraId="61236139" w14:textId="1DABF9A6" w:rsidR="00BB54D5" w:rsidRDefault="00BB54D5" w:rsidP="00BB54D5"/>
    <w:p w14:paraId="613CA797" w14:textId="2F081219" w:rsidR="00800160" w:rsidRDefault="00800160" w:rsidP="00800160">
      <w:pPr>
        <w:pStyle w:val="Heading2"/>
      </w:pPr>
      <w:bookmarkStart w:id="12" w:name="_Toc511311983"/>
      <w:r>
        <w:t>Expeditors Workbench 3.6.24.1</w:t>
      </w:r>
      <w:bookmarkEnd w:id="12"/>
    </w:p>
    <w:p w14:paraId="71FFA79A" w14:textId="77777777" w:rsidR="00800160" w:rsidRDefault="00800160" w:rsidP="00800160">
      <w:r>
        <w:t>These programs should be viewed in Terminal mode to ensure proper functioning.</w:t>
      </w:r>
    </w:p>
    <w:p w14:paraId="77CDBB19" w14:textId="77777777" w:rsidR="00800160" w:rsidRDefault="00800160" w:rsidP="00800160">
      <w:r>
        <w:t>To do this right click on the name of the program under applications and select properties. A window will appear, select program at the top and then open with Terminal</w:t>
      </w:r>
    </w:p>
    <w:p w14:paraId="2A8FAD89" w14:textId="448F0A3D" w:rsidR="00800160" w:rsidRPr="00DA5234" w:rsidRDefault="000079B3" w:rsidP="00800160">
      <w:r>
        <w:rPr>
          <w:noProof/>
        </w:rPr>
        <w:lastRenderedPageBreak/>
        <mc:AlternateContent>
          <mc:Choice Requires="wps">
            <w:drawing>
              <wp:anchor distT="45720" distB="45720" distL="114300" distR="114300" simplePos="0" relativeHeight="251671552" behindDoc="0" locked="0" layoutInCell="1" allowOverlap="1" wp14:anchorId="4A9AF2E3" wp14:editId="0C407D50">
                <wp:simplePos x="0" y="0"/>
                <wp:positionH relativeFrom="column">
                  <wp:posOffset>1852863</wp:posOffset>
                </wp:positionH>
                <wp:positionV relativeFrom="paragraph">
                  <wp:posOffset>307273</wp:posOffset>
                </wp:positionV>
                <wp:extent cx="3308684" cy="284480"/>
                <wp:effectExtent l="0" t="0" r="25400" b="2032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8684" cy="284480"/>
                        </a:xfrm>
                        <a:prstGeom prst="rect">
                          <a:avLst/>
                        </a:prstGeom>
                        <a:solidFill>
                          <a:schemeClr val="bg1"/>
                        </a:solidFill>
                        <a:ln w="9525">
                          <a:solidFill>
                            <a:schemeClr val="accent6">
                              <a:lumMod val="75000"/>
                            </a:schemeClr>
                          </a:solidFill>
                          <a:miter lim="800000"/>
                          <a:headEnd/>
                          <a:tailEnd/>
                        </a:ln>
                      </wps:spPr>
                      <wps:txbx>
                        <w:txbxContent>
                          <w:p w14:paraId="3C37D735" w14:textId="21142D52" w:rsidR="00800160" w:rsidRPr="00DA5234" w:rsidRDefault="00800160" w:rsidP="00800160">
                            <w:pPr>
                              <w:rPr>
                                <w:color w:val="538135" w:themeColor="accent6" w:themeShade="BF"/>
                              </w:rPr>
                            </w:pPr>
                            <w:r w:rsidRPr="00DA5234">
                              <w:rPr>
                                <w:color w:val="538135" w:themeColor="accent6" w:themeShade="BF"/>
                              </w:rPr>
                              <w:t xml:space="preserve">Right click </w:t>
                            </w:r>
                            <w:r w:rsidR="000079B3">
                              <w:rPr>
                                <w:color w:val="538135" w:themeColor="accent6" w:themeShade="BF"/>
                              </w:rPr>
                              <w:t xml:space="preserve">on required </w:t>
                            </w:r>
                            <w:r w:rsidRPr="00DA5234">
                              <w:rPr>
                                <w:color w:val="538135" w:themeColor="accent6" w:themeShade="BF"/>
                              </w:rPr>
                              <w:t>program and select properties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9AF2E3" id="_x0000_t202" coordsize="21600,21600" o:spt="202" path="m,l,21600r21600,l21600,xe">
                <v:stroke joinstyle="miter"/>
                <v:path gradientshapeok="t" o:connecttype="rect"/>
              </v:shapetype>
              <v:shape id="Text Box 2" o:spid="_x0000_s1026" type="#_x0000_t202" style="position:absolute;margin-left:145.9pt;margin-top:24.2pt;width:260.55pt;height:22.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Wl0PQIAAGwEAAAOAAAAZHJzL2Uyb0RvYy54bWysVNtu2zAMfR+wfxD0vtpxk9Q16hRduw4D&#10;ugvQ7gMYWY6FSaInKbGzrx8lJ13WAXsY9mKIInl0eEj66no0mu2k8wptzWdnOWfSCmyU3dT869P9&#10;m5IzH8A2oNHKmu+l59er16+uhr6SBXaoG+kYgVhfDX3NuxD6Ksu86KQBf4a9tORs0RkIZLpN1jgY&#10;CN3orMjzZTaga3qHQnpPt3eTk68SfttKET63rZeB6ZoTt5C+Ln3X8ZutrqDaOOg7JQ404B9YGFCW&#10;Hn2GuoMAbOvUH1BGCYce23Am0GTYtkrIVANVM8tfVPPYQS9TLSSO759l8v8PVnzafXFMNTUvZhec&#10;WTDUpCc5BvYWR1ZEfYbeVxT22FNgGOma+pxq9f0Dim+eWbztwG7kjXM4dBIa4jeLmdlJ6oTjI8h6&#10;+IgNPQPbgAlobJ2J4pEcjNCpT/vn3kQqgi7Pz/NyWc45E+Qryvm8TM3LoDpm986H9xINi4eaO+p9&#10;Qofdgw+RDVTHkPiYR62ae6V1MuK8yVvt2A5oUtabif+LKG3ZUPPLRbGY6v8LAgghbVimOL01VPCE&#10;fLHI8yPxNOTx0cTtNz5GBVoLrUzNS0qYUqCK4r6zTRraAEpPZypM24PaUeBJ6jCux0P31tjsSXeH&#10;0/jTutKhQ/eDs4FGv+b++xac5Ex/sNS7y9l8HnclGfPFRUGGO/WsTz1gBUHVPHA2HW9D2q8oq8Ub&#10;6nGrkvxxGCYmB6400qnyw/rFnTm1U9Svn8TqJwAAAP//AwBQSwMEFAAGAAgAAAAhAFKZAevfAAAA&#10;CQEAAA8AAABkcnMvZG93bnJldi54bWxMjzFPwzAQhXck/oN1SGzUSVpBEuJUpRISCwMFBrZrfE0i&#10;YrvElzb8e44Jxqd7+u571Xp2gzrRGPvgDaSLBBT5JtjetwbeXh9vclCR0VscgicD3xRhXV9eVFja&#10;cPYvdNpxqwTiY4kGOuZjqXVsOnIYF+FIXm6HMDpkiWOr7YhngbtBZ0lyqx32Xj50eKRtR83nbnIG&#10;so3NuZiWbbw79O8fT4zbh+cvY66v5s09KKaZ/8rwqy/qUIvTPkzeRjUIo0hFnQ2s8hUoKeRpVoDa&#10;GyiWGei60v8X1D8AAAD//wMAUEsBAi0AFAAGAAgAAAAhALaDOJL+AAAA4QEAABMAAAAAAAAAAAAA&#10;AAAAAAAAAFtDb250ZW50X1R5cGVzXS54bWxQSwECLQAUAAYACAAAACEAOP0h/9YAAACUAQAACwAA&#10;AAAAAAAAAAAAAAAvAQAAX3JlbHMvLnJlbHNQSwECLQAUAAYACAAAACEA9s1pdD0CAABsBAAADgAA&#10;AAAAAAAAAAAAAAAuAgAAZHJzL2Uyb0RvYy54bWxQSwECLQAUAAYACAAAACEAUpkB698AAAAJAQAA&#10;DwAAAAAAAAAAAAAAAACXBAAAZHJzL2Rvd25yZXYueG1sUEsFBgAAAAAEAAQA8wAAAKMFAAAAAA==&#10;" fillcolor="white [3212]" strokecolor="#538135 [2409]">
                <v:textbox>
                  <w:txbxContent>
                    <w:p w14:paraId="3C37D735" w14:textId="21142D52" w:rsidR="00800160" w:rsidRPr="00DA5234" w:rsidRDefault="00800160" w:rsidP="00800160">
                      <w:pPr>
                        <w:rPr>
                          <w:color w:val="538135" w:themeColor="accent6" w:themeShade="BF"/>
                        </w:rPr>
                      </w:pPr>
                      <w:r w:rsidRPr="00DA5234">
                        <w:rPr>
                          <w:color w:val="538135" w:themeColor="accent6" w:themeShade="BF"/>
                        </w:rPr>
                        <w:t xml:space="preserve">Right click </w:t>
                      </w:r>
                      <w:r w:rsidR="000079B3">
                        <w:rPr>
                          <w:color w:val="538135" w:themeColor="accent6" w:themeShade="BF"/>
                        </w:rPr>
                        <w:t xml:space="preserve">on required </w:t>
                      </w:r>
                      <w:r w:rsidRPr="00DA5234">
                        <w:rPr>
                          <w:color w:val="538135" w:themeColor="accent6" w:themeShade="BF"/>
                        </w:rPr>
                        <w:t>program and select properties</w:t>
                      </w:r>
                    </w:p>
                  </w:txbxContent>
                </v:textbox>
              </v:shape>
            </w:pict>
          </mc:Fallback>
        </mc:AlternateContent>
      </w:r>
      <w:r w:rsidR="001261D5">
        <w:rPr>
          <w:noProof/>
        </w:rPr>
        <mc:AlternateContent>
          <mc:Choice Requires="wps">
            <w:drawing>
              <wp:anchor distT="0" distB="0" distL="114300" distR="114300" simplePos="0" relativeHeight="251670528" behindDoc="0" locked="0" layoutInCell="1" allowOverlap="1" wp14:anchorId="79A104C2" wp14:editId="44B5D768">
                <wp:simplePos x="0" y="0"/>
                <wp:positionH relativeFrom="column">
                  <wp:posOffset>158014</wp:posOffset>
                </wp:positionH>
                <wp:positionV relativeFrom="paragraph">
                  <wp:posOffset>609132</wp:posOffset>
                </wp:positionV>
                <wp:extent cx="1356360" cy="187960"/>
                <wp:effectExtent l="0" t="0" r="15240" b="21590"/>
                <wp:wrapNone/>
                <wp:docPr id="31" name="Rectangle 31"/>
                <wp:cNvGraphicFramePr/>
                <a:graphic xmlns:a="http://schemas.openxmlformats.org/drawingml/2006/main">
                  <a:graphicData uri="http://schemas.microsoft.com/office/word/2010/wordprocessingShape">
                    <wps:wsp>
                      <wps:cNvSpPr/>
                      <wps:spPr>
                        <a:xfrm>
                          <a:off x="0" y="0"/>
                          <a:ext cx="1356360" cy="1879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80BA1D" id="Rectangle 31" o:spid="_x0000_s1026" style="position:absolute;margin-left:12.45pt;margin-top:47.95pt;width:106.8pt;height:14.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bHynAIAAJEFAAAOAAAAZHJzL2Uyb0RvYy54bWysVMFu2zAMvQ/YPwi6r7bTpmuNOkXQIsOA&#10;oi3aDj0rshQbkEVNUuJkXz9Kst2gK3YYloNDieQj+UTy6nrfKbIT1rWgK1qc5JQIzaFu9aaiP15W&#10;Xy4ocZ7pminQoqIH4ej14vOnq96UYgYNqFpYgiDalb2paOO9KbPM8UZ0zJ2AERqVEmzHPB7tJqst&#10;6xG9U9ksz8+zHmxtLHDhHN7eJiVdRHwpBfcPUjrhiaoo5ubj18bvOnyzxRUrN5aZpuVDGuwfsuhY&#10;qzHoBHXLPCNb2/4B1bXcggPpTzh0GUjZchFrwGqK/F01zw0zItaC5Dgz0eT+Hyy/3z1a0tYVPS0o&#10;0azDN3pC1pjeKEHwDgnqjSvR7tk82uHkUAzV7qXtwj/WQfaR1MNEqth7wvGyOJ2fn54j9xx1xcXX&#10;S5QRJnvzNtb5bwI6EoSKWgwfuWS7O+eT6WgSgmlYtUrhPSuVJj2CXubzPHo4UG0dtEHp7GZ9oyzZ&#10;MXz71SrH3xD4yAzTUBqzCTWmqqLkD0qkAE9CIj1YxyxFCI0pJljGudC+SKqG1SJFmx8HGz1izUoj&#10;YECWmOWEPQCMlglkxE4MDPbBVcS+npyH0v/mPHnEyKD95Ny1GuxHlSmsaoic7EeSEjWBpTXUB2we&#10;C2mqnOGrFl/wjjn/yCyOET46rgb/gB+pAF8KBomSBuyvj+6DPXY3ainpcSwr6n5umRWUqO8a+/6y&#10;ODsLcxwPZ/OvMzzYY836WKO33Q3g62NrY3ZRDPZejaK00L3iBlmGqKhimmPsinJvx8ONT+sCdxAX&#10;y2U0w9k1zN/pZ8MDeGA1dOjL/pVZM7SxxwG4h3GEWfmum5Nt8NSw3HqQbWz1N14HvnHuY+MMOyos&#10;luNztHrbpIvfAAAA//8DAFBLAwQUAAYACAAAACEANurGHN4AAAAJAQAADwAAAGRycy9kb3ducmV2&#10;LnhtbEyPwU7DMAyG70i8Q2QkbiwlUNaVphMgIQTiAGO7Z43XVmucqsna8vaYE5ws6//0+3Oxnl0n&#10;RhxC60nD9SIBgVR521KtYfv1fJWBCNGQNZ0n1PCNAdbl+Vlhcusn+sRxE2vBJRRyo6GJsc+lDFWD&#10;zoSF75E4O/jBmcjrUEs7mInLXSdVktxJZ1riC43p8anB6rg5OQ0f/niQ3U6pt+Xji1q+umyqx3et&#10;Ly/mh3sQEef4B8OvPqtDyU57fyIbRKdB3a6Y1LBKeXKubrIUxJ5BlaYgy0L+/6D8AQAA//8DAFBL&#10;AQItABQABgAIAAAAIQC2gziS/gAAAOEBAAATAAAAAAAAAAAAAAAAAAAAAABbQ29udGVudF9UeXBl&#10;c10ueG1sUEsBAi0AFAAGAAgAAAAhADj9If/WAAAAlAEAAAsAAAAAAAAAAAAAAAAALwEAAF9yZWxz&#10;Ly5yZWxzUEsBAi0AFAAGAAgAAAAhAI9BsfKcAgAAkQUAAA4AAAAAAAAAAAAAAAAALgIAAGRycy9l&#10;Mm9Eb2MueG1sUEsBAi0AFAAGAAgAAAAhADbqxhzeAAAACQEAAA8AAAAAAAAAAAAAAAAA9gQAAGRy&#10;cy9kb3ducmV2LnhtbFBLBQYAAAAABAAEAPMAAAABBgAAAAA=&#10;" filled="f" strokecolor="red" strokeweight="1.5pt"/>
            </w:pict>
          </mc:Fallback>
        </mc:AlternateContent>
      </w:r>
      <w:r w:rsidR="001261D5">
        <w:rPr>
          <w:noProof/>
        </w:rPr>
        <mc:AlternateContent>
          <mc:Choice Requires="wps">
            <w:drawing>
              <wp:anchor distT="0" distB="0" distL="114300" distR="114300" simplePos="0" relativeHeight="251669504" behindDoc="0" locked="0" layoutInCell="1" allowOverlap="1" wp14:anchorId="13C64F99" wp14:editId="1CFFCC74">
                <wp:simplePos x="0" y="0"/>
                <wp:positionH relativeFrom="column">
                  <wp:posOffset>1317325</wp:posOffset>
                </wp:positionH>
                <wp:positionV relativeFrom="paragraph">
                  <wp:posOffset>1075422</wp:posOffset>
                </wp:positionV>
                <wp:extent cx="492760" cy="248920"/>
                <wp:effectExtent l="0" t="0" r="21590" b="17780"/>
                <wp:wrapNone/>
                <wp:docPr id="30" name="Rectangle 30"/>
                <wp:cNvGraphicFramePr/>
                <a:graphic xmlns:a="http://schemas.openxmlformats.org/drawingml/2006/main">
                  <a:graphicData uri="http://schemas.microsoft.com/office/word/2010/wordprocessingShape">
                    <wps:wsp>
                      <wps:cNvSpPr/>
                      <wps:spPr>
                        <a:xfrm>
                          <a:off x="0" y="0"/>
                          <a:ext cx="492760" cy="2489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53E285" id="Rectangle 30" o:spid="_x0000_s1026" style="position:absolute;margin-left:103.75pt;margin-top:84.7pt;width:38.8pt;height:19.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rnAIAAJAFAAAOAAAAZHJzL2Uyb0RvYy54bWysVEtv2zAMvg/YfxB0X+1k6SNBnSJokWFA&#10;0QZth54VWUoMyKJGKXGyXz9KfjToih2G+SBLIvlR/Pi4vjnUhu0V+gpswUdnOWfKSigruyn4j5fl&#10;lyvOfBC2FAasKvhReX4z//zpunEzNYYtmFIhIxDrZ40r+DYEN8syL7eqFv4MnLIk1IC1CHTETVai&#10;aAi9Ntk4zy+yBrB0CFJ5T7d3rZDPE77WSoZHrb0KzBSc3hbSimldxzWbX4vZBoXbVrJ7hviHV9Si&#10;suR0gLoTQbAdVn9A1ZVE8KDDmYQ6A60rqVIMFM0ofxfN81Y4lWIhcrwbaPL/D1Y+7FfIqrLgX4ke&#10;K2rK0ROxJuzGKEZ3RFDj/Iz0nt0Ku5OnbYz2oLGOf4qDHRKpx4FUdQhM0uVkOr68IGxJovHkajpO&#10;mNmbsUMfvimoWdwUHMl7olLs730gh6Taq0RfFpaVMSlvxrKGim6an+fJwoOpyiiNeh4361uDbC8o&#10;9ctlTl8MhtBO1OhkLF3GENug0i4cjYoYxj4pTexQGOPWQ6xLNcAKKZUNo1a0FaVqvZ2fOustkusE&#10;GJE1vXLA7gB6zRakx27f3OlHU5XKejDuQv+b8WCRPIMNg3FdWcCPIjMUVee51e9JaqmJLK2hPFLt&#10;ILRN5Z1cVpTBe+HDSiB1ESWdJkN4pEUboExBt+NsC/jro/uoT8VNUs4a6sqC+587gYoz891S2U9H&#10;k0ls43SYnF9SMTE8laxPJXZX3wJlf0QzyMm0jfrB9FuNUL/SAFlEryQSVpLvgsuA/eE2tNOCRpBU&#10;i0VSo9Z1ItzbZycjeGQ1VujL4VWg68o4UP0/QN/BYvaumlvdaGlhsQugq1Tqb7x2fFPbp8LpRlSc&#10;K6fnpPU2SOe/AQAA//8DAFBLAwQUAAYACAAAACEAjH++Kt8AAAALAQAADwAAAGRycy9kb3ducmV2&#10;LnhtbEyPwU7DMBBE70j8g7VI3KhTiyZpiFMBEkKgHqCUuxu7SVR7HcVuEv6e7QmOqzeaeVtuZmfZ&#10;aIbQeZSwXCTADNZed9hI2H+93OXAQlSolfVoJPyYAJvq+qpUhfYTfppxFxtGJRgKJaGNsS84D3Vr&#10;nAoL3xskdvSDU5HOoeF6UBOVO8tFkqTcqQ5poVW9eW5NfdqdnYQPfzpy+y3Ee/b0KrI3l0/NuJXy&#10;9mZ+fAAWzRz/wnDRJ3WoyOngz6gDsxJEkq0oSiBd3wOjhMhXS2CHC8pT4FXJ//9Q/QIAAP//AwBQ&#10;SwECLQAUAAYACAAAACEAtoM4kv4AAADhAQAAEwAAAAAAAAAAAAAAAAAAAAAAW0NvbnRlbnRfVHlw&#10;ZXNdLnhtbFBLAQItABQABgAIAAAAIQA4/SH/1gAAAJQBAAALAAAAAAAAAAAAAAAAAC8BAABfcmVs&#10;cy8ucmVsc1BLAQItABQABgAIAAAAIQB/+wZrnAIAAJAFAAAOAAAAAAAAAAAAAAAAAC4CAABkcnMv&#10;ZTJvRG9jLnhtbFBLAQItABQABgAIAAAAIQCMf74q3wAAAAsBAAAPAAAAAAAAAAAAAAAAAPYEAABk&#10;cnMvZG93bnJldi54bWxQSwUGAAAAAAQABADzAAAAAgYAAAAA&#10;" filled="f" strokecolor="red" strokeweight="1.5pt"/>
            </w:pict>
          </mc:Fallback>
        </mc:AlternateContent>
      </w:r>
      <w:r w:rsidR="001261D5">
        <w:rPr>
          <w:noProof/>
        </w:rPr>
        <mc:AlternateContent>
          <mc:Choice Requires="wps">
            <w:drawing>
              <wp:anchor distT="0" distB="0" distL="114300" distR="114300" simplePos="0" relativeHeight="251668480" behindDoc="0" locked="0" layoutInCell="1" allowOverlap="1" wp14:anchorId="23185C2A" wp14:editId="66B55AFC">
                <wp:simplePos x="0" y="0"/>
                <wp:positionH relativeFrom="column">
                  <wp:posOffset>1412240</wp:posOffset>
                </wp:positionH>
                <wp:positionV relativeFrom="paragraph">
                  <wp:posOffset>2127517</wp:posOffset>
                </wp:positionV>
                <wp:extent cx="1620520" cy="330200"/>
                <wp:effectExtent l="0" t="0" r="17780" b="12700"/>
                <wp:wrapNone/>
                <wp:docPr id="25" name="Rectangle 25"/>
                <wp:cNvGraphicFramePr/>
                <a:graphic xmlns:a="http://schemas.openxmlformats.org/drawingml/2006/main">
                  <a:graphicData uri="http://schemas.microsoft.com/office/word/2010/wordprocessingShape">
                    <wps:wsp>
                      <wps:cNvSpPr/>
                      <wps:spPr>
                        <a:xfrm>
                          <a:off x="0" y="0"/>
                          <a:ext cx="1620520" cy="330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01C508" id="Rectangle 25" o:spid="_x0000_s1026" style="position:absolute;margin-left:111.2pt;margin-top:167.5pt;width:127.6pt;height:2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h9DmwIAAJEFAAAOAAAAZHJzL2Uyb0RvYy54bWysVN9v2yAQfp+0/wHxvtpJm6614lRRqkyT&#10;qrZqO/WZYIgtYY4BiZP99TvAdqOu2sM0P2Dg7r7jvvsxvzm0iuyFdQ3okk7OckqE5lA1elvSHy/r&#10;L1eUOM90xRRoUdKjcPRm8fnTvDOFmEINqhKWIIh2RWdKWntviixzvBYtc2dghEahBNsyj0e7zSrL&#10;OkRvVTbN88usA1sZC1w4h7e3SUgXEV9Kwf2DlE54okqKb/NxtXHdhDVbzFmxtczUDe+fwf7hFS1r&#10;NDodoW6ZZ2Rnmz+g2oZbcCD9GYc2AykbLmIMGM0kfxfNc82MiLEgOc6MNLn/B8vv94+WNFVJpzNK&#10;NGsxR0/IGtNbJQjeIUGdcQXqPZtH258cbkO0B2nb8Mc4yCGSehxJFQdPOF5OLqf5bIrcc5Sdn+eY&#10;tQCavVkb6/w3AS0Jm5JadB+5ZPs755PqoBKcaVg3SuE9K5QmHXq4zmd5tHCgmipIg9DZ7WalLNkz&#10;zP16nePXOz5Rw2coja8JMaao4s4flUgOnoREejCOafIQClOMsIxzof0kiWpWieRtdupssIgxK42A&#10;AVniK0fsHmDQTCADdmKg1w+mItb1aNyH/jfj0SJ6Bu1H47bRYD+KTGFUveekP5CUqAksbaA6YvFY&#10;SF3lDF83mME75vwjs9hGmHQcDf4BF6kAMwX9jpIa7K+P7oM+VjdKKemwLUvqfu6YFZSo7xrr/npy&#10;cRH6OB4uZl9DYdlTyeZUonftCjD7ExxChsdt0Pdq2EoL7StOkGXwiiKmOfouKfd2OKx8Ghc4g7hY&#10;LqMa9q5h/k4/Gx7AA6uhQl8Or8yavow9NsA9DC3MinfVnHSDpYblzoNsYqm/8drzjX0fC6efUWGw&#10;nJ6j1tskXfwGAAD//wMAUEsDBBQABgAIAAAAIQC238Ur4AAAAAsBAAAPAAAAZHJzL2Rvd25yZXYu&#10;eG1sTI/LTsMwEEX3SPyDNUjsqINb6iiNUwESQiAWUOjejadJVD+i2E3C3zOsYDkzR3fOLbezs2zE&#10;IXbBK7hdZMDQ18F0vlHw9fl0kwOLSXujbfCo4BsjbKvLi1IXJkz+A8ddahiF+FhoBW1KfcF5rFt0&#10;Oi5Cj55uxzA4nWgcGm4GPVG4s1xk2Zo73Xn60OoeH1usT7uzU/AeTkdu90K8yodnIV9cPjXjm1LX&#10;V/P9BljCOf3B8KtP6lCR0yGcvYnMKhBCrAhVsFzeUSkiVlKugR1ok8sMeFXy/x2qHwAAAP//AwBQ&#10;SwECLQAUAAYACAAAACEAtoM4kv4AAADhAQAAEwAAAAAAAAAAAAAAAAAAAAAAW0NvbnRlbnRfVHlw&#10;ZXNdLnhtbFBLAQItABQABgAIAAAAIQA4/SH/1gAAAJQBAAALAAAAAAAAAAAAAAAAAC8BAABfcmVs&#10;cy8ucmVsc1BLAQItABQABgAIAAAAIQCHSh9DmwIAAJEFAAAOAAAAAAAAAAAAAAAAAC4CAABkcnMv&#10;ZTJvRG9jLnhtbFBLAQItABQABgAIAAAAIQC238Ur4AAAAAsBAAAPAAAAAAAAAAAAAAAAAPUEAABk&#10;cnMvZG93bnJldi54bWxQSwUGAAAAAAQABADzAAAAAgYAAAAA&#10;" filled="f" strokecolor="red" strokeweight="1.5pt"/>
            </w:pict>
          </mc:Fallback>
        </mc:AlternateContent>
      </w:r>
      <w:r w:rsidR="00800160">
        <w:rPr>
          <w:noProof/>
        </w:rPr>
        <mc:AlternateContent>
          <mc:Choice Requires="wps">
            <w:drawing>
              <wp:anchor distT="0" distB="0" distL="114300" distR="114300" simplePos="0" relativeHeight="251672576" behindDoc="0" locked="0" layoutInCell="1" allowOverlap="1" wp14:anchorId="6501398F" wp14:editId="3E88A6D1">
                <wp:simplePos x="0" y="0"/>
                <wp:positionH relativeFrom="column">
                  <wp:posOffset>1654810</wp:posOffset>
                </wp:positionH>
                <wp:positionV relativeFrom="paragraph">
                  <wp:posOffset>468630</wp:posOffset>
                </wp:positionV>
                <wp:extent cx="185420" cy="275590"/>
                <wp:effectExtent l="12065" t="45085" r="17145" b="36195"/>
                <wp:wrapNone/>
                <wp:docPr id="192" name="Down Arrow 192"/>
                <wp:cNvGraphicFramePr/>
                <a:graphic xmlns:a="http://schemas.openxmlformats.org/drawingml/2006/main">
                  <a:graphicData uri="http://schemas.microsoft.com/office/word/2010/wordprocessingShape">
                    <wps:wsp>
                      <wps:cNvSpPr/>
                      <wps:spPr>
                        <a:xfrm rot="3691677">
                          <a:off x="0" y="0"/>
                          <a:ext cx="185420" cy="275590"/>
                        </a:xfrm>
                        <a:prstGeom prst="downArrow">
                          <a:avLst/>
                        </a:prstGeom>
                        <a:solidFill>
                          <a:schemeClr val="accent6">
                            <a:lumMod val="75000"/>
                          </a:schemeClr>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7A96B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92" o:spid="_x0000_s1026" type="#_x0000_t67" style="position:absolute;margin-left:130.3pt;margin-top:36.9pt;width:14.6pt;height:21.7pt;rotation:4032296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zW9qgIAABMGAAAOAAAAZHJzL2Uyb0RvYy54bWy0VEtv2zAMvg/YfxB0X21neTRBnSJo0WFA&#10;1wZrh55VWaoNSKImKXGyXz9KdtysC3YYtosg8fGR/ETy4nKnFdkK5xswJS3OckqE4VA15qWk3x5v&#10;PpxT4gMzFVNgREn3wtPL5ft3F61diBHUoCrhCIIYv2htSesQ7CLLPK+FZv4MrDColOA0C/h0L1nl&#10;WIvoWmWjPJ9mLbjKOuDCe5Red0q6TPhSCh7upfQiEFVSzC2k06XzOZ7Z8oItXhyzdcP7NNhfZKFZ&#10;YzDoAHXNAiMb1/wGpRvuwIMMZxx0BlI2XKQasJoif1PNQ82sSLUgOd4ONPl/B8vvtmtHmgr/bj6i&#10;xDCNn3QNrSEr56AlUYoctdYv0PTBrl3/8niNBe+k08QBEvtxOi+ms1miAQsju8TyfmBZ7ALhKCzO&#10;J+MR/gVH1Wg2mczTL2QdVIS0zodPAjSJl5JWmE1KJiGz7a0PmAPaH+yijwfVVDeNUukRu0dcKUe2&#10;DP+dcS5MmCZ3tdFfoOrks0meH2KnhosuCfkXNGX+awAsJEbIIsUdqekW9krEuMp8FRI/CIkbpQqG&#10;TI+LKzpVzSrRiWNpp2tLgBFZIlsDdg9wirgiNgBm2dtHV5Ema3DO/5RY5zx4pMhgwuCsGwPuFIAK&#10;Q+TO/kBSR01k6RmqPbZvaj/sKG/5TYM9c8t8WDOHg4xCXE7hHg+poC0p9DdKanA/TsmjPc4Xailp&#10;cTGU1H/fMCcoUZ8NTt68GI/jJkmP8WQWW9kda56PNWajrwB7sEjZpWu0D+pwlQ70E+6wVYyKKmY4&#10;xi4pD+7wuArdwsItyMVqlcxwe1gWbs2D5RE8shrH4XH3xJztByfgxN3BYYmwxZvR6Wyjp4HVJoBs&#10;0ly98trzjZsn/X+/JeNqO34nq9ddvvwJAAD//wMAUEsDBBQABgAIAAAAIQDosvEw4QAAAAoBAAAP&#10;AAAAZHJzL2Rvd25yZXYueG1sTI/BToNAEIbvJr7DZky82V2w1BZZmqbGg4kxsXpobwuMQGRnCbsU&#10;9OkdT3qbyXz55/uz7Ww7ccbBt440RAsFAql0VUu1hve3x5s1CB8MVaZzhBq+0MM2v7zITFq5iV7x&#10;fAi14BDyqdHQhNCnUvqyQWv8wvVIfPtwgzWB16GW1WAmDredjJVaSWta4g+N6XHfYPl5GK0GGdto&#10;tN+75fRyXD6PD/vkdFc8aX19Ne/uQQScwx8Mv/qsDjk7FW6kyotOQ5zcJoxqWKsNCAbizYqHgslI&#10;RSDzTP6vkP8AAAD//wMAUEsBAi0AFAAGAAgAAAAhALaDOJL+AAAA4QEAABMAAAAAAAAAAAAAAAAA&#10;AAAAAFtDb250ZW50X1R5cGVzXS54bWxQSwECLQAUAAYACAAAACEAOP0h/9YAAACUAQAACwAAAAAA&#10;AAAAAAAAAAAvAQAAX3JlbHMvLnJlbHNQSwECLQAUAAYACAAAACEAUns1vaoCAAATBgAADgAAAAAA&#10;AAAAAAAAAAAuAgAAZHJzL2Uyb0RvYy54bWxQSwECLQAUAAYACAAAACEA6LLxMOEAAAAKAQAADwAA&#10;AAAAAAAAAAAAAAAEBQAAZHJzL2Rvd25yZXYueG1sUEsFBgAAAAAEAAQA8wAAABIGAAAAAA==&#10;" adj="14334" fillcolor="#538135 [2409]" strokecolor="#538135 [2409]" strokeweight="1pt"/>
            </w:pict>
          </mc:Fallback>
        </mc:AlternateContent>
      </w:r>
      <w:r w:rsidR="00800160">
        <w:rPr>
          <w:noProof/>
        </w:rPr>
        <w:drawing>
          <wp:inline distT="0" distB="0" distL="0" distR="0" wp14:anchorId="72480F06" wp14:editId="5175563C">
            <wp:extent cx="3889408" cy="335336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91148" cy="3354868"/>
                    </a:xfrm>
                    <a:prstGeom prst="rect">
                      <a:avLst/>
                    </a:prstGeom>
                  </pic:spPr>
                </pic:pic>
              </a:graphicData>
            </a:graphic>
          </wp:inline>
        </w:drawing>
      </w:r>
    </w:p>
    <w:p w14:paraId="0E161E5F" w14:textId="31388612" w:rsidR="00800160" w:rsidRDefault="00800160" w:rsidP="00BB54D5">
      <w:r>
        <w:t>This program can be used to view and edit order data per part.</w:t>
      </w:r>
    </w:p>
    <w:p w14:paraId="30D19A9B" w14:textId="0525CEA6" w:rsidR="004903DC" w:rsidRPr="004903DC" w:rsidRDefault="004903DC" w:rsidP="00BB54D5">
      <w:pPr>
        <w:rPr>
          <w:b/>
        </w:rPr>
      </w:pPr>
      <w:r w:rsidRPr="00C106C7">
        <w:rPr>
          <w:b/>
          <w:color w:val="FF0000"/>
        </w:rPr>
        <w:t>Caution:</w:t>
      </w:r>
      <w:r>
        <w:rPr>
          <w:b/>
        </w:rPr>
        <w:t xml:space="preserve"> This is not a report program but </w:t>
      </w:r>
      <w:r w:rsidRPr="00C106C7">
        <w:rPr>
          <w:b/>
          <w:color w:val="FF0000"/>
        </w:rPr>
        <w:t>edits</w:t>
      </w:r>
      <w:r>
        <w:rPr>
          <w:b/>
        </w:rPr>
        <w:t xml:space="preserve"> the </w:t>
      </w:r>
      <w:r w:rsidRPr="00C106C7">
        <w:rPr>
          <w:b/>
          <w:color w:val="FF0000"/>
        </w:rPr>
        <w:t xml:space="preserve">order data </w:t>
      </w:r>
      <w:r>
        <w:rPr>
          <w:b/>
        </w:rPr>
        <w:t>that will be sent to suppliers.</w:t>
      </w:r>
    </w:p>
    <w:p w14:paraId="26193CA6" w14:textId="0A138487" w:rsidR="00800160" w:rsidRDefault="00800160" w:rsidP="00BB54D5">
      <w:r>
        <w:t xml:space="preserve">Select the relevant item number, site and start date and schedule type 4 and daily buckets. </w:t>
      </w:r>
    </w:p>
    <w:p w14:paraId="45C6055D" w14:textId="47711313" w:rsidR="00800160" w:rsidRDefault="00800160" w:rsidP="00BB54D5">
      <w:r>
        <w:t>By clicking enter the open POs for this item will appear as well as the current release for that PO. Select the correct data</w:t>
      </w:r>
      <w:r w:rsidR="001261D5">
        <w:t xml:space="preserve"> by using the cursor to move up and down and pressing enter next to the required PO. An Underscore will then appear next to that PO. Press F1.</w:t>
      </w:r>
    </w:p>
    <w:p w14:paraId="63AB126F" w14:textId="401BC330" w:rsidR="00800160" w:rsidRDefault="00800160" w:rsidP="00BB54D5">
      <w:r>
        <w:rPr>
          <w:noProof/>
        </w:rPr>
        <w:lastRenderedPageBreak/>
        <mc:AlternateContent>
          <mc:Choice Requires="wps">
            <w:drawing>
              <wp:anchor distT="0" distB="0" distL="114300" distR="114300" simplePos="0" relativeHeight="251674624" behindDoc="0" locked="0" layoutInCell="1" allowOverlap="1" wp14:anchorId="041BCC40" wp14:editId="3907F357">
                <wp:simplePos x="0" y="0"/>
                <wp:positionH relativeFrom="column">
                  <wp:posOffset>108284</wp:posOffset>
                </wp:positionH>
                <wp:positionV relativeFrom="paragraph">
                  <wp:posOffset>1321268</wp:posOffset>
                </wp:positionV>
                <wp:extent cx="2314074" cy="236621"/>
                <wp:effectExtent l="0" t="0" r="10160" b="11430"/>
                <wp:wrapNone/>
                <wp:docPr id="6" name="Rectangle 6"/>
                <wp:cNvGraphicFramePr/>
                <a:graphic xmlns:a="http://schemas.openxmlformats.org/drawingml/2006/main">
                  <a:graphicData uri="http://schemas.microsoft.com/office/word/2010/wordprocessingShape">
                    <wps:wsp>
                      <wps:cNvSpPr/>
                      <wps:spPr>
                        <a:xfrm>
                          <a:off x="0" y="0"/>
                          <a:ext cx="2314074" cy="236621"/>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5C8C05" id="Rectangle 6" o:spid="_x0000_s1026" style="position:absolute;margin-left:8.55pt;margin-top:104.05pt;width:182.2pt;height:18.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bWZlQIAAIUFAAAOAAAAZHJzL2Uyb0RvYy54bWysVMFu2zAMvQ/YPwi6r7bTNNuMOkXQIsOA&#10;oi3aDj0rshQbkEVNUuJkXz9Kst2gK3YYloMiiuQj+Uzy8urQKbIX1rWgK1qc5ZQIzaFu9baiP57X&#10;n75Q4jzTNVOgRUWPwtGr5ccPl70pxQwaULWwBEG0K3tT0cZ7U2aZ443omDsDIzQqJdiOeRTtNqst&#10;6xG9U9kszxdZD7Y2FrhwDl9vkpIuI76Ugvt7KZ3wRFUUc/PxtPHchDNbXrJya5lpWj6kwf4hi461&#10;GoNOUDfMM7Kz7R9QXcstOJD+jEOXgZQtF7EGrKbI31Tz1DAjYi1IjjMTTe7/wfK7/YMlbV3RBSWa&#10;dfiJHpE0prdKkEWgpzeuRKsn82AHyeE11HqQtgv/WAU5REqPE6Xi4AnHx9l5Mc8/zynhqJudLxaz&#10;IoBmr97GOv9NQEfCpaIWo0cm2f7W+WQ6moRgGtatUvjOSqXD6UC1dXiLgt1urpUle4bfe73O8TeE&#10;OzHD4ME1C5WlWuLNH5VIsI9CIiUh+5hJbEYxwTLOhfZFUjWsFinaxWmw0L7BI1aqNAIGZIlZTtgD&#10;wGiZQEbsVPdgH1xF7OXJOf9bYsl58oiRQfvJuWs12PcAFFY1RE72I0mJmsDSBuojNoyFNEnO8HWL&#10;3+2WOf/ALI4ODhmuA3+Ph1TQVxSGGyUN2F/vvQd77GjUUtLjKFbU/dwxKyhR3zX2+tdiPg+zG4X5&#10;xecZCvZUsznV6F13Dfj1C1w8hsdrsPdqvEoL3QtujVWIiiqmOcauKPd2FK59WhG4d7hYraIZzqth&#10;/lY/GR7AA6uhL58PL8yaoXk9tv0djGPLyjc9nGyDp4bVzoNsY4O/8jrwjbMeG2fYS2GZnMrR6nV7&#10;Ln8DAAD//wMAUEsDBBQABgAIAAAAIQCQiDjQ3gAAAAoBAAAPAAAAZHJzL2Rvd25yZXYueG1sTI9B&#10;T8MwDIXvSPyHyJO4sbRjY1VpOiHEThxgYxLXrPHaaokTNelW/j3mBDc/+/n5c7WZnBUXHGLvSUE+&#10;z0AgNd701Co4fG7vCxAxaTLaekIF3xhhU9/eVLo0/ko7vOxTKziEYqkVdCmFUsrYdOh0nPuAxLOT&#10;H5xOLIdWmkFfOdxZuciyR+l0T3yh0wFfOmzO+9ExRrAfwYzv58NXPm2HV/MWdbtW6m42PT+BSDil&#10;PzP84vMO1Mx09COZKCzrdc5OBYus4IIND0W+AnHkznK1BFlX8v8L9Q8AAAD//wMAUEsBAi0AFAAG&#10;AAgAAAAhALaDOJL+AAAA4QEAABMAAAAAAAAAAAAAAAAAAAAAAFtDb250ZW50X1R5cGVzXS54bWxQ&#10;SwECLQAUAAYACAAAACEAOP0h/9YAAACUAQAACwAAAAAAAAAAAAAAAAAvAQAAX3JlbHMvLnJlbHNQ&#10;SwECLQAUAAYACAAAACEARFG1mZUCAACFBQAADgAAAAAAAAAAAAAAAAAuAgAAZHJzL2Uyb0RvYy54&#10;bWxQSwECLQAUAAYACAAAACEAkIg40N4AAAAKAQAADwAAAAAAAAAAAAAAAADvBAAAZHJzL2Rvd25y&#10;ZXYueG1sUEsFBgAAAAAEAAQA8wAAAPoFAAAAAA==&#10;" filled="f" strokecolor="red" strokeweight="1pt"/>
            </w:pict>
          </mc:Fallback>
        </mc:AlternateContent>
      </w:r>
      <w:r>
        <w:rPr>
          <w:noProof/>
        </w:rPr>
        <mc:AlternateContent>
          <mc:Choice Requires="wps">
            <w:drawing>
              <wp:anchor distT="0" distB="0" distL="114300" distR="114300" simplePos="0" relativeHeight="251673600" behindDoc="0" locked="0" layoutInCell="1" allowOverlap="1" wp14:anchorId="7D33CEF2" wp14:editId="5B39718D">
                <wp:simplePos x="0" y="0"/>
                <wp:positionH relativeFrom="column">
                  <wp:posOffset>72189</wp:posOffset>
                </wp:positionH>
                <wp:positionV relativeFrom="paragraph">
                  <wp:posOffset>94080</wp:posOffset>
                </wp:positionV>
                <wp:extent cx="5907506" cy="401053"/>
                <wp:effectExtent l="0" t="0" r="17145" b="18415"/>
                <wp:wrapNone/>
                <wp:docPr id="5" name="Rectangle 5"/>
                <wp:cNvGraphicFramePr/>
                <a:graphic xmlns:a="http://schemas.openxmlformats.org/drawingml/2006/main">
                  <a:graphicData uri="http://schemas.microsoft.com/office/word/2010/wordprocessingShape">
                    <wps:wsp>
                      <wps:cNvSpPr/>
                      <wps:spPr>
                        <a:xfrm>
                          <a:off x="0" y="0"/>
                          <a:ext cx="5907506" cy="401053"/>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2273EC" id="Rectangle 5" o:spid="_x0000_s1026" style="position:absolute;margin-left:5.7pt;margin-top:7.4pt;width:465.15pt;height:31.6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5XblQIAAIUFAAAOAAAAZHJzL2Uyb0RvYy54bWysVMFu2zAMvQ/YPwi6r3ayuFuNOkXQIsOA&#10;oi3aDj0rshQbkEVNUuJkXz9Kst2gK3YYloMiiuQj+Uzy8urQKbIX1rWgKzo7yykRmkPd6m1Ffzyv&#10;P32lxHmma6ZAi4oehaNXy48fLntTijk0oGphCYJoV/amoo33pswyxxvRMXcGRmhUSrAd8yjabVZb&#10;1iN6p7J5np9nPdjaWODCOXy9SUq6jPhSCu7vpXTCE1VRzM3H08ZzE85secnKrWWmafmQBvuHLDrW&#10;agw6Qd0wz8jOtn9AdS234ED6Mw5dBlK2XMQasJpZ/qaap4YZEWtBcpyZaHL/D5bf7R8saeuKFpRo&#10;1uEnekTSmN4qQYpAT29ciVZP5sEOksNrqPUgbRf+sQpyiJQeJ0rFwROOj8VF/qXIzynhqFtgicXn&#10;AJq9ehvr/DcBHQmXilqMHplk+1vnk+loEoJpWLdK4TsrlQ6nA9XW4S0Kdru5VpbsGX7v9TrH3xDu&#10;xAyDB9csVJZqiTd/VCLBPgqJlGD285hJbEYxwTLOhfazpGpYLVK04jRYaN/gEStVGgEDssQsJ+wB&#10;YLRMICN2qnuwD64i9vLknP8tseQ8ecTIoP3k3LUa7HsACqsaIif7kaRETWBpA/URG8ZCmiRn+LrF&#10;73bLnH9gFkcHhwzXgb/HQyroKwrDjZIG7K/33oM9djRqKelxFCvqfu6YFZSo7xp7/WK2WITZjcKi&#10;+DJHwZ5qNqcaveuuAb/+DBeP4fEa7L0ar9JC94JbYxWiooppjrEryr0dhWufVgTuHS5Wq2iG82qY&#10;v9VPhgfwwGroy+fDC7NmaF6PbX8H49iy8k0PJ9vgqWG18yDb2OCvvA5846zHxhn2Ulgmp3K0et2e&#10;y98AAAD//wMAUEsDBBQABgAIAAAAIQC6vVYB2gAAAAgBAAAPAAAAZHJzL2Rvd25yZXYueG1sTE/L&#10;TsMwELwj8Q/WInGjTlBESohTIURPHIBSiasbL0lUe23ZThv+nuUEp9VoHjvTbhZnxQljmjwpKFcF&#10;CKTem4kGBfuP7c0aRMqajLaeUME3Jth0lxetbow/0zuednkQHEKp0QrGnEMjZepHdDqtfEBi7stH&#10;pzPDOEgT9ZnDnZW3RXEnnZ6IP4w64NOI/XE3O64R7Fsw8+tx/1ku2/hsXpIeaqWur5bHBxAZl/wn&#10;ht/67IGOOx38TCYJy7isWMm34gXM31dlDeKgoF4XILtW/h/Q/QAAAP//AwBQSwECLQAUAAYACAAA&#10;ACEAtoM4kv4AAADhAQAAEwAAAAAAAAAAAAAAAAAAAAAAW0NvbnRlbnRfVHlwZXNdLnhtbFBLAQIt&#10;ABQABgAIAAAAIQA4/SH/1gAAAJQBAAALAAAAAAAAAAAAAAAAAC8BAABfcmVscy8ucmVsc1BLAQIt&#10;ABQABgAIAAAAIQDql5XblQIAAIUFAAAOAAAAAAAAAAAAAAAAAC4CAABkcnMvZTJvRG9jLnhtbFBL&#10;AQItABQABgAIAAAAIQC6vVYB2gAAAAgBAAAPAAAAAAAAAAAAAAAAAO8EAABkcnMvZG93bnJldi54&#10;bWxQSwUGAAAAAAQABADzAAAA9gUAAAAA&#10;" filled="f" strokecolor="red" strokeweight="1pt"/>
            </w:pict>
          </mc:Fallback>
        </mc:AlternateContent>
      </w:r>
      <w:r>
        <w:rPr>
          <w:noProof/>
        </w:rPr>
        <w:drawing>
          <wp:inline distT="0" distB="0" distL="0" distR="0" wp14:anchorId="52E6C643" wp14:editId="4AD34D9D">
            <wp:extent cx="5943600" cy="27666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66695"/>
                    </a:xfrm>
                    <a:prstGeom prst="rect">
                      <a:avLst/>
                    </a:prstGeom>
                  </pic:spPr>
                </pic:pic>
              </a:graphicData>
            </a:graphic>
          </wp:inline>
        </w:drawing>
      </w:r>
    </w:p>
    <w:p w14:paraId="580332B8" w14:textId="1C08B9A1" w:rsidR="001261D5" w:rsidRDefault="001261D5" w:rsidP="00BB54D5">
      <w:r>
        <w:t xml:space="preserve">The relevant data will then appear at the top of the screen for the part and </w:t>
      </w:r>
      <w:r w:rsidR="006401E9">
        <w:t>below the current order data.</w:t>
      </w:r>
    </w:p>
    <w:p w14:paraId="57F58C8E" w14:textId="04ED80F8" w:rsidR="001261D5" w:rsidRDefault="001261D5" w:rsidP="00BB54D5">
      <w:r>
        <w:rPr>
          <w:noProof/>
        </w:rPr>
        <w:drawing>
          <wp:inline distT="0" distB="0" distL="0" distR="0" wp14:anchorId="26796524" wp14:editId="26C4692A">
            <wp:extent cx="5943600" cy="25558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55875"/>
                    </a:xfrm>
                    <a:prstGeom prst="rect">
                      <a:avLst/>
                    </a:prstGeom>
                  </pic:spPr>
                </pic:pic>
              </a:graphicData>
            </a:graphic>
          </wp:inline>
        </w:drawing>
      </w:r>
    </w:p>
    <w:p w14:paraId="18DE4AE1" w14:textId="1BDC0EF7" w:rsidR="001261D5" w:rsidRDefault="006401E9" w:rsidP="00BB54D5">
      <w:r>
        <w:t xml:space="preserve">By clicking Control A </w:t>
      </w:r>
      <w:proofErr w:type="spellStart"/>
      <w:r>
        <w:t>a</w:t>
      </w:r>
      <w:proofErr w:type="spellEnd"/>
      <w:r>
        <w:t xml:space="preserve"> new pop up window will open to edit the data.</w:t>
      </w:r>
    </w:p>
    <w:p w14:paraId="010F16AB" w14:textId="7680F72B" w:rsidR="00800160" w:rsidRDefault="006401E9" w:rsidP="00BB54D5">
      <w:r>
        <w:rPr>
          <w:noProof/>
        </w:rPr>
        <mc:AlternateContent>
          <mc:Choice Requires="wps">
            <w:drawing>
              <wp:anchor distT="0" distB="0" distL="114300" distR="114300" simplePos="0" relativeHeight="251675648" behindDoc="0" locked="0" layoutInCell="1" allowOverlap="1" wp14:anchorId="3DC16F18" wp14:editId="44989920">
                <wp:simplePos x="0" y="0"/>
                <wp:positionH relativeFrom="column">
                  <wp:posOffset>16042</wp:posOffset>
                </wp:positionH>
                <wp:positionV relativeFrom="paragraph">
                  <wp:posOffset>314459</wp:posOffset>
                </wp:positionV>
                <wp:extent cx="2594811" cy="312821"/>
                <wp:effectExtent l="0" t="0" r="15240" b="11430"/>
                <wp:wrapNone/>
                <wp:docPr id="20" name="Rectangle 20"/>
                <wp:cNvGraphicFramePr/>
                <a:graphic xmlns:a="http://schemas.openxmlformats.org/drawingml/2006/main">
                  <a:graphicData uri="http://schemas.microsoft.com/office/word/2010/wordprocessingShape">
                    <wps:wsp>
                      <wps:cNvSpPr/>
                      <wps:spPr>
                        <a:xfrm>
                          <a:off x="0" y="0"/>
                          <a:ext cx="2594811" cy="312821"/>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12422A" id="Rectangle 20" o:spid="_x0000_s1026" style="position:absolute;margin-left:1.25pt;margin-top:24.75pt;width:204.3pt;height:24.6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aixmwIAAJEFAAAOAAAAZHJzL2Uyb0RvYy54bWysVFFv2yAQfp+0/4B4X21nydZadaqoVaZJ&#10;VVu1nfpMMMSWMMeAxMl+/Q6w3air9jAtDw5wd99xH9/d5dWhU2QvrGtBV7Q4yykRmkPd6m1Ffzyv&#10;P51T4jzTNVOgRUWPwtGr5ccPl70pxQwaULWwBEG0K3tT0cZ7U2aZ443omDsDIzQaJdiOedzabVZb&#10;1iN6p7JZnn/JerC1scCFc3h6k4x0GfGlFNzfS+mEJ6qieDcfvzZ+N+GbLS9ZubXMNC0frsH+4RYd&#10;azUmnaBumGdkZ9s/oLqWW3Ag/RmHLgMpWy5iDVhNkb+p5qlhRsRakBxnJprc/4Pld/sHS9q6ojOk&#10;R7MO3+gRWWN6qwTBMySoN65EvyfzYIedw2Wo9iBtF/6xDnKIpB4nUsXBE46Hs8XF/LwoKOFo+1zM&#10;zmdFAM1eo411/puAjoRFRS2mj1yy/a3zyXV0Cck0rFul8JyVSpMeVXeRL/IY4UC1dbAGo7PbzbWy&#10;ZM/w7dfrHH9D4hM3vIbSeJtQY6oqrvxRiZTgUUikJ9SRMgRhigmWcS60L5KpYbVI2RanycaIWLPS&#10;CBiQJd5ywh4ARs8EMmInBgb/ECqirqfgofS/BU8RMTNoPwV3rQb7XmUKqxoyJ/+RpERNYGkD9RHF&#10;YyF1lTN83eIL3jLnH5jFNkJF4Wjw9/iRCvClYFhR0oD99d558Ed1o5WSHtuyou7njllBifquUfcX&#10;xXwe+jhu5ouvQbX21LI5tehddw34+qg+vF1cBn+vxqW00L3gBFmFrGhimmPuinJvx821T+MCZxAX&#10;q1V0w941zN/qJ8MDeGA1KPT58MKsGWTssQHuYGxhVr5Rc/INkRpWOw+yjVJ/5XXgG/s+CmeYUWGw&#10;nO6j1+skXf4GAAD//wMAUEsDBBQABgAIAAAAIQBiMJ5P3QAAAAcBAAAPAAAAZHJzL2Rvd25yZXYu&#10;eG1sTI7BTsMwEETvSPyDtUjcqBOr0DTNpgIkhEAcoNC7G2+TqLEdxW4S/p7lBKfRaEYzr9jOthMj&#10;DaH1DiFdJCDIVd60rkb4+ny6yUCEqJ3RnXeE8E0BtuXlRaFz4yf3QeMu1oJHXMg1QhNjn0sZqoas&#10;Dgvfk+Ps6AerI9uhlmbQE4/bTqokuZNWt44fGt3TY0PVaXe2CO/+dJTdXqnX1cOzWr3YbKrHN8Tr&#10;q/l+AyLSHP/K8IvP6FAy08GfnQmiQ1C3XERYrlk5XqZpCuKAsM4ykGUh//OXPwAAAP//AwBQSwEC&#10;LQAUAAYACAAAACEAtoM4kv4AAADhAQAAEwAAAAAAAAAAAAAAAAAAAAAAW0NvbnRlbnRfVHlwZXNd&#10;LnhtbFBLAQItABQABgAIAAAAIQA4/SH/1gAAAJQBAAALAAAAAAAAAAAAAAAAAC8BAABfcmVscy8u&#10;cmVsc1BLAQItABQABgAIAAAAIQB1UaixmwIAAJEFAAAOAAAAAAAAAAAAAAAAAC4CAABkcnMvZTJv&#10;RG9jLnhtbFBLAQItABQABgAIAAAAIQBiMJ5P3QAAAAcBAAAPAAAAAAAAAAAAAAAAAPUEAABkcnMv&#10;ZG93bnJldi54bWxQSwUGAAAAAAQABADzAAAA/wUAAAAA&#10;" filled="f" strokecolor="red" strokeweight="1.5pt"/>
            </w:pict>
          </mc:Fallback>
        </mc:AlternateContent>
      </w:r>
      <w:r>
        <w:rPr>
          <w:noProof/>
        </w:rPr>
        <w:drawing>
          <wp:inline distT="0" distB="0" distL="0" distR="0" wp14:anchorId="5B52E08B" wp14:editId="0441B87C">
            <wp:extent cx="2595902" cy="71387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632087" cy="723824"/>
                    </a:xfrm>
                    <a:prstGeom prst="rect">
                      <a:avLst/>
                    </a:prstGeom>
                  </pic:spPr>
                </pic:pic>
              </a:graphicData>
            </a:graphic>
          </wp:inline>
        </w:drawing>
      </w:r>
    </w:p>
    <w:p w14:paraId="4C97197E" w14:textId="1E0AAF5D" w:rsidR="006401E9" w:rsidRDefault="000079B3" w:rsidP="00BB54D5">
      <w:r>
        <w:lastRenderedPageBreak/>
        <w:t>Enter the date</w:t>
      </w:r>
      <w:r w:rsidR="006401E9">
        <w:t xml:space="preserve"> for which the data should be changed. It will display the current order quantity and whether this is a Firm or Planned quantity. This quantity can be changed, updating the Supplier Schedule, as in 5.5.3.3. Confirm using enter or use F4 to exit.</w:t>
      </w:r>
    </w:p>
    <w:p w14:paraId="1AF640D4" w14:textId="3FCA3AF9" w:rsidR="000079B3" w:rsidRDefault="000079B3" w:rsidP="00BB54D5">
      <w:r>
        <w:t xml:space="preserve">When corrections have been made, to exit the program press </w:t>
      </w:r>
      <w:proofErr w:type="spellStart"/>
      <w:r>
        <w:t>Ctrl+A</w:t>
      </w:r>
      <w:proofErr w:type="spellEnd"/>
      <w:r>
        <w:t xml:space="preserve"> and then F4.</w:t>
      </w:r>
    </w:p>
    <w:p w14:paraId="2C218639" w14:textId="77777777" w:rsidR="004903DC" w:rsidRDefault="004903DC" w:rsidP="00BB54D5"/>
    <w:p w14:paraId="1D26F567" w14:textId="44DC1975" w:rsidR="004903DC" w:rsidRDefault="004903DC" w:rsidP="004903DC">
      <w:pPr>
        <w:pStyle w:val="Heading2"/>
      </w:pPr>
      <w:bookmarkStart w:id="13" w:name="_Toc511311984"/>
      <w:r>
        <w:t>Using the FTL Excel Tool to order Full Truck Loads</w:t>
      </w:r>
      <w:bookmarkEnd w:id="13"/>
    </w:p>
    <w:p w14:paraId="4AC98474" w14:textId="77777777" w:rsidR="004903DC" w:rsidRDefault="004903DC" w:rsidP="00BB54D5"/>
    <w:p w14:paraId="518BE487" w14:textId="45FD9622" w:rsidR="0096280A" w:rsidRDefault="0096280A" w:rsidP="00BB54D5">
      <w:r>
        <w:t>See the separate instructions for FTL to view all necessary steps.</w:t>
      </w:r>
    </w:p>
    <w:p w14:paraId="2FEB4603" w14:textId="0D78306E" w:rsidR="004903DC" w:rsidRDefault="0096280A" w:rsidP="00BB54D5">
      <w:r>
        <w:t>Here are the points in QAD for the FTL tool.</w:t>
      </w:r>
    </w:p>
    <w:p w14:paraId="56E6AF78" w14:textId="6AE681AE" w:rsidR="0096280A" w:rsidRDefault="0096280A" w:rsidP="00BB54D5">
      <w:r>
        <w:t>Export the data per supplier using 23.18</w:t>
      </w:r>
    </w:p>
    <w:p w14:paraId="6FE99BD5" w14:textId="7065CDB1" w:rsidR="004903DC" w:rsidRDefault="004903DC" w:rsidP="00BB54D5">
      <w:r>
        <w:rPr>
          <w:noProof/>
        </w:rPr>
        <w:drawing>
          <wp:inline distT="0" distB="0" distL="0" distR="0" wp14:anchorId="0C90E116" wp14:editId="7E40CDA1">
            <wp:extent cx="5943600" cy="39604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960495"/>
                    </a:xfrm>
                    <a:prstGeom prst="rect">
                      <a:avLst/>
                    </a:prstGeom>
                  </pic:spPr>
                </pic:pic>
              </a:graphicData>
            </a:graphic>
          </wp:inline>
        </w:drawing>
      </w:r>
    </w:p>
    <w:p w14:paraId="171D859D" w14:textId="7602A8A4" w:rsidR="004903DC" w:rsidRDefault="0096280A" w:rsidP="00BB54D5">
      <w:r w:rsidRPr="0088555E">
        <w:rPr>
          <w:b/>
          <w:color w:val="FF0000"/>
        </w:rPr>
        <w:t>Upload 93.4.6</w:t>
      </w:r>
      <w:r w:rsidRPr="0088555E">
        <w:rPr>
          <w:color w:val="FF0000"/>
        </w:rPr>
        <w:t xml:space="preserve"> </w:t>
      </w:r>
      <w:r>
        <w:t>is used to import data</w:t>
      </w:r>
      <w:r w:rsidR="00AE292F">
        <w:t xml:space="preserve"> from your home folder</w:t>
      </w:r>
      <w:r>
        <w:t xml:space="preserve"> once created in the external Excel tool.</w:t>
      </w:r>
    </w:p>
    <w:p w14:paraId="2B512A5B" w14:textId="2CD8DD48" w:rsidR="00AE292F" w:rsidRDefault="0088555E" w:rsidP="00BB54D5">
      <w:r>
        <w:rPr>
          <w:noProof/>
        </w:rPr>
        <w:lastRenderedPageBreak/>
        <w:drawing>
          <wp:inline distT="0" distB="0" distL="0" distR="0" wp14:anchorId="16ADE97A" wp14:editId="6E85D989">
            <wp:extent cx="5943600" cy="1350645"/>
            <wp:effectExtent l="0" t="0" r="0" b="190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350645"/>
                    </a:xfrm>
                    <a:prstGeom prst="rect">
                      <a:avLst/>
                    </a:prstGeom>
                  </pic:spPr>
                </pic:pic>
              </a:graphicData>
            </a:graphic>
          </wp:inline>
        </w:drawing>
      </w:r>
    </w:p>
    <w:p w14:paraId="2809F06A" w14:textId="317DFE96" w:rsidR="0096280A" w:rsidRDefault="0088555E" w:rsidP="00BB54D5">
      <w:r>
        <w:t xml:space="preserve">Then 23.3 and 5.5.3.1 should be used to update data </w:t>
      </w:r>
      <w:r w:rsidR="001E36EC">
        <w:t xml:space="preserve">and update should be verified </w:t>
      </w:r>
      <w:r>
        <w:t>prior to sending to supplier.</w:t>
      </w:r>
    </w:p>
    <w:p w14:paraId="6F0A15F6" w14:textId="77777777" w:rsidR="0088555E" w:rsidRDefault="0088555E" w:rsidP="00BB54D5"/>
    <w:p w14:paraId="21DFD884" w14:textId="696850AB" w:rsidR="004903DC" w:rsidRDefault="00AE67A6" w:rsidP="00AE67A6">
      <w:pPr>
        <w:pStyle w:val="Heading2"/>
      </w:pPr>
      <w:bookmarkStart w:id="14" w:name="_Toc511311985"/>
      <w:r>
        <w:t xml:space="preserve">Days of Supply Report </w:t>
      </w:r>
      <w:r w:rsidRPr="00AE67A6">
        <w:t>3.6.24.2</w:t>
      </w:r>
      <w:bookmarkEnd w:id="14"/>
    </w:p>
    <w:p w14:paraId="61EBB15F" w14:textId="38A388DB" w:rsidR="00AE67A6" w:rsidRDefault="00AE67A6" w:rsidP="00BB54D5">
      <w:r>
        <w:t>This report can be used to show coverage of parts.</w:t>
      </w:r>
    </w:p>
    <w:p w14:paraId="27F9E3C3" w14:textId="684D06C5" w:rsidR="00AE67A6" w:rsidRDefault="00AE67A6" w:rsidP="00BB54D5">
      <w:r>
        <w:t>Use various criteria to limit the search:</w:t>
      </w:r>
    </w:p>
    <w:p w14:paraId="3E193683" w14:textId="6E205017" w:rsidR="00AE67A6" w:rsidRDefault="00AE67A6" w:rsidP="00BB54D5">
      <w:r w:rsidRPr="00397A41">
        <w:rPr>
          <w:b/>
          <w:bCs/>
          <w:i/>
          <w:iCs/>
        </w:rPr>
        <w:t>Buyer</w:t>
      </w:r>
      <w:r w:rsidR="002B4C74">
        <w:tab/>
      </w:r>
      <w:r w:rsidR="002B4C74">
        <w:tab/>
      </w:r>
      <w:r w:rsidR="002B4C74">
        <w:tab/>
        <w:t>Only show data for a specific buyer</w:t>
      </w:r>
    </w:p>
    <w:p w14:paraId="6E09A2D5" w14:textId="2773E332" w:rsidR="00AE67A6" w:rsidRDefault="00AE67A6" w:rsidP="002B4C74">
      <w:pPr>
        <w:ind w:left="2160" w:hanging="2160"/>
      </w:pPr>
      <w:r w:rsidRPr="00397A41">
        <w:rPr>
          <w:b/>
          <w:bCs/>
          <w:i/>
          <w:iCs/>
        </w:rPr>
        <w:t xml:space="preserve">1st </w:t>
      </w:r>
      <w:proofErr w:type="spellStart"/>
      <w:r w:rsidRPr="00397A41">
        <w:rPr>
          <w:b/>
          <w:bCs/>
          <w:i/>
          <w:iCs/>
        </w:rPr>
        <w:t>Loc</w:t>
      </w:r>
      <w:proofErr w:type="spellEnd"/>
      <w:r w:rsidRPr="00397A41">
        <w:rPr>
          <w:b/>
          <w:bCs/>
          <w:i/>
          <w:iCs/>
        </w:rPr>
        <w:t xml:space="preserve">, 2nd </w:t>
      </w:r>
      <w:proofErr w:type="spellStart"/>
      <w:r w:rsidRPr="00397A41">
        <w:rPr>
          <w:b/>
          <w:bCs/>
          <w:i/>
          <w:iCs/>
        </w:rPr>
        <w:t>Loc</w:t>
      </w:r>
      <w:proofErr w:type="spellEnd"/>
      <w:r w:rsidRPr="00397A41">
        <w:rPr>
          <w:b/>
          <w:bCs/>
          <w:i/>
          <w:iCs/>
        </w:rPr>
        <w:t>:</w:t>
      </w:r>
      <w:r>
        <w:t xml:space="preserve"> </w:t>
      </w:r>
      <w:r w:rsidR="002B4C74">
        <w:tab/>
      </w:r>
      <w:r>
        <w:t>If these fields are left empty the system will calculate based on quantities on all available locations. If the search should be limited to specific locations one or two locations can be entered here.</w:t>
      </w:r>
    </w:p>
    <w:p w14:paraId="3CC11078" w14:textId="56B31AFC" w:rsidR="00AE67A6" w:rsidRDefault="00AE67A6" w:rsidP="002B4C74">
      <w:pPr>
        <w:ind w:left="2160" w:hanging="2160"/>
      </w:pPr>
      <w:r w:rsidRPr="00397A41">
        <w:rPr>
          <w:b/>
          <w:bCs/>
          <w:i/>
          <w:iCs/>
        </w:rPr>
        <w:t>Print to File:</w:t>
      </w:r>
      <w:r>
        <w:t xml:space="preserve"> </w:t>
      </w:r>
      <w:r w:rsidR="002B4C74">
        <w:tab/>
      </w:r>
      <w:r>
        <w:t>Report exports a file which can be opened in Excel. Choose a name for the file under File name.</w:t>
      </w:r>
    </w:p>
    <w:p w14:paraId="5B297ABE" w14:textId="707DD232" w:rsidR="00AE67A6" w:rsidRDefault="00AE67A6" w:rsidP="002B4C74">
      <w:pPr>
        <w:ind w:left="2160" w:hanging="2160"/>
      </w:pPr>
      <w:r w:rsidRPr="00397A41">
        <w:rPr>
          <w:b/>
          <w:bCs/>
          <w:i/>
          <w:iCs/>
        </w:rPr>
        <w:t>Report Daily:</w:t>
      </w:r>
      <w:r>
        <w:t xml:space="preserve"> </w:t>
      </w:r>
      <w:r w:rsidR="002B4C74">
        <w:tab/>
      </w:r>
      <w:r>
        <w:t>the automatic setting is that supply is shown in weeks. Select this box for daily data to be displayed.</w:t>
      </w:r>
    </w:p>
    <w:p w14:paraId="5691C657" w14:textId="6882E14F" w:rsidR="00AE67A6" w:rsidRDefault="00AE67A6" w:rsidP="00397A41">
      <w:pPr>
        <w:ind w:left="2160" w:hanging="2160"/>
      </w:pPr>
      <w:r w:rsidRPr="00397A41">
        <w:rPr>
          <w:b/>
          <w:bCs/>
          <w:i/>
          <w:iCs/>
        </w:rPr>
        <w:t>Show out of range:</w:t>
      </w:r>
      <w:r>
        <w:t xml:space="preserve"> </w:t>
      </w:r>
      <w:r w:rsidR="00397A41">
        <w:tab/>
      </w:r>
      <w:r>
        <w:t>the automatic setting is that only parts with less than the required number of days stock are shown. If the report should show all parts meeting the other criteria regardless of stock levels then Show out of range should be selected.</w:t>
      </w:r>
    </w:p>
    <w:p w14:paraId="0A54BB2E" w14:textId="000A82D2" w:rsidR="00AE67A6" w:rsidRDefault="00AE67A6" w:rsidP="00BB54D5">
      <w:r w:rsidRPr="00397A41">
        <w:rPr>
          <w:b/>
          <w:bCs/>
          <w:i/>
          <w:iCs/>
          <w:color w:val="FF0000"/>
        </w:rPr>
        <w:t>WOS Calc. type:</w:t>
      </w:r>
      <w:r w:rsidRPr="00397A41">
        <w:rPr>
          <w:color w:val="FF0000"/>
        </w:rPr>
        <w:t xml:space="preserve"> </w:t>
      </w:r>
      <w:r w:rsidR="00397A41">
        <w:tab/>
      </w:r>
      <w:r>
        <w:t>This is a key part of this report. There are 3 possible settings:</w:t>
      </w:r>
    </w:p>
    <w:p w14:paraId="2B2FD554" w14:textId="154E4BC7" w:rsidR="00AE67A6" w:rsidRDefault="00AE67A6" w:rsidP="00AE67A6">
      <w:pPr>
        <w:ind w:left="3600" w:hanging="2880"/>
      </w:pPr>
      <w:r w:rsidRPr="00AC3B32">
        <w:rPr>
          <w:b/>
        </w:rPr>
        <w:t>1</w:t>
      </w:r>
      <w:r>
        <w:t>: Only MRP</w:t>
      </w:r>
      <w:r>
        <w:tab/>
        <w:t xml:space="preserve">This means no deliveries will be </w:t>
      </w:r>
      <w:proofErr w:type="gramStart"/>
      <w:r>
        <w:t>taken into account</w:t>
      </w:r>
      <w:proofErr w:type="gramEnd"/>
      <w:r>
        <w:t xml:space="preserve"> in calculations, only the </w:t>
      </w:r>
      <w:proofErr w:type="spellStart"/>
      <w:r>
        <w:t>qtys</w:t>
      </w:r>
      <w:proofErr w:type="spellEnd"/>
      <w:r>
        <w:t xml:space="preserve"> currently available in the system</w:t>
      </w:r>
    </w:p>
    <w:p w14:paraId="0AD20F37" w14:textId="5510482B" w:rsidR="00AE67A6" w:rsidRDefault="00AE67A6" w:rsidP="002B4C74">
      <w:pPr>
        <w:ind w:left="3600" w:hanging="2880"/>
      </w:pPr>
      <w:r w:rsidRPr="00AC3B32">
        <w:rPr>
          <w:b/>
        </w:rPr>
        <w:t>2</w:t>
      </w:r>
      <w:r>
        <w:t>: Add Schedules to MRP</w:t>
      </w:r>
      <w:r>
        <w:tab/>
        <w:t xml:space="preserve">This means scheduled delivery quantities will be </w:t>
      </w:r>
      <w:proofErr w:type="gramStart"/>
      <w:r>
        <w:t>taken</w:t>
      </w:r>
      <w:r w:rsidR="002B4C74">
        <w:t xml:space="preserve"> into account</w:t>
      </w:r>
      <w:proofErr w:type="gramEnd"/>
      <w:r w:rsidR="002B4C74">
        <w:t xml:space="preserve"> in the daily stock quantities</w:t>
      </w:r>
    </w:p>
    <w:p w14:paraId="6CAD8BCF" w14:textId="610A1FBA" w:rsidR="002B4C74" w:rsidRDefault="002B4C74" w:rsidP="002B4C74">
      <w:pPr>
        <w:ind w:left="3600" w:hanging="2880"/>
      </w:pPr>
      <w:r w:rsidRPr="00AC3B32">
        <w:rPr>
          <w:b/>
        </w:rPr>
        <w:t>3</w:t>
      </w:r>
      <w:r>
        <w:t>: Add ASNs to MRP</w:t>
      </w:r>
      <w:r>
        <w:tab/>
        <w:t xml:space="preserve">ASN available in the system will be taken into account for calculations but no other planned </w:t>
      </w:r>
      <w:proofErr w:type="spellStart"/>
      <w:r>
        <w:t>qtys</w:t>
      </w:r>
      <w:proofErr w:type="spellEnd"/>
      <w:r>
        <w:t>. Be careful – this relies on the delivery dates in the ASNs</w:t>
      </w:r>
    </w:p>
    <w:p w14:paraId="77966E15" w14:textId="77777777" w:rsidR="002B4C74" w:rsidRDefault="002B4C74" w:rsidP="002B4C74"/>
    <w:p w14:paraId="7AA128D6" w14:textId="77777777" w:rsidR="004903DC" w:rsidRDefault="004903DC" w:rsidP="00BB54D5"/>
    <w:p w14:paraId="3ED017D0" w14:textId="750BFBD4" w:rsidR="00AE67A6" w:rsidRDefault="00AE67A6" w:rsidP="00BB54D5">
      <w:r>
        <w:rPr>
          <w:noProof/>
        </w:rPr>
        <mc:AlternateContent>
          <mc:Choice Requires="wps">
            <w:drawing>
              <wp:anchor distT="0" distB="0" distL="114300" distR="114300" simplePos="0" relativeHeight="251686912" behindDoc="0" locked="0" layoutInCell="1" allowOverlap="1" wp14:anchorId="67C8F02B" wp14:editId="32E57658">
                <wp:simplePos x="0" y="0"/>
                <wp:positionH relativeFrom="column">
                  <wp:posOffset>244174</wp:posOffset>
                </wp:positionH>
                <wp:positionV relativeFrom="paragraph">
                  <wp:posOffset>4750803</wp:posOffset>
                </wp:positionV>
                <wp:extent cx="1483594" cy="268705"/>
                <wp:effectExtent l="0" t="0" r="21590" b="17145"/>
                <wp:wrapNone/>
                <wp:docPr id="197" name="Rectangle 197"/>
                <wp:cNvGraphicFramePr/>
                <a:graphic xmlns:a="http://schemas.openxmlformats.org/drawingml/2006/main">
                  <a:graphicData uri="http://schemas.microsoft.com/office/word/2010/wordprocessingShape">
                    <wps:wsp>
                      <wps:cNvSpPr/>
                      <wps:spPr>
                        <a:xfrm>
                          <a:off x="0" y="0"/>
                          <a:ext cx="1483594" cy="2687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998756" id="Rectangle 197" o:spid="_x0000_s1026" style="position:absolute;margin-left:19.25pt;margin-top:374.1pt;width:116.8pt;height:21.1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i+unQIAAJMFAAAOAAAAZHJzL2Uyb0RvYy54bWysVE1v2zAMvQ/YfxB0X+1kST+MOkXQIsOA&#10;og3aDj0rshQbkEVNUuJkv36UZLtBV+wwzAdZEslH8onk9c2hVWQvrGtAl3RyllMiNIeq0duS/nhZ&#10;fbmkxHmmK6ZAi5IehaM3i8+frjtTiCnUoCphCYJoV3SmpLX3psgyx2vRMncGRmgUSrAt83i026yy&#10;rEP0VmXTPD/POrCVscCFc3h7l4R0EfGlFNw/SumEJ6qkGJuPq43rJqzZ4poVW8tM3fA+DPYPUbSs&#10;0eh0hLpjnpGdbf6AahtuwYH0ZxzaDKRsuIg5YDaT/F02zzUzIuaC5Dgz0uT+Hyx/2K8taSp8u6sL&#10;SjRr8ZGekDamt0qQcIkUdcYVqPls1rY/OdyGfA/StuGPmZBDpPU40ioOnnC8nMwuv86vZpRwlE3P&#10;Ly/yeQDN3qyNdf6bgJaETUkt+o9ssv2980l1UAnONKwapfCeFUqTLsSez/No4UA1VZAGobPbza2y&#10;ZM/w9VerHL/e8YkahqE0RhNyTFnFnT8qkRw8CYkEYR7T5CGUphhhGedC+0kS1awSydv81NlgEXNW&#10;GgEDssQoR+weYNBMIAN2YqDXD6YiVvZo3Kf+N+PRInoG7UfjttFgP8pMYVa956Q/kJSoCSxtoDpi&#10;+VhIfeUMXzX4gvfM+TWz2EjYcjgc/CMuUgG+FPQ7Smqwvz66D/pY3yilpMPGLKn7uWNWUKK+a6z8&#10;q8lsFjo5Hmbziyke7KlkcyrRu/YW8PUnOIYMj9ug79WwlRbaV5why+AVRUxz9F1S7u1wuPVpYOAU&#10;4mK5jGrYvYb5e/1seAAPrIYKfTm8Mmv6MvbYAA8wNDEr3lVz0g2WGpY7D7KJpf7Ga883dn4snH5K&#10;hdFyeo5ab7N08RsAAP//AwBQSwMEFAAGAAgAAAAhAK1zzszfAAAACgEAAA8AAABkcnMvZG93bnJl&#10;di54bWxMj8FOwzAMhu9IvENkJG4sXWC0lKYTICEE4gBju2eN11ZrnKrJ2vL2mBMcbX/6/f3Fenad&#10;GHEIrScNy0UCAqnytqVaw/br+SoDEaIhazpPqOEbA6zL87PC5NZP9InjJtaCQyjkRkMTY59LGaoG&#10;nQkL3yPx7eAHZyKPQy3tYCYOd51USXIrnWmJPzSmx6cGq+Pm5DR8+ONBdjul3tLHF5W+umyqx3et&#10;Ly/mh3sQEef4B8OvPqtDyU57fyIbRKfhOlsxqSG9yRQIBlSqliD2vLlLViDLQv6vUP4AAAD//wMA&#10;UEsBAi0AFAAGAAgAAAAhALaDOJL+AAAA4QEAABMAAAAAAAAAAAAAAAAAAAAAAFtDb250ZW50X1R5&#10;cGVzXS54bWxQSwECLQAUAAYACAAAACEAOP0h/9YAAACUAQAACwAAAAAAAAAAAAAAAAAvAQAAX3Jl&#10;bHMvLnJlbHNQSwECLQAUAAYACAAAACEAHuYvrp0CAACTBQAADgAAAAAAAAAAAAAAAAAuAgAAZHJz&#10;L2Uyb0RvYy54bWxQSwECLQAUAAYACAAAACEArXPOzN8AAAAKAQAADwAAAAAAAAAAAAAAAAD3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78720" behindDoc="0" locked="0" layoutInCell="1" allowOverlap="1" wp14:anchorId="0005E0A5" wp14:editId="54F98961">
                <wp:simplePos x="0" y="0"/>
                <wp:positionH relativeFrom="column">
                  <wp:posOffset>3870158</wp:posOffset>
                </wp:positionH>
                <wp:positionV relativeFrom="paragraph">
                  <wp:posOffset>4197484</wp:posOffset>
                </wp:positionV>
                <wp:extent cx="1483594" cy="268705"/>
                <wp:effectExtent l="0" t="0" r="21590" b="17145"/>
                <wp:wrapNone/>
                <wp:docPr id="193" name="Rectangle 193"/>
                <wp:cNvGraphicFramePr/>
                <a:graphic xmlns:a="http://schemas.openxmlformats.org/drawingml/2006/main">
                  <a:graphicData uri="http://schemas.microsoft.com/office/word/2010/wordprocessingShape">
                    <wps:wsp>
                      <wps:cNvSpPr/>
                      <wps:spPr>
                        <a:xfrm>
                          <a:off x="0" y="0"/>
                          <a:ext cx="1483594" cy="2687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D7FCB62" id="Rectangle 193" o:spid="_x0000_s1026" style="position:absolute;margin-left:304.75pt;margin-top:330.5pt;width:116.8pt;height:21.15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aCongIAAJMFAAAOAAAAZHJzL2Uyb0RvYy54bWysVE1v2zAMvQ/YfxB0X+2kST+MOkXQIsOA&#10;oi3aDj0rshQbkEVNUuJkv36UZLtBW+wwzAdZEslH8onk1fW+VWQnrGtAl3RyklMiNIeq0ZuS/nxZ&#10;fbugxHmmK6ZAi5IehKPXi69frjpTiCnUoCphCYJoV3SmpLX3psgyx2vRMncCRmgUSrAt83i0m6yy&#10;rEP0VmXTPD/LOrCVscCFc3h7m4R0EfGlFNw/SOmEJ6qkGJuPq43rOqzZ4ooVG8tM3fA+DPYPUbSs&#10;0eh0hLplnpGtbT5AtQ234ED6Ew5tBlI2XMQcMJtJ/i6b55oZEXNBcpwZaXL/D5bf7x4taSp8u8tT&#10;SjRr8ZGekDamN0qQcIkUdcYVqPlsHm1/crgN+e6lbcMfMyH7SOthpFXsPeF4OZldnM4vZ5RwlE3P&#10;Ls7zeQDN3qyNdf67gJaETUkt+o9sst2d80l1UAnONKwapfCeFUqTLsSez/No4UA1VZAGobOb9Y2y&#10;ZMfw9VerHL/e8ZEahqE0RhNyTFnFnT8okRw8CYkEYR7T5CGUphhhGedC+0kS1awSydv82NlgEXNW&#10;GgEDssQoR+weYNBMIAN2YqDXD6YiVvZo3Kf+N+PRInoG7UfjttFgP8tMYVa956Q/kJSoCSytoTpg&#10;+VhIfeUMXzX4gnfM+UdmsZGw5XA4+AdcpAJ8Keh3lNRgf392H/SxvlFKSYeNWVL3a8usoET90Fj5&#10;l5PZLHRyPMzm51M82GPJ+liit+0N4OtPcAwZHrdB36thKy20rzhDlsEripjm6Luk3NvhcOPTwMAp&#10;xMVyGdWwew3zd/rZ8AAeWA0V+rJ/Zdb0ZeyxAe5haGJWvKvmpBssNSy3HmQTS/2N155v7PxYOP2U&#10;CqPl+By13mbp4g8AAAD//wMAUEsDBBQABgAIAAAAIQBYyBp94AAAAAsBAAAPAAAAZHJzL2Rvd25y&#10;ZXYueG1sTI/BToQwEIbvJr5DMybe3BZQQKRs1MQYNx50d713aRfI0imhXcC3dzzpbSbz5Z/vL9eL&#10;7dlkRt85lBCtBDCDtdMdNhL2u5ebHJgPCrXqHRoJ38bDurq8KFWh3YyfZtqGhlEI+kJJaEMYCs59&#10;3Rqr/MoNBul2dKNVgdax4XpUM4XbnsdCpNyqDulDqwbz3Jr6tD1bCR/udOT9VxxvsqfXOHuz+dxM&#10;71JeXy2PD8CCWcIfDL/6pA4VOR3cGbVnvYRU3N8RSkMaUSki8tskAnaQkIkkAV6V/H+H6gcAAP//&#10;AwBQSwECLQAUAAYACAAAACEAtoM4kv4AAADhAQAAEwAAAAAAAAAAAAAAAAAAAAAAW0NvbnRlbnRf&#10;VHlwZXNdLnhtbFBLAQItABQABgAIAAAAIQA4/SH/1gAAAJQBAAALAAAAAAAAAAAAAAAAAC8BAABf&#10;cmVscy8ucmVsc1BLAQItABQABgAIAAAAIQDwfaCongIAAJMFAAAOAAAAAAAAAAAAAAAAAC4CAABk&#10;cnMvZTJvRG9jLnhtbFBLAQItABQABgAIAAAAIQBYyBp94AAAAAsBAAAPAAAAAAAAAAAAAAAAAPgE&#10;AABkcnMvZG93bnJldi54bWxQSwUGAAAAAAQABADzAAAABQYAAAAA&#10;" filled="f" strokecolor="red" strokeweight="1.5pt"/>
            </w:pict>
          </mc:Fallback>
        </mc:AlternateContent>
      </w:r>
      <w:r>
        <w:rPr>
          <w:noProof/>
        </w:rPr>
        <mc:AlternateContent>
          <mc:Choice Requires="wps">
            <w:drawing>
              <wp:anchor distT="0" distB="0" distL="114300" distR="114300" simplePos="0" relativeHeight="251680768" behindDoc="0" locked="0" layoutInCell="1" allowOverlap="1" wp14:anchorId="6BF986CC" wp14:editId="6B18933D">
                <wp:simplePos x="0" y="0"/>
                <wp:positionH relativeFrom="column">
                  <wp:posOffset>497305</wp:posOffset>
                </wp:positionH>
                <wp:positionV relativeFrom="paragraph">
                  <wp:posOffset>3884663</wp:posOffset>
                </wp:positionV>
                <wp:extent cx="1090863" cy="268705"/>
                <wp:effectExtent l="0" t="0" r="14605" b="17145"/>
                <wp:wrapNone/>
                <wp:docPr id="194" name="Rectangle 194"/>
                <wp:cNvGraphicFramePr/>
                <a:graphic xmlns:a="http://schemas.openxmlformats.org/drawingml/2006/main">
                  <a:graphicData uri="http://schemas.microsoft.com/office/word/2010/wordprocessingShape">
                    <wps:wsp>
                      <wps:cNvSpPr/>
                      <wps:spPr>
                        <a:xfrm>
                          <a:off x="0" y="0"/>
                          <a:ext cx="1090863" cy="2687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E3F2847" id="Rectangle 194" o:spid="_x0000_s1026" style="position:absolute;margin-left:39.15pt;margin-top:305.9pt;width:85.9pt;height:21.15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EjCnQIAAJMFAAAOAAAAZHJzL2Uyb0RvYy54bWysVE1v2zAMvQ/YfxB0X+1kST+MOkXQIsOA&#10;og3aDj0rshQbkEVNUuJkv36UZLtBV+wwzAdZEslH8onk9c2hVWQvrGtAl3RyllMiNIeq0duS/nhZ&#10;fbmkxHmmK6ZAi5IehaM3i8+frjtTiCnUoCphCYJoV3SmpLX3psgyx2vRMncGRmgUSrAt83i026yy&#10;rEP0VmXTPD/POrCVscCFc3h7l4R0EfGlFNw/SumEJ6qkGJuPq43rJqzZ4poVW8tM3fA+DPYPUbSs&#10;0eh0hLpjnpGdbf6AahtuwYH0ZxzaDKRsuIg5YDaT/F02zzUzIuaC5Dgz0uT+Hyx/2K8taSp8u6sZ&#10;JZq1+EhPSBvTWyVIuESKOuMK1Hw2a9ufHG5Dvgdp2/DHTMgh0nocaRUHTzheTvKr/PL8KyUcZdPz&#10;y4t8HkCzN2tjnf8moCVhU1KL/iObbH/vfFIdVIIzDatGKbxnhdKkC7Hn8zxaOFBNFaRB6Ox2c6ss&#10;2TN8/dUqx693fKKGYSiN0YQcU1Zx549KJAdPQiJBmMc0eQilKUZYxrnQfpJENatE8jY/dTZYxJyV&#10;RsCALDHKEbsHGDQTyICdGOj1g6mIlT0a96n/zXi0iJ5B+9G4bTTYjzJTmFXvOekPJCVqAksbqI5Y&#10;PhZSXznDVw2+4D1zfs0sNhK2HA4H/4iLVIAvBf2Okhrsr4/ugz7WN0op6bAxS+p+7pgVlKjvGiv/&#10;ajKbhU6Oh9n8YooHeyrZnEr0rr0FfP0JjiHD4zboezVspYX2FWfIMnhFEdMcfZeUezscbn0aGDiF&#10;uFguoxp2r2H+Xj8bHsADq6FCXw6vzJq+jD02wAMMTcyKd9WcdIOlhuXOg2xiqb/x2vONnR8Lp59S&#10;YbScnqPW2yxd/AYAAP//AwBQSwMEFAAGAAgAAAAhAGZX4+TfAAAACgEAAA8AAABkcnMvZG93bnJl&#10;di54bWxMj8FOwzAMhu9IvENkJG4sTWBrVZpOgIQQiAMMuGdN1lZLnKrJ2vL2mBMcbX/6/f3VdvGO&#10;TXaMfUAFYpUBs9gE02Or4PPj8aoAFpNGo11Aq+DbRtjW52eVLk2Y8d1Ou9QyCsFYagVdSkPJeWw6&#10;63VchcEi3Q5h9DrROLbcjHqmcO+4zLIN97pH+tDpwT50tjnuTl7BWzgeuPuS8iW/f5L5sy/mdnpV&#10;6vJiubsFluyS/mD41Sd1qMlpH05oInMK8uKaSAUbIagCAXKdCWB72qxvBPC64v8r1D8AAAD//wMA&#10;UEsBAi0AFAAGAAgAAAAhALaDOJL+AAAA4QEAABMAAAAAAAAAAAAAAAAAAAAAAFtDb250ZW50X1R5&#10;cGVzXS54bWxQSwECLQAUAAYACAAAACEAOP0h/9YAAACUAQAACwAAAAAAAAAAAAAAAAAvAQAAX3Jl&#10;bHMvLnJlbHNQSwECLQAUAAYACAAAACEA1YBIwp0CAACTBQAADgAAAAAAAAAAAAAAAAAuAgAAZHJz&#10;L2Uyb0RvYy54bWxQSwECLQAUAAYACAAAACEAZlfj5N8AAAAKAQAADwAAAAAAAAAAAAAAAAD3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682816" behindDoc="0" locked="0" layoutInCell="1" allowOverlap="1" wp14:anchorId="4D9ECB3A" wp14:editId="02A8AD03">
                <wp:simplePos x="0" y="0"/>
                <wp:positionH relativeFrom="column">
                  <wp:posOffset>409074</wp:posOffset>
                </wp:positionH>
                <wp:positionV relativeFrom="paragraph">
                  <wp:posOffset>2745673</wp:posOffset>
                </wp:positionV>
                <wp:extent cx="2033337" cy="645695"/>
                <wp:effectExtent l="0" t="0" r="24130" b="21590"/>
                <wp:wrapNone/>
                <wp:docPr id="195" name="Rectangle 195"/>
                <wp:cNvGraphicFramePr/>
                <a:graphic xmlns:a="http://schemas.openxmlformats.org/drawingml/2006/main">
                  <a:graphicData uri="http://schemas.microsoft.com/office/word/2010/wordprocessingShape">
                    <wps:wsp>
                      <wps:cNvSpPr/>
                      <wps:spPr>
                        <a:xfrm>
                          <a:off x="0" y="0"/>
                          <a:ext cx="2033337" cy="64569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6CAD1C" id="Rectangle 195" o:spid="_x0000_s1026" style="position:absolute;margin-left:32.2pt;margin-top:216.2pt;width:160.1pt;height:50.8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EUomgIAAJMFAAAOAAAAZHJzL2Uyb0RvYy54bWysVE1v2zAMvQ/YfxB0X+1kSbcGdYqgRYYB&#10;RVu0HXpWZCk2IIsapcTJfv0o+aNBV+wwzAdZFMlH8Ynk5dWhMWyv0NdgCz45yzlTVkJZ223Bfzyv&#10;P33lzAdhS2HAqoIfledXy48fLlu3UFOowJQKGYFYv2hdwasQ3CLLvKxUI/wZOGVJqQEbEUjEbVai&#10;aAm9Mdk0z8+zFrB0CFJ5T6c3nZIvE77WSoZ7rb0KzBSc7hbSimndxDVbXorFFoWratlfQ/zDLRpR&#10;Wwo6Qt2IINgO6z+gmloieNDhTEKTgda1VCkHymaSv8nmqRJOpVyIHO9Gmvz/g5V3+wdkdUlvdzHn&#10;zIqGHumRaBN2axSLh0RR6/yCLJ/cA/aSp23M96CxiX/KhB0SrceRVnUITNLhNP9M3xfOJOnOZ/Pz&#10;DjR79XbowzcFDYubgiPFT2yK/a0PFJFMB5MYzMK6NiY9nbGsjXfP53ny8GDqMmqjncft5tog2wt6&#10;/fU6py9mQ2gnZiQZS4cxxy6rtAtHoyKGsY9KE0Exjy5CLE01wgoplQ2TTlWJUnXR5qfBBo8UOgFG&#10;ZE23HLF7gMGyAxmwuzv39tFVpcoenfvU/+Y8eqTIYMPo3NQW8L3MDGXVR+7sB5I6aiJLGyiPVD4I&#10;XV95J9c1veCt8OFBIDUStRwNh3BPizZALwX9jrMK8Nd759Ge6pu0nLXUmAX3P3cCFWfmu6XKv5jM&#10;ZrGTkzCbf5mSgKeazanG7pproNef0BhyMm2jfTDDViM0LzRDVjEqqYSVFLvgMuAgXIduYNAUkmq1&#10;SmbUvU6EW/vkZASPrMYKfT68CHR9GQdqgDsYmlgs3lRzZxs9Lax2AXSdSv2V155v6vxUOP2UiqPl&#10;VE5Wr7N0+RsAAP//AwBQSwMEFAAGAAgAAAAhALptR37gAAAACgEAAA8AAABkcnMvZG93bnJldi54&#10;bWxMj8FOwzAMhu9IvENkJG4sXRq6qjSdAAkh0A4w4J41Xlutcaoma8vbE05ws+VPv7+/3C62ZxOO&#10;vnOkYL1KgCHVznTUKPj8eLrJgfmgyejeESr4Rg/b6vKi1IVxM73jtA8NiyHkC62gDWEoOPd1i1b7&#10;lRuQ4u3oRqtDXMeGm1HPMdz2XCRJxq3uKH5o9YCPLdan/dkqeHOnI++/hHjdPDyLzYvN52baKXV9&#10;tdzfAQu4hD8YfvWjOlTR6eDOZDzrFWRSRlKBTEUcIpDmMgN2UHCbyjXwquT/K1Q/AAAA//8DAFBL&#10;AQItABQABgAIAAAAIQC2gziS/gAAAOEBAAATAAAAAAAAAAAAAAAAAAAAAABbQ29udGVudF9UeXBl&#10;c10ueG1sUEsBAi0AFAAGAAgAAAAhADj9If/WAAAAlAEAAAsAAAAAAAAAAAAAAAAALwEAAF9yZWxz&#10;Ly5yZWxzUEsBAi0AFAAGAAgAAAAhAHEsRSiaAgAAkwUAAA4AAAAAAAAAAAAAAAAALgIAAGRycy9l&#10;Mm9Eb2MueG1sUEsBAi0AFAAGAAgAAAAhALptR37gAAAACgEAAA8AAAAAAAAAAAAAAAAA9A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684864" behindDoc="0" locked="0" layoutInCell="1" allowOverlap="1" wp14:anchorId="487FE68B" wp14:editId="5E423E1D">
                <wp:simplePos x="0" y="0"/>
                <wp:positionH relativeFrom="column">
                  <wp:posOffset>4162925</wp:posOffset>
                </wp:positionH>
                <wp:positionV relativeFrom="paragraph">
                  <wp:posOffset>3050473</wp:posOffset>
                </wp:positionV>
                <wp:extent cx="1624263" cy="572904"/>
                <wp:effectExtent l="0" t="0" r="14605" b="17780"/>
                <wp:wrapNone/>
                <wp:docPr id="196" name="Rectangle 196"/>
                <wp:cNvGraphicFramePr/>
                <a:graphic xmlns:a="http://schemas.openxmlformats.org/drawingml/2006/main">
                  <a:graphicData uri="http://schemas.microsoft.com/office/word/2010/wordprocessingShape">
                    <wps:wsp>
                      <wps:cNvSpPr/>
                      <wps:spPr>
                        <a:xfrm>
                          <a:off x="0" y="0"/>
                          <a:ext cx="1624263" cy="572904"/>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1F18FD" id="Rectangle 196" o:spid="_x0000_s1026" style="position:absolute;margin-left:327.8pt;margin-top:240.2pt;width:127.9pt;height:45.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VwpnAIAAJMFAAAOAAAAZHJzL2Uyb0RvYy54bWysVMFu2zAMvQ/YPwi6r3ayNFuNOEWQIsOA&#10;oi3aDj0rshQbkEVNUuJkXz9Kst2gK3YY5oMsieQj+URycX1sFTkI6xrQJZ1c5JQIzaFq9K6kP543&#10;n75S4jzTFVOgRUlPwtHr5ccPi84UYgo1qEpYgiDaFZ0pae29KbLM8Vq0zF2AERqFEmzLPB7tLqss&#10;6xC9Vdk0z+dZB7YyFrhwDm9vkpAuI76Ugvt7KZ3wRJUUY/NxtXHdhjVbLlixs8zUDe/DYP8QRcsa&#10;jU5HqBvmGdnb5g+otuEWHEh/waHNQMqGi5gDZjPJ32TzVDMjYi5IjjMjTe7/wfK7w4MlTYVvdzWn&#10;RLMWH+kRaWN6pwQJl0hRZ1yBmk/mwfYnh9uQ71HaNvwxE3KMtJ5GWsXRE46Xk/l0Np1/poSj7PLL&#10;9CqfBdDs1dpY578JaEnYlNSi/8gmO9w6n1QHleBMw6ZRCu9ZoTTpQuz5ZR4tHKimCtIgdHa3XStL&#10;Dgxff7PJ8esdn6lhGEpjNCHHlFXc+ZMSycGjkEgQ5jFNHkJpihGWcS60nyRRzSqRvF2eOxssYs5K&#10;I2BAlhjliN0DDJoJZMBODPT6wVTEyh6N+9T/ZjxaRM+g/WjcNhrse5kpzKr3nPQHkhI1gaUtVCcs&#10;Hwupr5zhmwZf8JY5/8AsNhK2HA4Hf4+LVIAvBf2Okhrsr/fugz7WN0op6bAxS+p+7pkVlKjvGiv/&#10;ajKbhU6OhxmWEx7suWR7LtH7dg34+hMcQ4bHbdD3athKC+0LzpBV8Ioipjn6Lin3djisfRoYOIW4&#10;WK2iGnavYf5WPxkewAOroUKfjy/Mmr6MPTbAHQxNzIo31Zx0g6WG1d6DbGKpv/La842dHwunn1Jh&#10;tJyfo9brLF3+BgAA//8DAFBLAwQUAAYACAAAACEA4BXLYuEAAAALAQAADwAAAGRycy9kb3ducmV2&#10;LnhtbEyPy07DMBBF90j8gzVI7KidqHk0ZFIBEkKgLqCUvRu7SdR4HMVuEv4es4LdjObozrnldjE9&#10;m/ToOksI0UoA01Rb1VGDcPh8vsuBOS9Jyd6SRvjWDrbV9VUpC2Vn+tDT3jcshJArJELr/VBw7upW&#10;G+lWdtAUbic7GunDOjZcjXIO4abnsRApN7Kj8KGVg35qdX3eXwzCuz2feP8Vx2/Z40ucvZp8bqYd&#10;4u3N8nAPzOvF/8Hwqx/UoQpOR3sh5ViPkCZJGlCEdS7WwAKxiaIwHBGSTKTAq5L/71D9AAAA//8D&#10;AFBLAQItABQABgAIAAAAIQC2gziS/gAAAOEBAAATAAAAAAAAAAAAAAAAAAAAAABbQ29udGVudF9U&#10;eXBlc10ueG1sUEsBAi0AFAAGAAgAAAAhADj9If/WAAAAlAEAAAsAAAAAAAAAAAAAAAAALwEAAF9y&#10;ZWxzLy5yZWxzUEsBAi0AFAAGAAgAAAAhAAetXCmcAgAAkwUAAA4AAAAAAAAAAAAAAAAALgIAAGRy&#10;cy9lMm9Eb2MueG1sUEsBAi0AFAAGAAgAAAAhAOAVy2LhAAAACwEAAA8AAAAAAAAAAAAAAAAA9g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676672" behindDoc="0" locked="0" layoutInCell="1" allowOverlap="1" wp14:anchorId="437A06BC" wp14:editId="104D062E">
                <wp:simplePos x="0" y="0"/>
                <wp:positionH relativeFrom="column">
                  <wp:posOffset>862263</wp:posOffset>
                </wp:positionH>
                <wp:positionV relativeFrom="paragraph">
                  <wp:posOffset>1037189</wp:posOffset>
                </wp:positionV>
                <wp:extent cx="4800600" cy="268705"/>
                <wp:effectExtent l="0" t="0" r="19050" b="17145"/>
                <wp:wrapNone/>
                <wp:docPr id="26" name="Rectangle 26"/>
                <wp:cNvGraphicFramePr/>
                <a:graphic xmlns:a="http://schemas.openxmlformats.org/drawingml/2006/main">
                  <a:graphicData uri="http://schemas.microsoft.com/office/word/2010/wordprocessingShape">
                    <wps:wsp>
                      <wps:cNvSpPr/>
                      <wps:spPr>
                        <a:xfrm>
                          <a:off x="0" y="0"/>
                          <a:ext cx="4800600" cy="268705"/>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DEA81A" id="Rectangle 26" o:spid="_x0000_s1026" style="position:absolute;margin-left:67.9pt;margin-top:81.65pt;width:378pt;height:21.1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qnnAIAAJEFAAAOAAAAZHJzL2Uyb0RvYy54bWysVN1v2yAQf5+0/wHxvtqJkn5YdaqoVaZJ&#10;VVs1rfpMMMSWMMeAxMn++h1gu1FX7WGaHzBwd7/jfvdxfXNoFdkL6xrQJZ2c5ZQIzaFq9Lakry+r&#10;b5eUOM90xRRoUdKjcPRm8fXLdWcKMYUaVCUsQRDtis6UtPbeFFnmeC1a5s7ACI1CCbZlHo92m1WW&#10;dYjeqmya5+dZB7YyFrhwDm/vkpAuIr6UgvtHKZ3wRJUU3+bjauO6CWu2uGbF1jJTN7x/BvuHV7Ss&#10;0eh0hLpjnpGdbf6AahtuwYH0ZxzaDKRsuIgxYDST/EM065oZEWNBcpwZaXL/D5Y/7J8saaqSTs8p&#10;0azFHD0ja0xvlSB4hwR1xhWotzZPtj853IZoD9K24Y9xkEMk9TiSKg6ecLycXWKacuSeo2x6fnmR&#10;zwNo9m5trPPfBbQkbEpq0X3kku3vnU+qg0pwpmHVKIX3rFCadFh1V/k8jxYOVFMFaRA6u93cKkv2&#10;DHO/WuX49Y5P1PAZSuNrQowpqrjzRyWSg2chkR6MY5o8hMIUIyzjXGg/SaKaVSJ5m586GyxizEoj&#10;YECW+MoRuwcYNBPIgJ0Y6PWDqYh1PRr3of/NeLSInkH70bhtNNjPIlMYVe856Q8kJWoCSxuojlg8&#10;FlJXOcNXDWbwnjn/xCy2ESYdR4N/xEUqwExBv6OkBvvrs/ugj9WNUko6bMuSup87ZgUl6ofGur+a&#10;zGahj+NhNr+Y4sGeSjanEr1rbwGzP8EhZHjcBn2vhq200L7hBFkGryhimqPvknJvh8OtT+MCZxAX&#10;y2VUw941zN/rteEBPLAaKvTl8Mas6cvYYwM8wNDCrPhQzUk3WGpY7jzIJpb6O68939j3sXD6GRUG&#10;y+k5ar1P0sVvAAAA//8DAFBLAwQUAAYACAAAACEAtWOxH+AAAAALAQAADwAAAGRycy9kb3ducmV2&#10;LnhtbEyPwU7DMBBE70j8g7VI3KhTR03TEKcCJIRAPUApdzd2k6j2OordJPw9ywluO7uj2TfldnaW&#10;jWYInUcJy0UCzGDtdYeNhMPn810OLESFWlmPRsK3CbCtrq9KVWg/4YcZ97FhFIKhUBLaGPuC81C3&#10;xqmw8L1Bup384FQkOTRcD2qicGe5SJKMO9UhfWhVb55aU5/3Fyfh3Z9P3H4J8bZ+fBHrV5dPzbiT&#10;8vZmfrgHFs0c/8zwi0/oUBHT0V9QB2ZJpytCjzRkaQqMHPlmSZujBJGsMuBVyf93qH4AAAD//wMA&#10;UEsBAi0AFAAGAAgAAAAhALaDOJL+AAAA4QEAABMAAAAAAAAAAAAAAAAAAAAAAFtDb250ZW50X1R5&#10;cGVzXS54bWxQSwECLQAUAAYACAAAACEAOP0h/9YAAACUAQAACwAAAAAAAAAAAAAAAAAvAQAAX3Jl&#10;bHMvLnJlbHNQSwECLQAUAAYACAAAACEAVb/6p5wCAACRBQAADgAAAAAAAAAAAAAAAAAuAgAAZHJz&#10;L2Uyb0RvYy54bWxQSwECLQAUAAYACAAAACEAtWOxH+AAAAALAQAADwAAAAAAAAAAAAAAAAD2BAAA&#10;ZHJzL2Rvd25yZXYueG1sUEsFBgAAAAAEAAQA8wAAAAMGAAAAAA==&#10;" filled="f" strokecolor="red" strokeweight="1.5pt"/>
            </w:pict>
          </mc:Fallback>
        </mc:AlternateContent>
      </w:r>
      <w:r>
        <w:rPr>
          <w:noProof/>
        </w:rPr>
        <w:drawing>
          <wp:inline distT="0" distB="0" distL="0" distR="0" wp14:anchorId="7D00D3B0" wp14:editId="23C603EC">
            <wp:extent cx="5867400" cy="57816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67400" cy="5781675"/>
                    </a:xfrm>
                    <a:prstGeom prst="rect">
                      <a:avLst/>
                    </a:prstGeom>
                  </pic:spPr>
                </pic:pic>
              </a:graphicData>
            </a:graphic>
          </wp:inline>
        </w:drawing>
      </w:r>
    </w:p>
    <w:p w14:paraId="502E52EA" w14:textId="0BADF32D" w:rsidR="00AE67A6" w:rsidRDefault="001E0863" w:rsidP="00BB54D5">
      <w:r>
        <w:t>The report is created and can be opened in Excel.</w:t>
      </w:r>
    </w:p>
    <w:p w14:paraId="5F639DEA" w14:textId="7584083A" w:rsidR="001E0863" w:rsidRDefault="001E0863" w:rsidP="00BB54D5">
      <w:r>
        <w:t>For each part 4 lines are shown showing requirements and stock quantities:</w:t>
      </w:r>
    </w:p>
    <w:p w14:paraId="2B56BEAB" w14:textId="7400FCCE" w:rsidR="001E0863" w:rsidRDefault="001E0863" w:rsidP="00BB54D5">
      <w:r>
        <w:rPr>
          <w:noProof/>
        </w:rPr>
        <w:drawing>
          <wp:inline distT="0" distB="0" distL="0" distR="0" wp14:anchorId="60D4F79B" wp14:editId="575F13B6">
            <wp:extent cx="5943600" cy="455930"/>
            <wp:effectExtent l="0" t="0" r="0" b="127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455930"/>
                    </a:xfrm>
                    <a:prstGeom prst="rect">
                      <a:avLst/>
                    </a:prstGeom>
                  </pic:spPr>
                </pic:pic>
              </a:graphicData>
            </a:graphic>
          </wp:inline>
        </w:drawing>
      </w:r>
    </w:p>
    <w:p w14:paraId="64EF6B30" w14:textId="4FEFF01F" w:rsidR="00C32C62" w:rsidRDefault="00C32C62" w:rsidP="00BB54D5"/>
    <w:p w14:paraId="42DBAD61" w14:textId="76EECD21" w:rsidR="00C32C62" w:rsidRDefault="00E66999" w:rsidP="00E66999">
      <w:pPr>
        <w:pStyle w:val="Heading2"/>
      </w:pPr>
      <w:bookmarkStart w:id="15" w:name="_Toc511311986"/>
      <w:r w:rsidRPr="00E66999">
        <w:lastRenderedPageBreak/>
        <w:t>Cum Received Reset to Zero</w:t>
      </w:r>
      <w:r>
        <w:t xml:space="preserve"> 5.5.5.14</w:t>
      </w:r>
      <w:bookmarkEnd w:id="15"/>
    </w:p>
    <w:p w14:paraId="42405550" w14:textId="25915161" w:rsidR="00E66999" w:rsidRDefault="00E66999" w:rsidP="00BB54D5"/>
    <w:p w14:paraId="52EBC716" w14:textId="3CA705C9" w:rsidR="008225C0" w:rsidRDefault="008225C0" w:rsidP="00BB54D5">
      <w:r>
        <w:t xml:space="preserve">At the beginning of each year it is usual to reset the </w:t>
      </w:r>
      <w:proofErr w:type="spellStart"/>
      <w:r>
        <w:t>cums</w:t>
      </w:r>
      <w:proofErr w:type="spellEnd"/>
      <w:r w:rsidR="00E03222">
        <w:t xml:space="preserve"> with suppliers.</w:t>
      </w:r>
    </w:p>
    <w:p w14:paraId="6994E9E2" w14:textId="575A5613" w:rsidR="00E03222" w:rsidRDefault="00E03222" w:rsidP="00BB54D5">
      <w:r>
        <w:t>This can be performed for a specific supplier, site etc.</w:t>
      </w:r>
    </w:p>
    <w:p w14:paraId="49D71DD0" w14:textId="43F145F5" w:rsidR="00E03222" w:rsidRPr="004156F5" w:rsidRDefault="00E03222" w:rsidP="00BB54D5">
      <w:r>
        <w:t>Enter the appropriate data</w:t>
      </w:r>
      <w:r w:rsidR="00A20174">
        <w:t xml:space="preserve">. </w:t>
      </w:r>
      <w:r w:rsidR="00E4252D">
        <w:t>Under output enter a file name to create a file showing the old data. This can be exported using the WIN SCP tool.</w:t>
      </w:r>
    </w:p>
    <w:p w14:paraId="15586189" w14:textId="1541068A" w:rsidR="00D109E9" w:rsidRDefault="007C7FF1" w:rsidP="00BB54D5">
      <w:r>
        <w:rPr>
          <w:noProof/>
        </w:rPr>
        <mc:AlternateContent>
          <mc:Choice Requires="wps">
            <w:drawing>
              <wp:anchor distT="0" distB="0" distL="114300" distR="114300" simplePos="0" relativeHeight="251706368" behindDoc="0" locked="0" layoutInCell="1" allowOverlap="1" wp14:anchorId="002AB365" wp14:editId="3FFD14DD">
                <wp:simplePos x="0" y="0"/>
                <wp:positionH relativeFrom="column">
                  <wp:posOffset>4450080</wp:posOffset>
                </wp:positionH>
                <wp:positionV relativeFrom="paragraph">
                  <wp:posOffset>2800985</wp:posOffset>
                </wp:positionV>
                <wp:extent cx="937260" cy="160020"/>
                <wp:effectExtent l="0" t="0" r="15240" b="11430"/>
                <wp:wrapNone/>
                <wp:docPr id="215" name="Rectangle 215"/>
                <wp:cNvGraphicFramePr/>
                <a:graphic xmlns:a="http://schemas.openxmlformats.org/drawingml/2006/main">
                  <a:graphicData uri="http://schemas.microsoft.com/office/word/2010/wordprocessingShape">
                    <wps:wsp>
                      <wps:cNvSpPr/>
                      <wps:spPr>
                        <a:xfrm>
                          <a:off x="0" y="0"/>
                          <a:ext cx="937260" cy="1600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A6F729" id="Rectangle 215" o:spid="_x0000_s1026" style="position:absolute;margin-left:350.4pt;margin-top:220.55pt;width:73.8pt;height:12.6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nIfnQIAAJIFAAAOAAAAZHJzL2Uyb0RvYy54bWysVEtv2zAMvg/YfxB0X21nTR9BnSJokWFA&#10;0RZth54VWUoMyKJGKXGyXz9KfjToih2G+SBLIvlR/Pi4ut43hu0U+hpsyYuTnDNlJVS1XZf8x8vy&#10;ywVnPghbCQNWlfygPL+ef/501bqZmsAGTKWQEYj1s9aVfBOCm2WZlxvVCH8CTlkSasBGBDriOqtQ&#10;tITemGyS52dZC1g5BKm8p9vbTsjnCV9rJcOD1l4FZkpObwtpxbSu4prNr8RsjcJtatk/Q/zDKxpR&#10;W3I6Qt2KINgW6z+gmloieNDhREKTgda1VCkGiqbI30XzvBFOpViIHO9Gmvz/g5X3u0dkdVXySTHl&#10;zIqGkvREtAm7NorFS6KodX5Gms/uEfuTp22Md6+xiX+KhO0TrYeRVrUPTNLl5dfzyRmRL0lUnOX5&#10;JNGevRk79OGbgobFTcmR3Ccyxe7OB3JIqoNK9GVhWRuTMmcsawn0Mp/mycKDqasojXoe16sbg2wn&#10;KPnLZU5fDIbQjtToZCxdxhC7oNIuHIyKGMY+KU38UBiTzkOsTDXCCimVDUUn2ohKdd6mx84Gi+Q6&#10;AUZkTa8csXuAQbMDGbC7N/f60VSlwh6N+9D/ZjxaJM9gw2jc1Bbwo8gMRdV77vQHkjpqIksrqA5U&#10;PQhdW3knlzVl8E748CiQ+oiSTrMhPNCiDVCmoN9xtgH89dF91KfyJilnLfVlyf3PrUDFmfluqfAv&#10;i9PT2MjpcDo9p2JieCxZHUvstrkByn5BU8jJtI36wQxbjdC80ghZRK8kElaS75LLgMPhJnTzgoaQ&#10;VItFUqPmdSLc2WcnI3hkNVboy/5VoOvLOFD938PQw2L2rpo73WhpYbENoOtU6m+89nxT46fC6YdU&#10;nCzH56T1NkrnvwEAAP//AwBQSwMEFAAGAAgAAAAhALxlQgXgAAAACwEAAA8AAABkcnMvZG93bnJl&#10;di54bWxMj0FPhDAQhe8m/odmTLy5LUiAIGWjJsZoPKyr3ru0C2TbKaFdwH/veNLjvHl573v1dnWW&#10;zWYKg0cJyUYAM9h6PWAn4fPj6aYEFqJCraxHI+HbBNg2lxe1qrRf8N3M+9gxCsFQKQl9jGPFeWh7&#10;41TY+NEg/Y5+cirSOXVcT2qhcGd5KkTOnRqQGno1msfetKf92UnY+dOR2680fS0entPixZVLN79J&#10;eX213t8Bi2aNf2b4xSd0aIjp4M+oA7MSCiEIPUrIsiQBRo4yKzNgB1Ly/BZ4U/P/G5ofAAAA//8D&#10;AFBLAQItABQABgAIAAAAIQC2gziS/gAAAOEBAAATAAAAAAAAAAAAAAAAAAAAAABbQ29udGVudF9U&#10;eXBlc10ueG1sUEsBAi0AFAAGAAgAAAAhADj9If/WAAAAlAEAAAsAAAAAAAAAAAAAAAAALwEAAF9y&#10;ZWxzLy5yZWxzUEsBAi0AFAAGAAgAAAAhAKxuch+dAgAAkgUAAA4AAAAAAAAAAAAAAAAALgIAAGRy&#10;cy9lMm9Eb2MueG1sUEsBAi0AFAAGAAgAAAAhALxlQgXgAAAACwEAAA8AAAAAAAAAAAAAAAAA9w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696128" behindDoc="0" locked="0" layoutInCell="1" allowOverlap="1" wp14:anchorId="5EDAA4B1" wp14:editId="14F56EFB">
                <wp:simplePos x="0" y="0"/>
                <wp:positionH relativeFrom="column">
                  <wp:posOffset>769620</wp:posOffset>
                </wp:positionH>
                <wp:positionV relativeFrom="paragraph">
                  <wp:posOffset>65405</wp:posOffset>
                </wp:positionV>
                <wp:extent cx="480060" cy="914400"/>
                <wp:effectExtent l="0" t="0" r="15240" b="19050"/>
                <wp:wrapNone/>
                <wp:docPr id="201" name="Rectangle 201"/>
                <wp:cNvGraphicFramePr/>
                <a:graphic xmlns:a="http://schemas.openxmlformats.org/drawingml/2006/main">
                  <a:graphicData uri="http://schemas.microsoft.com/office/word/2010/wordprocessingShape">
                    <wps:wsp>
                      <wps:cNvSpPr/>
                      <wps:spPr>
                        <a:xfrm>
                          <a:off x="0" y="0"/>
                          <a:ext cx="480060" cy="914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099A91" id="Rectangle 201" o:spid="_x0000_s1026" style="position:absolute;margin-left:60.6pt;margin-top:5.15pt;width:37.8pt;height:1in;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8pumQIAAJIFAAAOAAAAZHJzL2Uyb0RvYy54bWysVE1rGzEQvRf6H4Tuza6N0yYm62ASXAoh&#10;CUlKzrJWay9oNaoke+3++j5pP2LS0kOpD2tJM/NG8+aNrq4PjWZ75XxNpuCTs5wzZSSVtdkU/PvL&#10;6tMFZz4IUwpNRhX8qDy/Xnz8cNXauZrSlnSpHAOI8fPWFnwbgp1nmZdb1Qh/RlYZGCtyjQjYuk1W&#10;OtECvdHZNM8/Zy250jqSynuc3nZGvkj4VaVkeKgqrwLTBcfdQvq69F3Hb7a4EvONE3Zby/4a4h9u&#10;0YjaIOkIdSuCYDtX/wbV1NKRpyqcSWoyqqpaqlQDqpnk76p53gqrUi0gx9uRJv//YOX9/tGxuiw4&#10;8nNmRIMmPYE2YTZasXgIilrr5/B8to+u33ksY72HyjXxH5WwQ6L1ONKqDoFJHM4u0CiQL2G6nMxm&#10;eaI9ewu2zoevihoWFwV3SJ/IFPs7H5AQroNLzGVoVWudOqcNayG7y/w8TxGedF1Ga/TzbrO+0Y7t&#10;BZq/WuX4xWKAduKGnTY4jCV2RaVVOGoVMbR5UhX4QRnTLkNUphphhZTKhEln2opSddnOT5MNESl1&#10;AozIFW45YvcAg2cHMmB3d+79Y6hKwh6D+9L/FjxGpMxkwhjc1IbcnyrTqKrP3PkPJHXURJbWVB6h&#10;HkfdWHkrVzU6eCd8eBQOc4Sm420ID/hUmtAp6lecbcn9/NN59Ie8YeWsxVwW3P/YCac4098MhJ8E&#10;hEFOm9n5lylyuFPL+tRids0NofuQNm6XltE/6GFZOWpe8YQsY1aYhJHIXXAZ3LC5Cd17gUdIquUy&#10;uWF4rQh35tnKCB5ZjQp9ObwKZ3sZB+j/noYZFvN3au58Y6Sh5S5QVSepv/Ha843BT8LpH6n4spzu&#10;k9fbU7r4BQAA//8DAFBLAwQUAAYACAAAACEA4eykY94AAAAKAQAADwAAAGRycy9kb3ducmV2Lnht&#10;bEyPwU7DMBBE70j8g7VI3KhTF9oS4lSAhBCIAxS4u/E2iWqvo9hNwt+zPcFtRvs0O1NsJu/EgH1s&#10;A2mYzzIQSFWwLdUavj6frtYgYjJkjQuEGn4wwqY8PytMbsNIHzhsUy04hGJuNDQpdbmUsWrQmzgL&#10;HRLf9qH3JrHta2l7M3K4d1Jl2VJ60xJ/aEyHjw1Wh+3Ra3gPh71030q9rh6e1erFr8d6eNP68mK6&#10;vwORcEp/MJzqc3UoudMuHMlG4diruWKURbYAcQJul7xlx+LmegGyLOT/CeUvAAAA//8DAFBLAQIt&#10;ABQABgAIAAAAIQC2gziS/gAAAOEBAAATAAAAAAAAAAAAAAAAAAAAAABbQ29udGVudF9UeXBlc10u&#10;eG1sUEsBAi0AFAAGAAgAAAAhADj9If/WAAAAlAEAAAsAAAAAAAAAAAAAAAAALwEAAF9yZWxzLy5y&#10;ZWxzUEsBAi0AFAAGAAgAAAAhAE4fym6ZAgAAkgUAAA4AAAAAAAAAAAAAAAAALgIAAGRycy9lMm9E&#10;b2MueG1sUEsBAi0AFAAGAAgAAAAhAOHspGPeAAAACgEAAA8AAAAAAAAAAAAAAAAA8wQAAGRycy9k&#10;b3ducmV2LnhtbFBLBQYAAAAABAAEAPMAAAD+BQAAAAA=&#10;" filled="f" strokecolor="red" strokeweight="1.5pt"/>
            </w:pict>
          </mc:Fallback>
        </mc:AlternateContent>
      </w:r>
      <w:r>
        <w:rPr>
          <w:noProof/>
        </w:rPr>
        <mc:AlternateContent>
          <mc:Choice Requires="wps">
            <w:drawing>
              <wp:anchor distT="0" distB="0" distL="114300" distR="114300" simplePos="0" relativeHeight="251698176" behindDoc="0" locked="0" layoutInCell="1" allowOverlap="1" wp14:anchorId="508DE4B1" wp14:editId="5D53DBF9">
                <wp:simplePos x="0" y="0"/>
                <wp:positionH relativeFrom="column">
                  <wp:posOffset>3291840</wp:posOffset>
                </wp:positionH>
                <wp:positionV relativeFrom="paragraph">
                  <wp:posOffset>73025</wp:posOffset>
                </wp:positionV>
                <wp:extent cx="480060" cy="899160"/>
                <wp:effectExtent l="0" t="0" r="15240" b="15240"/>
                <wp:wrapNone/>
                <wp:docPr id="204" name="Rectangle 204"/>
                <wp:cNvGraphicFramePr/>
                <a:graphic xmlns:a="http://schemas.openxmlformats.org/drawingml/2006/main">
                  <a:graphicData uri="http://schemas.microsoft.com/office/word/2010/wordprocessingShape">
                    <wps:wsp>
                      <wps:cNvSpPr/>
                      <wps:spPr>
                        <a:xfrm>
                          <a:off x="0" y="0"/>
                          <a:ext cx="480060" cy="8991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EBEE2A" id="Rectangle 204" o:spid="_x0000_s1026" style="position:absolute;margin-left:259.2pt;margin-top:5.75pt;width:37.8pt;height:70.8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K0JmwIAAJIFAAAOAAAAZHJzL2Uyb0RvYy54bWysVEtv2zAMvg/YfxB0X+0EydYYdYogRYYB&#10;RVv0gZ4VWYoNyKImKXGyXz9Kst2gK3YYloNDieRH8ePj6vrYKnIQ1jWgSzq5yCkRmkPV6F1JX543&#10;Xy4pcZ7piinQoqQn4ej18vOnq84UYgo1qEpYgiDaFZ0pae29KbLM8Vq0zF2AERqVEmzLPB7tLqss&#10;6xC9Vdk0z79mHdjKWODCOby9SUq6jPhSCu7vpXTCE1VSfJuPXxu/2/DNlles2Flm6ob3z2D/8IqW&#10;NRqDjlA3zDOyt80fUG3DLTiQ/oJDm4GUDRcxB8xmkr/L5qlmRsRckBxnRprc/4Pld4cHS5qqpNN8&#10;RolmLRbpEWljeqcECZdIUWdcgZZP5sH2J4diyPcobRv+MRNyjLSeRlrF0ROOl7NLLBSSz1F1uVhM&#10;UEaU7M3ZWOe/C2hJEEpqMXwkkx1unU+mg0mIpWHTKIX3rFCadNh2i3yeRw8HqqmCNiid3W3XypID&#10;w+JvNjn++sBnZvgMpfE1IcWUVJT8SYkU4FFI5AfTmKYIoTPFCMs4F9pPkqpmlUjR5ufBBo+Ys9II&#10;GJAlvnLE7gEGywQyYCcGevvgKmJjj8596n9zHj1iZNB+dG4bDfajzBRm1UdO9gNJiZrA0haqE3aP&#10;hTRWzvBNgxW8Zc4/MItzhEXH3eDv8SMVYKWglyipwf766D7YY3ujlpIO57Kk7ueeWUGJ+qGx8ReT&#10;2SwMcjzM5t+meLDnmu25Ru/bNWD1J7iFDI9isPdqEKWF9hVXyCpERRXTHGOXlHs7HNY+7QtcQlys&#10;VtEMh9cwf6ufDA/ggdXQoc/HV2ZN38Ye+/8OhhlmxbtuTrbBU8Nq70E2sdXfeO35xsGPjdMvqbBZ&#10;zs/R6m2VLn8DAAD//wMAUEsDBBQABgAIAAAAIQA5Lpw63wAAAAoBAAAPAAAAZHJzL2Rvd25yZXYu&#10;eG1sTI9BT4NAEIXvJv6HzZh4swtYLCJLoybG2HjQtt637BRI2VnCbgH/veNJj/PelzfvFevZdmLE&#10;wbeOFMSLCARS5UxLtYL97uUmA+GDJqM7R6jgGz2sy8uLQufGTfSJ4zbUgkPI51pBE0KfS+mrBq32&#10;C9cjsXd0g9WBz6GWZtATh9tOJlF0J61uiT80usfnBqvT9mwVfLjTUXZfSbJZPb0mqzebTfX4rtT1&#10;1fz4ACLgHP5g+K3P1aHkTgd3JuNFpyCNsyWjbMQpCAbS+yWPO7CQ3sYgy0L+n1D+AAAA//8DAFBL&#10;AQItABQABgAIAAAAIQC2gziS/gAAAOEBAAATAAAAAAAAAAAAAAAAAAAAAABbQ29udGVudF9UeXBl&#10;c10ueG1sUEsBAi0AFAAGAAgAAAAhADj9If/WAAAAlAEAAAsAAAAAAAAAAAAAAAAALwEAAF9yZWxz&#10;Ly5yZWxzUEsBAi0AFAAGAAgAAAAhALjQrQmbAgAAkgUAAA4AAAAAAAAAAAAAAAAALgIAAGRycy9l&#10;Mm9Eb2MueG1sUEsBAi0AFAAGAAgAAAAhADkunDrfAAAACgEAAA8AAAAAAAAAAAAAAAAA9QQAAGRy&#10;cy9kb3ducmV2LnhtbFBLBQYAAAAABAAEAPMAAAABBgAAAAA=&#10;" filled="f" strokecolor="red" strokeweight="1.5pt"/>
            </w:pict>
          </mc:Fallback>
        </mc:AlternateContent>
      </w:r>
      <w:r>
        <w:rPr>
          <w:noProof/>
        </w:rPr>
        <mc:AlternateContent>
          <mc:Choice Requires="wps">
            <w:drawing>
              <wp:anchor distT="0" distB="0" distL="114300" distR="114300" simplePos="0" relativeHeight="251704320" behindDoc="0" locked="0" layoutInCell="1" allowOverlap="1" wp14:anchorId="17F89D99" wp14:editId="040DC135">
                <wp:simplePos x="0" y="0"/>
                <wp:positionH relativeFrom="column">
                  <wp:posOffset>1569720</wp:posOffset>
                </wp:positionH>
                <wp:positionV relativeFrom="paragraph">
                  <wp:posOffset>1421765</wp:posOffset>
                </wp:positionV>
                <wp:extent cx="1021080" cy="160020"/>
                <wp:effectExtent l="0" t="0" r="26670" b="11430"/>
                <wp:wrapNone/>
                <wp:docPr id="214" name="Rectangle 214"/>
                <wp:cNvGraphicFramePr/>
                <a:graphic xmlns:a="http://schemas.openxmlformats.org/drawingml/2006/main">
                  <a:graphicData uri="http://schemas.microsoft.com/office/word/2010/wordprocessingShape">
                    <wps:wsp>
                      <wps:cNvSpPr/>
                      <wps:spPr>
                        <a:xfrm>
                          <a:off x="0" y="0"/>
                          <a:ext cx="1021080" cy="16002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04D2B4" id="Rectangle 214" o:spid="_x0000_s1026" style="position:absolute;margin-left:123.6pt;margin-top:111.95pt;width:80.4pt;height:12.6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oCnQIAAJMFAAAOAAAAZHJzL2Uyb0RvYy54bWysVEtv2zAMvg/YfxB0X20HadcGdYqgRYYB&#10;RVs0HXpWZCkxIIsapcTJfv0o+dGgK3YY5oMsieRH8ePj+ubQGLZX6GuwJS/Ocs6UlVDVdlPyHy/L&#10;L5ec+SBsJQxYVfKj8vxm/vnTdetmagJbMJVCRiDWz1pX8m0IbpZlXm5VI/wZOGVJqAEbEeiIm6xC&#10;0RJ6Y7JJnl9kLWDlEKTynm7vOiGfJ3ytlQyPWnsVmCk5vS2kFdO6jms2vxazDQq3rWX/DPEPr2hE&#10;bcnpCHUngmA7rP+AamqJ4EGHMwlNBlrXUqUYKJoifxfNaiucSrEQOd6NNPn/Bysf9k/I6qrkk2LK&#10;mRUNJemZaBN2YxSLl0RR6/yMNFfuCfuTp22M96CxiX+KhB0SrceRVnUITNJlkU+K/JLYlyQrLvJ8&#10;knjP3qwd+vBNQcPipuRI/hObYn/vA3kk1UElOrOwrI1JqTOWtQR6lZ/nycKDqasojXoeN+tbg2wv&#10;KPvLZU5fjIbQTtToZCxdxhi7qNIuHI2KGMY+K00EURyTzkMsTTXCCimVDUUn2opKdd7OT50NFsl1&#10;AozIml45YvcAg2YHMmB3b+71o6lKlT0a96H/zXi0SJ7BhtG4qS3gR5EZiqr33OkPJHXURJbWUB2p&#10;fBC6vvJOLmvK4L3w4UkgNRIlnYZDeKRFG6BMQb/jbAv466P7qE/1TVLOWmrMkvufO4GKM/PdUuVf&#10;FdNp7OR0mJ5/pWJieCpZn0rsrrkFyn5BY8jJtI36wQxbjdC80gxZRK8kElaS75LLgMPhNnQDg6aQ&#10;VItFUqPudSLc25WTETyyGiv05fAq0PVlHKgBHmBoYjF7V82dbrS0sNgF0HUq9Tdee76p81Ph9FMq&#10;jpbTc9J6m6Xz3wAAAP//AwBQSwMEFAAGAAgAAAAhAP8gH07fAAAACwEAAA8AAABkcnMvZG93bnJl&#10;di54bWxMj8FOwzAQRO9I/IO1SNyoU1ORNMSpAAkhUA9Q4O4m2ySqvY5iNwl/z/YEtx3N0+xMsZmd&#10;FSMOofOkYblIQCBVvu6o0fD1+XyTgQjRUG2sJ9TwgwE25eVFYfLaT/SB4y42gkMo5EZDG2OfSxmq&#10;Fp0JC98jsXfwgzOR5dDIejAThzsrVZLcSWc64g+t6fGpxeq4OzkN7/54kPZbqbf08UWlry6bmnGr&#10;9fXV/HAPIuIc/2A41+fqUHKnvT9RHYTVoFapYpQPdbsGwcQqyXjd/mytlyDLQv7fUP4CAAD//wMA&#10;UEsBAi0AFAAGAAgAAAAhALaDOJL+AAAA4QEAABMAAAAAAAAAAAAAAAAAAAAAAFtDb250ZW50X1R5&#10;cGVzXS54bWxQSwECLQAUAAYACAAAACEAOP0h/9YAAACUAQAACwAAAAAAAAAAAAAAAAAvAQAAX3Jl&#10;bHMvLnJlbHNQSwECLQAUAAYACAAAACEAfuSKAp0CAACTBQAADgAAAAAAAAAAAAAAAAAuAgAAZHJz&#10;L2Uyb0RvYy54bWxQSwECLQAUAAYACAAAACEA/yAfTt8AAAALAQAADwAAAAAAAAAAAAAAAAD3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702272" behindDoc="0" locked="0" layoutInCell="1" allowOverlap="1" wp14:anchorId="45711BFF" wp14:editId="6A084049">
                <wp:simplePos x="0" y="0"/>
                <wp:positionH relativeFrom="column">
                  <wp:posOffset>1676400</wp:posOffset>
                </wp:positionH>
                <wp:positionV relativeFrom="paragraph">
                  <wp:posOffset>1231265</wp:posOffset>
                </wp:positionV>
                <wp:extent cx="480060" cy="152400"/>
                <wp:effectExtent l="0" t="0" r="15240" b="19050"/>
                <wp:wrapNone/>
                <wp:docPr id="213" name="Rectangle 213"/>
                <wp:cNvGraphicFramePr/>
                <a:graphic xmlns:a="http://schemas.openxmlformats.org/drawingml/2006/main">
                  <a:graphicData uri="http://schemas.microsoft.com/office/word/2010/wordprocessingShape">
                    <wps:wsp>
                      <wps:cNvSpPr/>
                      <wps:spPr>
                        <a:xfrm>
                          <a:off x="0" y="0"/>
                          <a:ext cx="480060" cy="1524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DB7B2" id="Rectangle 213" o:spid="_x0000_s1026" style="position:absolute;margin-left:132pt;margin-top:96.95pt;width:37.8pt;height:12pt;z-index:251702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wCbnAIAAJIFAAAOAAAAZHJzL2Uyb0RvYy54bWysVEtv2zAMvg/YfxB0X21nydYGdYqgRYYB&#10;RVu0HXpWZCkxIIsapcTJfv0o+dGgK3YYloMjiuRH8ePj8urQGLZX6GuwJS/Ocs6UlVDVdlPyH8+r&#10;T+ec+SBsJQxYVfKj8vxq8fHDZevmagJbMJVCRiDWz1tX8m0Ibp5lXm5VI/wZOGVJqQEbEUjETVah&#10;aAm9Mdkkz79kLWDlEKTynm5vOiVfJHytlQz3WnsVmCk5vS2kL6bvOn6zxaWYb1C4bS37Z4h/eEUj&#10;aktBR6gbEQTbYf0HVFNLBA86nEloMtC6lirlQNkU+ZtsnrbCqZQLkePdSJP/f7Dybv+ArK5KPik+&#10;c2ZFQ0V6JNqE3RjF4iVR1Do/J8sn94C95OkY8z1obOI/ZcIOidbjSKs6BCbpcnpOhSLyJamK2WSa&#10;J9qzV2eHPnxT0LB4KDlS+ESm2N/6QAHJdDCJsSysamNS5YxlLYFe5LM8eXgwdRW10c7jZn1tkO0F&#10;FX+1yukXkyG0EzOSjKXLmGKXVDqFo1ERw9hHpYkfSmPSRYidqUZYIaWyoehUW1GpLtrsNNjgkUIn&#10;wIis6ZUjdg8wWHYgA3b35t4+uqrU2KNzn/rfnEePFBlsGJ2b2gK+l5mhrPrInf1AUkdNZGkN1ZG6&#10;B6EbK+/kqqYK3gofHgTSHFHRaTeEe/poA1Qp6E+cbQF/vXcf7am9SctZS3NZcv9zJ1BxZr5bavyL&#10;YjqNg5yE6ezrhAQ81axPNXbXXANVv6At5GQ6RvtghqNGaF5ohSxjVFIJKyl2yWXAQbgO3b6gJSTV&#10;cpnMaHidCLf2yckIHlmNHfp8eBHo+jYO1P93MMywmL/p5s42elpY7gLoOrX6K6893zT4qXH6JRU3&#10;y6mcrF5X6eI3AAAA//8DAFBLAwQUAAYACAAAACEAtJFPBuAAAAALAQAADwAAAGRycy9kb3ducmV2&#10;LnhtbEyPy07DMBBF90j8gzVI7KhTByVNiFMBEkKgLqDA3o2nSVQ/othNwt8zrGA5Old3zq22izVs&#10;wjH03klYrxJg6Bqve9dK+Px4utkAC1E5rYx3KOEbA2zry4tKldrP7h2nfWwZlbhQKgldjEPJeWg6&#10;tCqs/ICO2NGPVkU6x5brUc1Ubg0XSZJxq3pHHzo14GOHzWl/thLe/OnIzZcQr/nDs8hf7GZup52U&#10;11fL/R2wiEv8C8OvPqlDTU4Hf3Y6MCNBZLe0JRIo0gIYJdK0yIAdCK3zAnhd8f8b6h8AAAD//wMA&#10;UEsBAi0AFAAGAAgAAAAhALaDOJL+AAAA4QEAABMAAAAAAAAAAAAAAAAAAAAAAFtDb250ZW50X1R5&#10;cGVzXS54bWxQSwECLQAUAAYACAAAACEAOP0h/9YAAACUAQAACwAAAAAAAAAAAAAAAAAvAQAAX3Jl&#10;bHMvLnJlbHNQSwECLQAUAAYACAAAACEA1usAm5wCAACSBQAADgAAAAAAAAAAAAAAAAAuAgAAZHJz&#10;L2Uyb0RvYy54bWxQSwECLQAUAAYACAAAACEAtJFPBuAAAAALAQAADwAAAAAAAAAAAAAAAAD2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700224" behindDoc="0" locked="0" layoutInCell="1" allowOverlap="1" wp14:anchorId="36DB7DB6" wp14:editId="26428D1F">
                <wp:simplePos x="0" y="0"/>
                <wp:positionH relativeFrom="column">
                  <wp:posOffset>1592580</wp:posOffset>
                </wp:positionH>
                <wp:positionV relativeFrom="paragraph">
                  <wp:posOffset>1627505</wp:posOffset>
                </wp:positionV>
                <wp:extent cx="1021080" cy="167640"/>
                <wp:effectExtent l="0" t="0" r="26670" b="22860"/>
                <wp:wrapNone/>
                <wp:docPr id="212" name="Rectangle 212"/>
                <wp:cNvGraphicFramePr/>
                <a:graphic xmlns:a="http://schemas.openxmlformats.org/drawingml/2006/main">
                  <a:graphicData uri="http://schemas.microsoft.com/office/word/2010/wordprocessingShape">
                    <wps:wsp>
                      <wps:cNvSpPr/>
                      <wps:spPr>
                        <a:xfrm>
                          <a:off x="0" y="0"/>
                          <a:ext cx="1021080" cy="16764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EA614" id="Rectangle 212" o:spid="_x0000_s1026" style="position:absolute;margin-left:125.4pt;margin-top:128.15pt;width:80.4pt;height:13.2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YORnAIAAJMFAAAOAAAAZHJzL2Uyb0RvYy54bWysVEtrGzEQvhf6H4TuzT7I02QdTIJLIaQh&#10;SclZ1kr2glajjmSv3V/fkfYRk4YeSn1YazQz32i+eVzf7FvDdgp9A7bixUnOmbIS6sauK/7jZfnl&#10;kjMfhK2FAasqflCe38w/f7ru3EyVsAFTK2QEYv2scxXfhOBmWeblRrXCn4BTlpQasBWBRFxnNYqO&#10;0FuTlXl+nnWAtUOQynu6veuVfJ7wtVYyfNfaq8BMxeltIX0xfVfxm82vxWyNwm0aOTxD/MMrWtFY&#10;CjpB3Ykg2BabP6DaRiJ40OFEQpuB1o1UKQfKpsjfZfO8EU6lXIgc7yaa/P+DlQ+7R2RNXfGyKDmz&#10;oqUiPRFtwq6NYvGSKOqcn5Hls3vEQfJ0jPnuNbbxnzJh+0TrYaJV7QOTdFnkZZFfEvuSdMX5xflp&#10;4j1783bow1cFLYuHiiPFT2yK3b0PFJFMR5MYzMKyMSaVzljWEehVfpYnDw+mqaM22nlcr24Nsp2g&#10;6i+XOf1iNoR2ZEaSsXQZc+yzSqdwMCpiGPukNBFEeZR9hNiaaoIVUiobil61EbXqo50dBxs9UugE&#10;GJE1vXLCHgBGyx5kxO7fPNhHV5U6e3IeUv+b8+SRIoMNk3PbWMCPMjOU1RC5tx9J6qmJLK2gPlD7&#10;IPRz5Z1cNlTBe+HDo0AaJCo6LYfwnT7aAFUKhhNnG8BfH91He+pv0nLW0WBW3P/cClScmW+WOv+q&#10;OKX+YSEJp2cXJQl4rFkda+y2vQWqfkFryMl0jPbBjEeN0L7SDlnEqKQSVlLsisuAo3Ab+oVBW0iq&#10;xSKZ0fQ6Ee7ts5MRPLIaO/Rl/yrQDW0caAAeYBxiMXvXzb1t9LSw2AbQTWr1N14HvmnyU+MMWyqu&#10;lmM5Wb3t0vlvAAAA//8DAFBLAwQUAAYACAAAACEAtcDuj+AAAAALAQAADwAAAGRycy9kb3ducmV2&#10;LnhtbEyPwU7DMBBE70j8g7VI3KgTA0mUxqkACSEQByj07sbbJKq9jmI3CX+Pe4Lb7uxo5m21Waxh&#10;E46+dyQhXSXAkBqne2olfH893xTAfFCklXGEEn7Qw6a+vKhUqd1MnzhtQ8tiCPlSSehCGErOfdOh&#10;VX7lBqR4O7jRqhDXseV6VHMMt4aLJMm4VT3Fhk4N+NRhc9yerIQPdzxwsxPiLX98EfmrLeZ2epfy&#10;+mp5WAMLuIQ/M5zxIzrUkWnvTqQ9MxLEfRLRw3nIboFFx12aZsD2USlEDryu+P8f6l8AAAD//wMA&#10;UEsBAi0AFAAGAAgAAAAhALaDOJL+AAAA4QEAABMAAAAAAAAAAAAAAAAAAAAAAFtDb250ZW50X1R5&#10;cGVzXS54bWxQSwECLQAUAAYACAAAACEAOP0h/9YAAACUAQAACwAAAAAAAAAAAAAAAAAvAQAAX3Jl&#10;bHMvLnJlbHNQSwECLQAUAAYACAAAACEAIeWDkZwCAACTBQAADgAAAAAAAAAAAAAAAAAuAgAAZHJz&#10;L2Uyb0RvYy54bWxQSwECLQAUAAYACAAAACEAtcDuj+AAAAALAQAADwAAAAAAAAAAAAAAAAD2BAAA&#10;ZHJzL2Rvd25yZXYueG1sUEsFBgAAAAAEAAQA8wAAAAMGAAAAAA==&#10;" filled="f" strokecolor="red" strokeweight="1.5pt"/>
            </w:pict>
          </mc:Fallback>
        </mc:AlternateContent>
      </w:r>
      <w:r w:rsidR="00D109E9">
        <w:rPr>
          <w:noProof/>
        </w:rPr>
        <w:drawing>
          <wp:inline distT="0" distB="0" distL="0" distR="0" wp14:anchorId="161C0357" wp14:editId="5E023569">
            <wp:extent cx="5943600" cy="321945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19450"/>
                    </a:xfrm>
                    <a:prstGeom prst="rect">
                      <a:avLst/>
                    </a:prstGeom>
                  </pic:spPr>
                </pic:pic>
              </a:graphicData>
            </a:graphic>
          </wp:inline>
        </w:drawing>
      </w:r>
    </w:p>
    <w:p w14:paraId="1187A73B" w14:textId="73E85554" w:rsidR="00E66999" w:rsidRDefault="007C7FF1" w:rsidP="007C7FF1">
      <w:pPr>
        <w:pStyle w:val="Heading2"/>
      </w:pPr>
      <w:bookmarkStart w:id="16" w:name="_Toc511311987"/>
      <w:r>
        <w:t>Cumulative Received Maintenance 5.5.5.13</w:t>
      </w:r>
      <w:bookmarkEnd w:id="16"/>
    </w:p>
    <w:p w14:paraId="79A885A0" w14:textId="53DBFF36" w:rsidR="007C7FF1" w:rsidRDefault="007C7FF1" w:rsidP="00BB54D5">
      <w:r>
        <w:t xml:space="preserve">If you discover a discrepancy between your </w:t>
      </w:r>
      <w:proofErr w:type="spellStart"/>
      <w:r>
        <w:t>cums</w:t>
      </w:r>
      <w:proofErr w:type="spellEnd"/>
      <w:r>
        <w:t xml:space="preserve"> and your suppliers </w:t>
      </w:r>
      <w:proofErr w:type="spellStart"/>
      <w:r>
        <w:t>cums</w:t>
      </w:r>
      <w:proofErr w:type="spellEnd"/>
      <w:r>
        <w:t xml:space="preserve"> there should be an explanation relating to shipments and receipts. </w:t>
      </w:r>
      <w:proofErr w:type="gramStart"/>
      <w:r>
        <w:t>Typically</w:t>
      </w:r>
      <w:proofErr w:type="gramEnd"/>
      <w:r>
        <w:t xml:space="preserve"> RTV bookings have not been taken into account by suppliers or the in transit material overlooked. If you cannot find the issue and really need to adjust the cumulative received quantities, this menu can be used.</w:t>
      </w:r>
    </w:p>
    <w:p w14:paraId="50CC2CA6" w14:textId="64AC3067" w:rsidR="007C7FF1" w:rsidRDefault="007C7FF1" w:rsidP="00BB54D5">
      <w:r>
        <w:t>Adjustments are made part be part. Enter the data as required and confirm.</w:t>
      </w:r>
    </w:p>
    <w:p w14:paraId="1089CDFF" w14:textId="2F0145F6" w:rsidR="007C7FF1" w:rsidRDefault="007C7FF1" w:rsidP="00BB54D5">
      <w:r>
        <w:rPr>
          <w:noProof/>
        </w:rPr>
        <w:lastRenderedPageBreak/>
        <mc:AlternateContent>
          <mc:Choice Requires="wps">
            <w:drawing>
              <wp:anchor distT="0" distB="0" distL="114300" distR="114300" simplePos="0" relativeHeight="251710464" behindDoc="0" locked="0" layoutInCell="1" allowOverlap="1" wp14:anchorId="03BDD8DC" wp14:editId="5F973A2C">
                <wp:simplePos x="0" y="0"/>
                <wp:positionH relativeFrom="column">
                  <wp:posOffset>731520</wp:posOffset>
                </wp:positionH>
                <wp:positionV relativeFrom="paragraph">
                  <wp:posOffset>1456690</wp:posOffset>
                </wp:positionV>
                <wp:extent cx="2933700" cy="251460"/>
                <wp:effectExtent l="0" t="0" r="19050" b="15240"/>
                <wp:wrapNone/>
                <wp:docPr id="218" name="Rectangle 218"/>
                <wp:cNvGraphicFramePr/>
                <a:graphic xmlns:a="http://schemas.openxmlformats.org/drawingml/2006/main">
                  <a:graphicData uri="http://schemas.microsoft.com/office/word/2010/wordprocessingShape">
                    <wps:wsp>
                      <wps:cNvSpPr/>
                      <wps:spPr>
                        <a:xfrm>
                          <a:off x="0" y="0"/>
                          <a:ext cx="2933700" cy="2514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013272" id="Rectangle 218" o:spid="_x0000_s1026" style="position:absolute;margin-left:57.6pt;margin-top:114.7pt;width:231pt;height:19.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1DInQIAAJMFAAAOAAAAZHJzL2Uyb0RvYy54bWysVEtv2zAMvg/YfxB0X22nSbsGdYqgRYYB&#10;RRu0HXpWZCk2IImapMTJfv0o+dGgK3YYloMjiuRH8ePj+uagFdkL5xswJS3OckqE4VA1ZlvSHy+r&#10;L18p8YGZiikwoqRH4enN4vOn69bOxQRqUJVwBEGMn7e2pHUIdp5lntdCM38GVhhUSnCaBRTdNqsc&#10;axFdq2yS5xdZC66yDrjwHm/vOiVdJHwpBQ+PUnoRiCopvi2kr0vfTfxmi2s23zpm64b3z2D/8ArN&#10;GoNBR6g7FhjZueYPKN1wBx5kOOOgM5Cy4SLlgNkU+btsnmtmRcoFyfF2pMn/P1j+sF870lQlnRRY&#10;KsM0FukJaWNmqwSJl0hRa/0cLZ/t2vWSx2PM9yCdjv+YCTkkWo8jreIQCMfLydX5+WWO7HPUTWbF&#10;9CLxnr15W+fDNwGaxENJHcZPbLL9vQ8YEU0HkxjMwKpRKpVOGdJi313lszx5eFBNFbXRzrvt5lY5&#10;smdY/dUqx1/MBtFOzFBSBi9jjl1W6RSOSkQMZZ6ERIJiHl2E2JpihGWcCxOKTlWzSnTRZqfBBo8U&#10;OgFGZImvHLF7gMGyAxmwuzf39tFVpM4enfvU/+Y8eqTIYMLorBsD7qPMFGbVR+7sB5I6aiJLG6iO&#10;2D4Ournylq8arOA982HNHA4SFh2XQ3jEj1SAlYL+REkN7tdH99Ee+xu1lLQ4mCX1P3fMCUrUd4Od&#10;f1VMp3GSkzCdXU5QcKeazanG7PQtYPULXEOWp2O0D2o4Sgf6FXfIMkZFFTMcY5eUBzcIt6FbGLiF&#10;uFgukxlOr2Xh3jxbHsEjq7FDXw6vzNm+jQMOwAMMQ8zm77q5s42eBpa7ALJJrf7Ga883Tn5qnH5L&#10;xdVyKiert126+A0AAP//AwBQSwMEFAAGAAgAAAAhAMkDNI/fAAAACwEAAA8AAABkcnMvZG93bnJl&#10;di54bWxMj8FOwzAQRO9I/IO1SNyoU4s2bYhTARJCoB6gtHc32SZR7XUUu0n4e5YTHGf2aXYm30zO&#10;igH70HrSMJ8lIJBKX7VUa9h/vdytQIRoqDLWE2r4xgCb4voqN1nlR/rEYRdrwSEUMqOhibHLpAxl&#10;g86Eme+Q+HbyvTORZV/LqjcjhzsrVZIspTMt8YfGdPjcYHneXZyGD38+SXtQ6j19elXpm1uN9bDV&#10;+vZmenwAEXGKfzD81ufqUHCno79QFYRlPV8oRjUotb4HwcQiTdk5srNcJyCLXP7fUPwAAAD//wMA&#10;UEsBAi0AFAAGAAgAAAAhALaDOJL+AAAA4QEAABMAAAAAAAAAAAAAAAAAAAAAAFtDb250ZW50X1R5&#10;cGVzXS54bWxQSwECLQAUAAYACAAAACEAOP0h/9YAAACUAQAACwAAAAAAAAAAAAAAAAAvAQAAX3Jl&#10;bHMvLnJlbHNQSwECLQAUAAYACAAAACEAC+tQyJ0CAACTBQAADgAAAAAAAAAAAAAAAAAuAgAAZHJz&#10;L2Uyb0RvYy54bWxQSwECLQAUAAYACAAAACEAyQM0j98AAAALAQAADwAAAAAAAAAAAAAAAAD3BAAA&#10;ZHJzL2Rvd25yZXYueG1sUEsFBgAAAAAEAAQA8wAAAAMGAAAAAA==&#10;" filled="f" strokecolor="red" strokeweight="1.5pt"/>
            </w:pict>
          </mc:Fallback>
        </mc:AlternateContent>
      </w:r>
      <w:r>
        <w:rPr>
          <w:noProof/>
        </w:rPr>
        <mc:AlternateContent>
          <mc:Choice Requires="wps">
            <w:drawing>
              <wp:anchor distT="0" distB="0" distL="114300" distR="114300" simplePos="0" relativeHeight="251712512" behindDoc="0" locked="0" layoutInCell="1" allowOverlap="1" wp14:anchorId="32388643" wp14:editId="1F9AB03C">
                <wp:simplePos x="0" y="0"/>
                <wp:positionH relativeFrom="column">
                  <wp:posOffset>434340</wp:posOffset>
                </wp:positionH>
                <wp:positionV relativeFrom="paragraph">
                  <wp:posOffset>1898650</wp:posOffset>
                </wp:positionV>
                <wp:extent cx="2392680" cy="213360"/>
                <wp:effectExtent l="0" t="0" r="26670" b="15240"/>
                <wp:wrapNone/>
                <wp:docPr id="219" name="Rectangle 219"/>
                <wp:cNvGraphicFramePr/>
                <a:graphic xmlns:a="http://schemas.openxmlformats.org/drawingml/2006/main">
                  <a:graphicData uri="http://schemas.microsoft.com/office/word/2010/wordprocessingShape">
                    <wps:wsp>
                      <wps:cNvSpPr/>
                      <wps:spPr>
                        <a:xfrm>
                          <a:off x="0" y="0"/>
                          <a:ext cx="2392680" cy="21336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2268CE" id="Rectangle 219" o:spid="_x0000_s1026" style="position:absolute;margin-left:34.2pt;margin-top:149.5pt;width:188.4pt;height:16.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W7bnQIAAJMFAAAOAAAAZHJzL2Uyb0RvYy54bWysVEtvGyEQvlfqf0Dcm33k0djKOrISuaoU&#10;JVGSKmfMgnclYChgr91f34F9xEqjHqr6sGaYmW+Ybx5X13utyE4434KpaHGSUyIMh7o1m4r+eFl9&#10;uaTEB2ZqpsCIih6Ep9eLz5+uOjsXJTSgauEIghg/72xFmxDsPMs8b4Rm/gSsMKiU4DQLKLpNVjvW&#10;IbpWWZnnF1kHrrYOuPAeb297JV0kfCkFDw9SehGIqii+LaSvS991/GaLKzbfOGablg/PYP/wCs1a&#10;g0EnqFsWGNm69g8o3XIHHmQ44aAzkLLlIuWA2RT5u2yeG2ZFygXJ8Xaiyf8/WH6/e3SkrStaFjNK&#10;DNNYpCekjZmNEiReIkWd9XO0fLaPbpA8HmO+e+l0/MdMyD7RephoFftAOF6Wp7Py4hLZ56gri9PT&#10;i8R79uZtnQ/fBGgSDxV1GD+xyXZ3PmBENB1NYjADq1apVDplSId9N8vP8+ThQbV11EY77zbrG+XI&#10;jmH1V6scfzEbRDsyQ0kZvIw59lmlUzgoETGUeRISCYp59BFia4oJlnEuTCh6VcNq0Uc7Pw42eqTQ&#10;CTAiS3zlhD0AjJY9yIjdv3mwj64idfbkPKT+N+fJI0UGEyZn3RpwH2WmMKshcm8/ktRTE1laQ33A&#10;9nHQz5W3fNViBe+YD4/M4SBh0XE5hAf8SAVYKRhOlDTgfn10H+2xv1FLSYeDWVH/c8ucoER9N9j5&#10;s+LsLE5yEs7Ov5YouGPN+lhjtvoGsPoFriHL0zHaBzUepQP9ijtkGaOiihmOsSvKgxuFm9AvDNxC&#10;XCyXyQyn17JwZ54tj+CR1dihL/tX5uzQxgEH4B7GIWbzd93c20ZPA8ttANmmVn/jdeAbJz81zrCl&#10;4mo5lpPV2y5d/AYAAP//AwBQSwMEFAAGAAgAAAAhABr17IDgAAAACgEAAA8AAABkcnMvZG93bnJl&#10;di54bWxMj8tOwzAQRfdI/IM1SOyogxvSNMSpAAkhEAso7d6Np0lUP6LYTcLfM6xgOZqje88tN7M1&#10;bMQhdN5JuF0kwNDVXneukbD7er7JgYWonFbGO5TwjQE21eVFqQrtJ/eJ4zY2jEJcKJSENsa+4DzU&#10;LVoVFr5HR7+jH6yKdA4N14OaKNwaLpIk41Z1jhpa1eNTi/Vpe7YSPvzpyM1eiLfV44tYvdp8asZ3&#10;Ka+v5od7YBHn+AfDrz6pQ0VOB392OjAjIctTIiWI9Zo2EZCmdwLYQcJyKTLgVcn/T6h+AAAA//8D&#10;AFBLAQItABQABgAIAAAAIQC2gziS/gAAAOEBAAATAAAAAAAAAAAAAAAAAAAAAABbQ29udGVudF9U&#10;eXBlc10ueG1sUEsBAi0AFAAGAAgAAAAhADj9If/WAAAAlAEAAAsAAAAAAAAAAAAAAAAALwEAAF9y&#10;ZWxzLy5yZWxzUEsBAi0AFAAGAAgAAAAhACUtbtudAgAAkwUAAA4AAAAAAAAAAAAAAAAALgIAAGRy&#10;cy9lMm9Eb2MueG1sUEsBAi0AFAAGAAgAAAAhABr17IDgAAAACgEAAA8AAAAAAAAAAAAAAAAA9wQA&#10;AGRycy9kb3ducmV2LnhtbFBLBQYAAAAABAAEAPMAAAAEBgAAAAA=&#10;" filled="f" strokecolor="red" strokeweight="1.5pt"/>
            </w:pict>
          </mc:Fallback>
        </mc:AlternateContent>
      </w:r>
      <w:r>
        <w:rPr>
          <w:noProof/>
        </w:rPr>
        <mc:AlternateContent>
          <mc:Choice Requires="wps">
            <w:drawing>
              <wp:anchor distT="0" distB="0" distL="114300" distR="114300" simplePos="0" relativeHeight="251708416" behindDoc="0" locked="0" layoutInCell="1" allowOverlap="1" wp14:anchorId="5DF5F48E" wp14:editId="12CAB30C">
                <wp:simplePos x="0" y="0"/>
                <wp:positionH relativeFrom="column">
                  <wp:posOffset>99060</wp:posOffset>
                </wp:positionH>
                <wp:positionV relativeFrom="paragraph">
                  <wp:posOffset>62230</wp:posOffset>
                </wp:positionV>
                <wp:extent cx="1409700" cy="838200"/>
                <wp:effectExtent l="0" t="0" r="19050" b="19050"/>
                <wp:wrapNone/>
                <wp:docPr id="216" name="Rectangle 216"/>
                <wp:cNvGraphicFramePr/>
                <a:graphic xmlns:a="http://schemas.openxmlformats.org/drawingml/2006/main">
                  <a:graphicData uri="http://schemas.microsoft.com/office/word/2010/wordprocessingShape">
                    <wps:wsp>
                      <wps:cNvSpPr/>
                      <wps:spPr>
                        <a:xfrm>
                          <a:off x="0" y="0"/>
                          <a:ext cx="1409700" cy="838200"/>
                        </a:xfrm>
                        <a:prstGeom prst="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1103E" id="Rectangle 216" o:spid="_x0000_s1026" style="position:absolute;margin-left:7.8pt;margin-top:4.9pt;width:111pt;height:6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JBTnAIAAJMFAAAOAAAAZHJzL2Uyb0RvYy54bWysVN1v2yAQf5+0/wHxvtrO0i+rThW1yjSp&#10;aqu2U58JhtgS5hiQONlfvwNsN+qqPUzzAwbu7nfc7z6urvedIjthXQu6osVJTonQHOpWbyr642X1&#10;5YIS55mumQItKnoQjl4vPn+66k0pZtCAqoUlCKJd2ZuKNt6bMsscb0TH3AkYoVEowXbM49Fustqy&#10;HtE7lc3y/CzrwdbGAhfO4e1tEtJFxJdScP8gpROeqIri23xcbVzXYc0WV6zcWGaalg/PYP/wio61&#10;Gp1OULfMM7K17R9QXcstOJD+hEOXgZQtFzEGjKbI30Xz3DAjYixIjjMTTe7/wfL73aMlbV3RWXFG&#10;iWYdJukJaWN6owQJl0hRb1yJms/m0Q4nh9sQ717aLvwxErKPtB4mWsXeE46XxTy/PM+RfY6yi68X&#10;mLcAmr1ZG+v8NwEdCZuKWvQf2WS7O+eT6qgSnGlYtUrhPSuVJj16uMxP82jhQLV1kAahs5v1jbJk&#10;xzD7q1WO3+D4SA2foTS+JsSYooo7f1AiOXgSEgnCOGbJQyhNMcEyzoX2RRI1rBbJ2+mxs9Eixqw0&#10;AgZkia+csAeAUTOBjNiJgUE/mIpY2ZPxEPrfjCeL6Bm0n4y7VoP9KDKFUQ2ek/5IUqImsLSG+oDl&#10;YyH1lTN81WIG75jzj8xiI2HScTj4B1ykAswUDDtKGrC/ProP+ljfKKWkx8asqPu5ZVZQor5rrPzL&#10;Yj4PnRwP89PzGR7ssWR9LNHb7gYw+wWOIcPjNuh7NW6lhe4VZ8gyeEUR0xx9V5R7Ox5ufBoYOIW4&#10;WC6jGnavYf5OPxsewAOroUJf9q/MmqGMPTbAPYxNzMp31Zx0g6WG5daDbGOpv/E68I2dHwtnmFJh&#10;tByfo9bbLF38BgAA//8DAFBLAwQUAAYACAAAACEAZj7QrNwAAAAIAQAADwAAAGRycy9kb3ducmV2&#10;LnhtbEyPwU7DMBBE70j8g7VI3KjTAE0IcSpAQgjEAUp7d+NtEtVeR7GbhL9nOcHx7YxmZ8r17KwY&#10;cQidJwXLRQICqfamo0bB9uv5KgcRoiajrSdU8I0B1tX5WakL4yf6xHETG8EhFAqtoI2xL6QMdYtO&#10;h4XvkVg7+MHpyDg00gx64nBnZZokK+l0R/yh1T0+tVgfNyen4MMfD9Lu0vQte3xJs1eXT834rtTl&#10;xfxwDyLiHP/M8Fufq0PFnfb+RCYIy3y7YqeCOx7AcnqdMe/5frPMQVal/D+g+gEAAP//AwBQSwEC&#10;LQAUAAYACAAAACEAtoM4kv4AAADhAQAAEwAAAAAAAAAAAAAAAAAAAAAAW0NvbnRlbnRfVHlwZXNd&#10;LnhtbFBLAQItABQABgAIAAAAIQA4/SH/1gAAAJQBAAALAAAAAAAAAAAAAAAAAC8BAABfcmVscy8u&#10;cmVsc1BLAQItABQABgAIAAAAIQAGNJBTnAIAAJMFAAAOAAAAAAAAAAAAAAAAAC4CAABkcnMvZTJv&#10;RG9jLnhtbFBLAQItABQABgAIAAAAIQBmPtCs3AAAAAgBAAAPAAAAAAAAAAAAAAAAAPYEAABkcnMv&#10;ZG93bnJldi54bWxQSwUGAAAAAAQABADzAAAA/wUAAAAA&#10;" filled="f" strokecolor="red" strokeweight="1.5pt"/>
            </w:pict>
          </mc:Fallback>
        </mc:AlternateContent>
      </w:r>
      <w:r>
        <w:rPr>
          <w:noProof/>
        </w:rPr>
        <w:drawing>
          <wp:inline distT="0" distB="0" distL="0" distR="0" wp14:anchorId="3AD50939" wp14:editId="74C187EB">
            <wp:extent cx="5943600" cy="2540635"/>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2540635"/>
                    </a:xfrm>
                    <a:prstGeom prst="rect">
                      <a:avLst/>
                    </a:prstGeom>
                  </pic:spPr>
                </pic:pic>
              </a:graphicData>
            </a:graphic>
          </wp:inline>
        </w:drawing>
      </w:r>
    </w:p>
    <w:p w14:paraId="1D681B3C" w14:textId="05B84737" w:rsidR="007C7FF1" w:rsidRPr="001A4FAC" w:rsidRDefault="007C7FF1" w:rsidP="00BB54D5"/>
    <w:sectPr w:rsidR="007C7FF1" w:rsidRPr="001A4FAC">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91BF9C4" w14:textId="77777777" w:rsidR="005C1653" w:rsidRDefault="005C1653" w:rsidP="00BC5942">
      <w:pPr>
        <w:spacing w:after="0" w:line="240" w:lineRule="auto"/>
      </w:pPr>
      <w:r>
        <w:separator/>
      </w:r>
    </w:p>
  </w:endnote>
  <w:endnote w:type="continuationSeparator" w:id="0">
    <w:p w14:paraId="4F457498" w14:textId="77777777" w:rsidR="005C1653" w:rsidRDefault="005C1653" w:rsidP="00BC5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505EDC" w14:textId="77777777" w:rsidR="005C1653" w:rsidRDefault="005C1653" w:rsidP="00BC5942">
      <w:pPr>
        <w:spacing w:after="0" w:line="240" w:lineRule="auto"/>
      </w:pPr>
      <w:r>
        <w:separator/>
      </w:r>
    </w:p>
  </w:footnote>
  <w:footnote w:type="continuationSeparator" w:id="0">
    <w:p w14:paraId="7785FA55" w14:textId="77777777" w:rsidR="005C1653" w:rsidRDefault="005C1653" w:rsidP="00BC5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01B9D1" w14:textId="77777777" w:rsidR="00743430" w:rsidRDefault="00743430">
    <w:pPr>
      <w:pStyle w:val="Header"/>
    </w:pPr>
  </w:p>
  <w:tbl>
    <w:tblPr>
      <w:tblStyle w:val="TableGrid"/>
      <w:tblW w:w="0" w:type="auto"/>
      <w:tblLook w:val="04A0" w:firstRow="1" w:lastRow="0" w:firstColumn="1" w:lastColumn="0" w:noHBand="0" w:noVBand="1"/>
    </w:tblPr>
    <w:tblGrid>
      <w:gridCol w:w="1926"/>
      <w:gridCol w:w="5179"/>
      <w:gridCol w:w="2245"/>
    </w:tblGrid>
    <w:tr w:rsidR="00743430" w14:paraId="7701B9D6" w14:textId="77777777" w:rsidTr="00615F18">
      <w:trPr>
        <w:trHeight w:val="439"/>
      </w:trPr>
      <w:tc>
        <w:tcPr>
          <w:tcW w:w="1926" w:type="dxa"/>
          <w:vMerge w:val="restart"/>
          <w:vAlign w:val="center"/>
        </w:tcPr>
        <w:p w14:paraId="7701B9D2" w14:textId="77777777" w:rsidR="00743430" w:rsidRDefault="00743430">
          <w:pPr>
            <w:pStyle w:val="Header"/>
          </w:pPr>
          <w:r w:rsidRPr="00BC5942">
            <w:rPr>
              <w:noProof/>
            </w:rPr>
            <w:drawing>
              <wp:inline distT="0" distB="0" distL="0" distR="0" wp14:anchorId="7701B9DD" wp14:editId="7701B9DE">
                <wp:extent cx="1082650" cy="505347"/>
                <wp:effectExtent l="0" t="0" r="3810" b="9525"/>
                <wp:docPr id="2" name="Picture 2" descr="C:\Users\jarumum\Documents\WORK\G2\logo\adn_rgb_grn_p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rumum\Documents\WORK\G2\logo\adn_rgb_grn_po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755" cy="539937"/>
                        </a:xfrm>
                        <a:prstGeom prst="rect">
                          <a:avLst/>
                        </a:prstGeom>
                        <a:noFill/>
                        <a:ln>
                          <a:noFill/>
                        </a:ln>
                      </pic:spPr>
                    </pic:pic>
                  </a:graphicData>
                </a:graphic>
              </wp:inline>
            </w:drawing>
          </w:r>
        </w:p>
      </w:tc>
      <w:tc>
        <w:tcPr>
          <w:tcW w:w="5179" w:type="dxa"/>
          <w:vAlign w:val="center"/>
        </w:tcPr>
        <w:p w14:paraId="7701B9D3" w14:textId="178C8CBF" w:rsidR="00743430" w:rsidRPr="0052355F" w:rsidRDefault="00C93F25" w:rsidP="0052355F">
          <w:pPr>
            <w:pStyle w:val="Header"/>
            <w:jc w:val="center"/>
            <w:rPr>
              <w:b/>
            </w:rPr>
          </w:pPr>
          <w:r>
            <w:rPr>
              <w:b/>
            </w:rPr>
            <w:t>SCM QAD training document</w:t>
          </w:r>
        </w:p>
      </w:tc>
      <w:tc>
        <w:tcPr>
          <w:tcW w:w="2245" w:type="dxa"/>
          <w:vAlign w:val="center"/>
        </w:tcPr>
        <w:p w14:paraId="7701B9D5" w14:textId="14AF21B1" w:rsidR="00743430" w:rsidRDefault="00743430">
          <w:pPr>
            <w:pStyle w:val="Header"/>
          </w:pPr>
        </w:p>
      </w:tc>
    </w:tr>
    <w:tr w:rsidR="00743430" w14:paraId="7701B9DA" w14:textId="77777777" w:rsidTr="00615F18">
      <w:trPr>
        <w:trHeight w:val="439"/>
      </w:trPr>
      <w:tc>
        <w:tcPr>
          <w:tcW w:w="1926" w:type="dxa"/>
          <w:vMerge/>
          <w:vAlign w:val="center"/>
        </w:tcPr>
        <w:p w14:paraId="7701B9D7" w14:textId="77777777" w:rsidR="00743430" w:rsidRDefault="00743430">
          <w:pPr>
            <w:pStyle w:val="Header"/>
          </w:pPr>
        </w:p>
      </w:tc>
      <w:tc>
        <w:tcPr>
          <w:tcW w:w="5179" w:type="dxa"/>
          <w:vAlign w:val="center"/>
        </w:tcPr>
        <w:p w14:paraId="7701B9D8" w14:textId="7213E27B" w:rsidR="00743430" w:rsidRDefault="00C27933" w:rsidP="00C27933">
          <w:pPr>
            <w:pStyle w:val="Header"/>
            <w:jc w:val="center"/>
          </w:pPr>
          <w:r>
            <w:t>Supplier Scheduling</w:t>
          </w:r>
          <w:r w:rsidR="00C93F25">
            <w:t xml:space="preserve"> </w:t>
          </w:r>
        </w:p>
      </w:tc>
      <w:tc>
        <w:tcPr>
          <w:tcW w:w="2245" w:type="dxa"/>
          <w:vAlign w:val="center"/>
        </w:tcPr>
        <w:p w14:paraId="7701B9D9" w14:textId="24DA9A6B" w:rsidR="00743430" w:rsidRDefault="00743430">
          <w:pPr>
            <w:pStyle w:val="Header"/>
          </w:pPr>
          <w:r>
            <w:rPr>
              <w:noProof/>
            </w:rPr>
            <w:t xml:space="preserve">Page </w:t>
          </w:r>
          <w:r w:rsidRPr="0052355F">
            <w:rPr>
              <w:b/>
              <w:bCs/>
              <w:noProof/>
            </w:rPr>
            <w:fldChar w:fldCharType="begin"/>
          </w:r>
          <w:r w:rsidRPr="0052355F">
            <w:rPr>
              <w:b/>
              <w:bCs/>
              <w:noProof/>
            </w:rPr>
            <w:instrText xml:space="preserve"> PAGE  \* Arabic  \* MERGEFORMAT </w:instrText>
          </w:r>
          <w:r w:rsidRPr="0052355F">
            <w:rPr>
              <w:b/>
              <w:bCs/>
              <w:noProof/>
            </w:rPr>
            <w:fldChar w:fldCharType="separate"/>
          </w:r>
          <w:r w:rsidR="00C106C7">
            <w:rPr>
              <w:b/>
              <w:bCs/>
              <w:noProof/>
            </w:rPr>
            <w:t>16</w:t>
          </w:r>
          <w:r w:rsidRPr="0052355F">
            <w:rPr>
              <w:b/>
              <w:bCs/>
              <w:noProof/>
            </w:rPr>
            <w:fldChar w:fldCharType="end"/>
          </w:r>
          <w:r>
            <w:rPr>
              <w:noProof/>
            </w:rPr>
            <w:t xml:space="preserve"> of </w:t>
          </w:r>
          <w:r w:rsidRPr="0052355F">
            <w:rPr>
              <w:b/>
              <w:bCs/>
              <w:noProof/>
            </w:rPr>
            <w:fldChar w:fldCharType="begin"/>
          </w:r>
          <w:r w:rsidRPr="0052355F">
            <w:rPr>
              <w:b/>
              <w:bCs/>
              <w:noProof/>
            </w:rPr>
            <w:instrText xml:space="preserve"> NUMPAGES  \* Arabic  \* MERGEFORMAT </w:instrText>
          </w:r>
          <w:r w:rsidRPr="0052355F">
            <w:rPr>
              <w:b/>
              <w:bCs/>
              <w:noProof/>
            </w:rPr>
            <w:fldChar w:fldCharType="separate"/>
          </w:r>
          <w:r w:rsidR="00C106C7">
            <w:rPr>
              <w:b/>
              <w:bCs/>
              <w:noProof/>
            </w:rPr>
            <w:t>16</w:t>
          </w:r>
          <w:r w:rsidRPr="0052355F">
            <w:rPr>
              <w:b/>
              <w:bCs/>
              <w:noProof/>
            </w:rPr>
            <w:fldChar w:fldCharType="end"/>
          </w:r>
        </w:p>
      </w:tc>
    </w:tr>
  </w:tbl>
  <w:p w14:paraId="7701B9DB" w14:textId="19FF4C04" w:rsidR="00743430" w:rsidRDefault="00743430">
    <w:pPr>
      <w:pStyle w:val="Header"/>
    </w:pPr>
  </w:p>
  <w:p w14:paraId="7701B9DC" w14:textId="77777777" w:rsidR="00743430" w:rsidRDefault="007434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04EF3"/>
    <w:multiLevelType w:val="hybridMultilevel"/>
    <w:tmpl w:val="C060C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01ACA"/>
    <w:multiLevelType w:val="hybridMultilevel"/>
    <w:tmpl w:val="BEC62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3352C3"/>
    <w:multiLevelType w:val="hybridMultilevel"/>
    <w:tmpl w:val="8C0AC6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082AA7"/>
    <w:multiLevelType w:val="hybridMultilevel"/>
    <w:tmpl w:val="27CC44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C01A2A"/>
    <w:multiLevelType w:val="hybridMultilevel"/>
    <w:tmpl w:val="D85611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8450094"/>
    <w:multiLevelType w:val="hybridMultilevel"/>
    <w:tmpl w:val="DE8E6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3D5FC3"/>
    <w:multiLevelType w:val="hybridMultilevel"/>
    <w:tmpl w:val="BF9C59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4C5AF6"/>
    <w:multiLevelType w:val="hybridMultilevel"/>
    <w:tmpl w:val="A754D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C80411"/>
    <w:multiLevelType w:val="hybridMultilevel"/>
    <w:tmpl w:val="9B7ED082"/>
    <w:lvl w:ilvl="0" w:tplc="5C94EBF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47A372C"/>
    <w:multiLevelType w:val="hybridMultilevel"/>
    <w:tmpl w:val="80500B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C32E01"/>
    <w:multiLevelType w:val="hybridMultilevel"/>
    <w:tmpl w:val="4476C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DD1274"/>
    <w:multiLevelType w:val="hybridMultilevel"/>
    <w:tmpl w:val="F51E24DE"/>
    <w:lvl w:ilvl="0" w:tplc="08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E391DB8"/>
    <w:multiLevelType w:val="hybridMultilevel"/>
    <w:tmpl w:val="2AC4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CB389F"/>
    <w:multiLevelType w:val="hybridMultilevel"/>
    <w:tmpl w:val="7C683B96"/>
    <w:lvl w:ilvl="0" w:tplc="88B045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8B75FB"/>
    <w:multiLevelType w:val="hybridMultilevel"/>
    <w:tmpl w:val="BB5400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53744"/>
    <w:multiLevelType w:val="hybridMultilevel"/>
    <w:tmpl w:val="450426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AD4127"/>
    <w:multiLevelType w:val="hybridMultilevel"/>
    <w:tmpl w:val="A6582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AE6FB9"/>
    <w:multiLevelType w:val="hybridMultilevel"/>
    <w:tmpl w:val="C9485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0F7A04"/>
    <w:multiLevelType w:val="hybridMultilevel"/>
    <w:tmpl w:val="59C08B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1C4E72"/>
    <w:multiLevelType w:val="hybridMultilevel"/>
    <w:tmpl w:val="4E349C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27498D"/>
    <w:multiLevelType w:val="hybridMultilevel"/>
    <w:tmpl w:val="CEB45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645914"/>
    <w:multiLevelType w:val="hybridMultilevel"/>
    <w:tmpl w:val="2EFE1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B2693A"/>
    <w:multiLevelType w:val="hybridMultilevel"/>
    <w:tmpl w:val="63B80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770924"/>
    <w:multiLevelType w:val="hybridMultilevel"/>
    <w:tmpl w:val="85EAD3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6D3E18"/>
    <w:multiLevelType w:val="hybridMultilevel"/>
    <w:tmpl w:val="C94853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126190"/>
    <w:multiLevelType w:val="hybridMultilevel"/>
    <w:tmpl w:val="A2589E7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3C384A"/>
    <w:multiLevelType w:val="hybridMultilevel"/>
    <w:tmpl w:val="9266FD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C10928"/>
    <w:multiLevelType w:val="hybridMultilevel"/>
    <w:tmpl w:val="2B20F0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6EE50F2"/>
    <w:multiLevelType w:val="hybridMultilevel"/>
    <w:tmpl w:val="AC282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7529CF"/>
    <w:multiLevelType w:val="hybridMultilevel"/>
    <w:tmpl w:val="67A0C3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840741A"/>
    <w:multiLevelType w:val="hybridMultilevel"/>
    <w:tmpl w:val="A516D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E9235D"/>
    <w:multiLevelType w:val="hybridMultilevel"/>
    <w:tmpl w:val="B074DA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A5A3396"/>
    <w:multiLevelType w:val="hybridMultilevel"/>
    <w:tmpl w:val="5E5E9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6127DB"/>
    <w:multiLevelType w:val="hybridMultilevel"/>
    <w:tmpl w:val="B1B29BCE"/>
    <w:lvl w:ilvl="0" w:tplc="BC5E0D2C">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4A9155A4"/>
    <w:multiLevelType w:val="hybridMultilevel"/>
    <w:tmpl w:val="981C0C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8536C8"/>
    <w:multiLevelType w:val="hybridMultilevel"/>
    <w:tmpl w:val="69184C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10A2187"/>
    <w:multiLevelType w:val="multilevel"/>
    <w:tmpl w:val="A3CAEE6E"/>
    <w:lvl w:ilvl="0">
      <w:start w:val="1"/>
      <w:numFmt w:val="decimal"/>
      <w:pStyle w:val="ProcessSteps"/>
      <w:lvlText w:val="%1."/>
      <w:lvlJc w:val="left"/>
      <w:pPr>
        <w:tabs>
          <w:tab w:val="num" w:pos="504"/>
        </w:tabs>
        <w:ind w:left="504" w:hanging="504"/>
      </w:pPr>
      <w:rPr>
        <w:rFonts w:ascii="Century Gothic" w:hAnsi="Century Gothic" w:hint="default"/>
        <w:b w:val="0"/>
        <w:i w:val="0"/>
        <w:color w:val="auto"/>
        <w:sz w:val="22"/>
        <w:szCs w:val="22"/>
      </w:rPr>
    </w:lvl>
    <w:lvl w:ilvl="1">
      <w:start w:val="1"/>
      <w:numFmt w:val="decimal"/>
      <w:lvlText w:val="%1.%2."/>
      <w:lvlJc w:val="left"/>
      <w:pPr>
        <w:tabs>
          <w:tab w:val="num" w:pos="504"/>
        </w:tabs>
        <w:ind w:left="504" w:hanging="720"/>
      </w:pPr>
      <w:rPr>
        <w:rFonts w:hint="default"/>
      </w:rPr>
    </w:lvl>
    <w:lvl w:ilvl="2">
      <w:start w:val="1"/>
      <w:numFmt w:val="decimal"/>
      <w:lvlText w:val="%1.%2.%3."/>
      <w:lvlJc w:val="left"/>
      <w:pPr>
        <w:tabs>
          <w:tab w:val="num" w:pos="864"/>
        </w:tabs>
        <w:ind w:left="648" w:hanging="504"/>
      </w:pPr>
      <w:rPr>
        <w:rFonts w:hint="default"/>
      </w:rPr>
    </w:lvl>
    <w:lvl w:ilvl="3">
      <w:start w:val="1"/>
      <w:numFmt w:val="decimal"/>
      <w:lvlText w:val="%1.%2.%3.%4."/>
      <w:lvlJc w:val="left"/>
      <w:pPr>
        <w:tabs>
          <w:tab w:val="num" w:pos="1008"/>
        </w:tabs>
        <w:ind w:left="1008" w:hanging="648"/>
      </w:pPr>
      <w:rPr>
        <w:rFonts w:hint="default"/>
      </w:rPr>
    </w:lvl>
    <w:lvl w:ilvl="4">
      <w:start w:val="1"/>
      <w:numFmt w:val="decimal"/>
      <w:lvlText w:val="%1.%2.%3.%4.%5."/>
      <w:lvlJc w:val="left"/>
      <w:pPr>
        <w:tabs>
          <w:tab w:val="num" w:pos="1512"/>
        </w:tabs>
        <w:ind w:left="1512" w:hanging="792"/>
      </w:pPr>
      <w:rPr>
        <w:rFonts w:hint="default"/>
      </w:rPr>
    </w:lvl>
    <w:lvl w:ilvl="5">
      <w:start w:val="1"/>
      <w:numFmt w:val="decimal"/>
      <w:lvlText w:val="%1.%2.%3.%4.%5.%6."/>
      <w:lvlJc w:val="left"/>
      <w:pPr>
        <w:tabs>
          <w:tab w:val="num" w:pos="2016"/>
        </w:tabs>
        <w:ind w:left="2016" w:hanging="936"/>
      </w:pPr>
      <w:rPr>
        <w:rFonts w:hint="default"/>
      </w:rPr>
    </w:lvl>
    <w:lvl w:ilvl="6">
      <w:start w:val="1"/>
      <w:numFmt w:val="decimal"/>
      <w:lvlText w:val="%1.%2.%3.%4.%5.%6.%7."/>
      <w:lvlJc w:val="left"/>
      <w:pPr>
        <w:tabs>
          <w:tab w:val="num" w:pos="2520"/>
        </w:tabs>
        <w:ind w:left="2520" w:hanging="1080"/>
      </w:pPr>
      <w:rPr>
        <w:rFonts w:hint="default"/>
      </w:rPr>
    </w:lvl>
    <w:lvl w:ilvl="7">
      <w:start w:val="1"/>
      <w:numFmt w:val="decimal"/>
      <w:lvlText w:val="%1.%2.%3.%4.%5.%6.%7.%8."/>
      <w:lvlJc w:val="left"/>
      <w:pPr>
        <w:tabs>
          <w:tab w:val="num" w:pos="3240"/>
        </w:tabs>
        <w:ind w:left="3024" w:hanging="1224"/>
      </w:pPr>
      <w:rPr>
        <w:rFonts w:hint="default"/>
      </w:rPr>
    </w:lvl>
    <w:lvl w:ilvl="8">
      <w:start w:val="1"/>
      <w:numFmt w:val="decimal"/>
      <w:lvlText w:val="%1.%2.%3.%4.%5.%6.%7.%8.%9."/>
      <w:lvlJc w:val="left"/>
      <w:pPr>
        <w:tabs>
          <w:tab w:val="num" w:pos="3600"/>
        </w:tabs>
        <w:ind w:left="3600" w:hanging="1440"/>
      </w:pPr>
      <w:rPr>
        <w:rFonts w:hint="default"/>
      </w:rPr>
    </w:lvl>
  </w:abstractNum>
  <w:abstractNum w:abstractNumId="37" w15:restartNumberingAfterBreak="0">
    <w:nsid w:val="5DE017B8"/>
    <w:multiLevelType w:val="hybridMultilevel"/>
    <w:tmpl w:val="C4E415D0"/>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0EA30F3"/>
    <w:multiLevelType w:val="hybridMultilevel"/>
    <w:tmpl w:val="4CB88B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760F72"/>
    <w:multiLevelType w:val="hybridMultilevel"/>
    <w:tmpl w:val="0D00214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27F7812"/>
    <w:multiLevelType w:val="hybridMultilevel"/>
    <w:tmpl w:val="3FA64F2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3E75BCE"/>
    <w:multiLevelType w:val="hybridMultilevel"/>
    <w:tmpl w:val="0D8ACD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A325B0D"/>
    <w:multiLevelType w:val="hybridMultilevel"/>
    <w:tmpl w:val="E244FF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826DA4"/>
    <w:multiLevelType w:val="hybridMultilevel"/>
    <w:tmpl w:val="2AC42A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ED4014C"/>
    <w:multiLevelType w:val="hybridMultilevel"/>
    <w:tmpl w:val="E6780D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1BC0AFF"/>
    <w:multiLevelType w:val="hybridMultilevel"/>
    <w:tmpl w:val="2FD44578"/>
    <w:lvl w:ilvl="0" w:tplc="C70CCB8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57D1110"/>
    <w:multiLevelType w:val="hybridMultilevel"/>
    <w:tmpl w:val="0586227A"/>
    <w:lvl w:ilvl="0" w:tplc="830CE06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3862D1"/>
    <w:multiLevelType w:val="hybridMultilevel"/>
    <w:tmpl w:val="5198A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F131BF"/>
    <w:multiLevelType w:val="hybridMultilevel"/>
    <w:tmpl w:val="4F0CE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89F33A9"/>
    <w:multiLevelType w:val="hybridMultilevel"/>
    <w:tmpl w:val="50926D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BDE33D8"/>
    <w:multiLevelType w:val="hybridMultilevel"/>
    <w:tmpl w:val="62689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F42077"/>
    <w:multiLevelType w:val="hybridMultilevel"/>
    <w:tmpl w:val="C2D61B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C22745E"/>
    <w:multiLevelType w:val="hybridMultilevel"/>
    <w:tmpl w:val="2E2CCEC4"/>
    <w:lvl w:ilvl="0" w:tplc="D96CA1A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ECB1678"/>
    <w:multiLevelType w:val="hybridMultilevel"/>
    <w:tmpl w:val="B58AE496"/>
    <w:lvl w:ilvl="0" w:tplc="DE669FE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47"/>
  </w:num>
  <w:num w:numId="3">
    <w:abstractNumId w:val="17"/>
  </w:num>
  <w:num w:numId="4">
    <w:abstractNumId w:val="18"/>
  </w:num>
  <w:num w:numId="5">
    <w:abstractNumId w:val="30"/>
  </w:num>
  <w:num w:numId="6">
    <w:abstractNumId w:val="29"/>
  </w:num>
  <w:num w:numId="7">
    <w:abstractNumId w:val="14"/>
  </w:num>
  <w:num w:numId="8">
    <w:abstractNumId w:val="50"/>
  </w:num>
  <w:num w:numId="9">
    <w:abstractNumId w:val="31"/>
  </w:num>
  <w:num w:numId="10">
    <w:abstractNumId w:val="2"/>
  </w:num>
  <w:num w:numId="11">
    <w:abstractNumId w:val="20"/>
  </w:num>
  <w:num w:numId="12">
    <w:abstractNumId w:val="21"/>
  </w:num>
  <w:num w:numId="13">
    <w:abstractNumId w:val="19"/>
  </w:num>
  <w:num w:numId="14">
    <w:abstractNumId w:val="9"/>
  </w:num>
  <w:num w:numId="15">
    <w:abstractNumId w:val="22"/>
  </w:num>
  <w:num w:numId="16">
    <w:abstractNumId w:val="49"/>
  </w:num>
  <w:num w:numId="17">
    <w:abstractNumId w:val="48"/>
  </w:num>
  <w:num w:numId="18">
    <w:abstractNumId w:val="3"/>
  </w:num>
  <w:num w:numId="19">
    <w:abstractNumId w:val="5"/>
  </w:num>
  <w:num w:numId="20">
    <w:abstractNumId w:val="43"/>
  </w:num>
  <w:num w:numId="21">
    <w:abstractNumId w:val="12"/>
  </w:num>
  <w:num w:numId="22">
    <w:abstractNumId w:val="26"/>
  </w:num>
  <w:num w:numId="23">
    <w:abstractNumId w:val="44"/>
  </w:num>
  <w:num w:numId="24">
    <w:abstractNumId w:val="15"/>
  </w:num>
  <w:num w:numId="25">
    <w:abstractNumId w:val="28"/>
  </w:num>
  <w:num w:numId="26">
    <w:abstractNumId w:val="41"/>
  </w:num>
  <w:num w:numId="27">
    <w:abstractNumId w:val="34"/>
  </w:num>
  <w:num w:numId="28">
    <w:abstractNumId w:val="27"/>
  </w:num>
  <w:num w:numId="29">
    <w:abstractNumId w:val="35"/>
  </w:num>
  <w:num w:numId="30">
    <w:abstractNumId w:val="0"/>
  </w:num>
  <w:num w:numId="31">
    <w:abstractNumId w:val="38"/>
  </w:num>
  <w:num w:numId="32">
    <w:abstractNumId w:val="23"/>
  </w:num>
  <w:num w:numId="33">
    <w:abstractNumId w:val="40"/>
  </w:num>
  <w:num w:numId="34">
    <w:abstractNumId w:val="45"/>
  </w:num>
  <w:num w:numId="35">
    <w:abstractNumId w:val="6"/>
  </w:num>
  <w:num w:numId="36">
    <w:abstractNumId w:val="8"/>
  </w:num>
  <w:num w:numId="37">
    <w:abstractNumId w:val="25"/>
  </w:num>
  <w:num w:numId="38">
    <w:abstractNumId w:val="7"/>
  </w:num>
  <w:num w:numId="39">
    <w:abstractNumId w:val="42"/>
  </w:num>
  <w:num w:numId="40">
    <w:abstractNumId w:val="36"/>
  </w:num>
  <w:num w:numId="41">
    <w:abstractNumId w:val="13"/>
  </w:num>
  <w:num w:numId="42">
    <w:abstractNumId w:val="51"/>
  </w:num>
  <w:num w:numId="43">
    <w:abstractNumId w:val="46"/>
  </w:num>
  <w:num w:numId="44">
    <w:abstractNumId w:val="53"/>
  </w:num>
  <w:num w:numId="45">
    <w:abstractNumId w:val="52"/>
  </w:num>
  <w:num w:numId="46">
    <w:abstractNumId w:val="10"/>
  </w:num>
  <w:num w:numId="47">
    <w:abstractNumId w:val="16"/>
  </w:num>
  <w:num w:numId="48">
    <w:abstractNumId w:val="1"/>
  </w:num>
  <w:num w:numId="49">
    <w:abstractNumId w:val="37"/>
  </w:num>
  <w:num w:numId="50">
    <w:abstractNumId w:val="39"/>
  </w:num>
  <w:num w:numId="51">
    <w:abstractNumId w:val="4"/>
  </w:num>
  <w:num w:numId="52">
    <w:abstractNumId w:val="11"/>
  </w:num>
  <w:num w:numId="53">
    <w:abstractNumId w:val="32"/>
  </w:num>
  <w:num w:numId="54">
    <w:abstractNumId w:val="3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942"/>
    <w:rsid w:val="000079B3"/>
    <w:rsid w:val="000132AB"/>
    <w:rsid w:val="00016B19"/>
    <w:rsid w:val="00023DB4"/>
    <w:rsid w:val="000240F8"/>
    <w:rsid w:val="00025508"/>
    <w:rsid w:val="00027C2B"/>
    <w:rsid w:val="00035E84"/>
    <w:rsid w:val="00041BF8"/>
    <w:rsid w:val="00047FEE"/>
    <w:rsid w:val="0006195B"/>
    <w:rsid w:val="00063F45"/>
    <w:rsid w:val="0006707B"/>
    <w:rsid w:val="000670B6"/>
    <w:rsid w:val="00070119"/>
    <w:rsid w:val="000711FD"/>
    <w:rsid w:val="00074B62"/>
    <w:rsid w:val="00091B37"/>
    <w:rsid w:val="0009206A"/>
    <w:rsid w:val="0009409E"/>
    <w:rsid w:val="000A0CE1"/>
    <w:rsid w:val="000A73CA"/>
    <w:rsid w:val="000B71A3"/>
    <w:rsid w:val="000B7DDE"/>
    <w:rsid w:val="000C0925"/>
    <w:rsid w:val="000E22A7"/>
    <w:rsid w:val="000E7FAE"/>
    <w:rsid w:val="000F2B84"/>
    <w:rsid w:val="00103000"/>
    <w:rsid w:val="00106408"/>
    <w:rsid w:val="00116A4B"/>
    <w:rsid w:val="00120B77"/>
    <w:rsid w:val="00120FD7"/>
    <w:rsid w:val="001210B3"/>
    <w:rsid w:val="00122988"/>
    <w:rsid w:val="00125E32"/>
    <w:rsid w:val="001261D5"/>
    <w:rsid w:val="001350BD"/>
    <w:rsid w:val="00140864"/>
    <w:rsid w:val="001409CF"/>
    <w:rsid w:val="001410B9"/>
    <w:rsid w:val="00143CD7"/>
    <w:rsid w:val="00152EBB"/>
    <w:rsid w:val="00165ADC"/>
    <w:rsid w:val="00166790"/>
    <w:rsid w:val="0018245C"/>
    <w:rsid w:val="00190FE0"/>
    <w:rsid w:val="001913EC"/>
    <w:rsid w:val="001A4FAC"/>
    <w:rsid w:val="001B632E"/>
    <w:rsid w:val="001B6C3F"/>
    <w:rsid w:val="001C3F00"/>
    <w:rsid w:val="001C4BC6"/>
    <w:rsid w:val="001D3309"/>
    <w:rsid w:val="001D763F"/>
    <w:rsid w:val="001E0863"/>
    <w:rsid w:val="001E2BD0"/>
    <w:rsid w:val="001E36EC"/>
    <w:rsid w:val="001F240B"/>
    <w:rsid w:val="001F3B4F"/>
    <w:rsid w:val="001F4E05"/>
    <w:rsid w:val="002157AE"/>
    <w:rsid w:val="00224412"/>
    <w:rsid w:val="00227D23"/>
    <w:rsid w:val="00232E28"/>
    <w:rsid w:val="002361B5"/>
    <w:rsid w:val="002427B5"/>
    <w:rsid w:val="00265AA7"/>
    <w:rsid w:val="0027289A"/>
    <w:rsid w:val="00273A60"/>
    <w:rsid w:val="002769CB"/>
    <w:rsid w:val="002864C2"/>
    <w:rsid w:val="002A404C"/>
    <w:rsid w:val="002B1E5C"/>
    <w:rsid w:val="002B4C74"/>
    <w:rsid w:val="002B550B"/>
    <w:rsid w:val="002C6CFA"/>
    <w:rsid w:val="002E1E19"/>
    <w:rsid w:val="002E382B"/>
    <w:rsid w:val="002E66ED"/>
    <w:rsid w:val="002E68B6"/>
    <w:rsid w:val="00300470"/>
    <w:rsid w:val="00300E7A"/>
    <w:rsid w:val="00303B30"/>
    <w:rsid w:val="003067E7"/>
    <w:rsid w:val="00307B5E"/>
    <w:rsid w:val="00315172"/>
    <w:rsid w:val="0032613F"/>
    <w:rsid w:val="0034604B"/>
    <w:rsid w:val="00346610"/>
    <w:rsid w:val="00354C9D"/>
    <w:rsid w:val="00357853"/>
    <w:rsid w:val="00377D2D"/>
    <w:rsid w:val="00383B51"/>
    <w:rsid w:val="003954F8"/>
    <w:rsid w:val="00395D4D"/>
    <w:rsid w:val="00397A41"/>
    <w:rsid w:val="003A63EB"/>
    <w:rsid w:val="003A7924"/>
    <w:rsid w:val="003B0C5B"/>
    <w:rsid w:val="003B7E12"/>
    <w:rsid w:val="003C3FE1"/>
    <w:rsid w:val="003C48FB"/>
    <w:rsid w:val="003C63DD"/>
    <w:rsid w:val="003D28FE"/>
    <w:rsid w:val="003D2ECC"/>
    <w:rsid w:val="003D551C"/>
    <w:rsid w:val="003F1B94"/>
    <w:rsid w:val="003F2211"/>
    <w:rsid w:val="003F61AF"/>
    <w:rsid w:val="004036BE"/>
    <w:rsid w:val="00407EB2"/>
    <w:rsid w:val="004156F5"/>
    <w:rsid w:val="004233BF"/>
    <w:rsid w:val="00430666"/>
    <w:rsid w:val="004425FE"/>
    <w:rsid w:val="00442EAD"/>
    <w:rsid w:val="00442F44"/>
    <w:rsid w:val="00453A21"/>
    <w:rsid w:val="004549B4"/>
    <w:rsid w:val="00456DE3"/>
    <w:rsid w:val="004570A7"/>
    <w:rsid w:val="00457BB1"/>
    <w:rsid w:val="00463073"/>
    <w:rsid w:val="004679F0"/>
    <w:rsid w:val="00470991"/>
    <w:rsid w:val="00471F08"/>
    <w:rsid w:val="0047305F"/>
    <w:rsid w:val="004903DC"/>
    <w:rsid w:val="004922F5"/>
    <w:rsid w:val="004A14D6"/>
    <w:rsid w:val="004B0098"/>
    <w:rsid w:val="004B322A"/>
    <w:rsid w:val="004B653D"/>
    <w:rsid w:val="004D7936"/>
    <w:rsid w:val="004E64F8"/>
    <w:rsid w:val="004F404F"/>
    <w:rsid w:val="0050001B"/>
    <w:rsid w:val="00513868"/>
    <w:rsid w:val="0052272C"/>
    <w:rsid w:val="0052355F"/>
    <w:rsid w:val="0052407F"/>
    <w:rsid w:val="005316E4"/>
    <w:rsid w:val="00531AD0"/>
    <w:rsid w:val="0053428D"/>
    <w:rsid w:val="0056293A"/>
    <w:rsid w:val="00564C72"/>
    <w:rsid w:val="00566FB5"/>
    <w:rsid w:val="0057315B"/>
    <w:rsid w:val="0057406C"/>
    <w:rsid w:val="005809A3"/>
    <w:rsid w:val="00590A20"/>
    <w:rsid w:val="005941B3"/>
    <w:rsid w:val="00594348"/>
    <w:rsid w:val="00595072"/>
    <w:rsid w:val="005A476E"/>
    <w:rsid w:val="005C1497"/>
    <w:rsid w:val="005C1653"/>
    <w:rsid w:val="005C4726"/>
    <w:rsid w:val="005C4DBA"/>
    <w:rsid w:val="005C50C4"/>
    <w:rsid w:val="005C55B2"/>
    <w:rsid w:val="005D540D"/>
    <w:rsid w:val="005E7B06"/>
    <w:rsid w:val="005F7EA1"/>
    <w:rsid w:val="006023E5"/>
    <w:rsid w:val="00615F18"/>
    <w:rsid w:val="0063289F"/>
    <w:rsid w:val="006401E9"/>
    <w:rsid w:val="00653507"/>
    <w:rsid w:val="006604E8"/>
    <w:rsid w:val="00665012"/>
    <w:rsid w:val="00674BB7"/>
    <w:rsid w:val="00681A23"/>
    <w:rsid w:val="00684A84"/>
    <w:rsid w:val="0068718A"/>
    <w:rsid w:val="00690C5B"/>
    <w:rsid w:val="006A1F4F"/>
    <w:rsid w:val="006C46DB"/>
    <w:rsid w:val="006C71CB"/>
    <w:rsid w:val="006D2367"/>
    <w:rsid w:val="006D61B7"/>
    <w:rsid w:val="006D6353"/>
    <w:rsid w:val="006D79AA"/>
    <w:rsid w:val="006F61EA"/>
    <w:rsid w:val="0070100C"/>
    <w:rsid w:val="0070637D"/>
    <w:rsid w:val="00710448"/>
    <w:rsid w:val="00722956"/>
    <w:rsid w:val="00723CE3"/>
    <w:rsid w:val="00732AFE"/>
    <w:rsid w:val="00743430"/>
    <w:rsid w:val="0075357E"/>
    <w:rsid w:val="00753DB7"/>
    <w:rsid w:val="00764173"/>
    <w:rsid w:val="00765D35"/>
    <w:rsid w:val="007752AC"/>
    <w:rsid w:val="007C34B4"/>
    <w:rsid w:val="007C5A6E"/>
    <w:rsid w:val="007C7FF1"/>
    <w:rsid w:val="007D4573"/>
    <w:rsid w:val="007D52EB"/>
    <w:rsid w:val="007E095F"/>
    <w:rsid w:val="007E3293"/>
    <w:rsid w:val="007E75F5"/>
    <w:rsid w:val="007F2C65"/>
    <w:rsid w:val="00800160"/>
    <w:rsid w:val="00800616"/>
    <w:rsid w:val="00812DC4"/>
    <w:rsid w:val="0081713A"/>
    <w:rsid w:val="008225C0"/>
    <w:rsid w:val="00836B19"/>
    <w:rsid w:val="008572CC"/>
    <w:rsid w:val="0087001B"/>
    <w:rsid w:val="00873560"/>
    <w:rsid w:val="00882CC6"/>
    <w:rsid w:val="00883816"/>
    <w:rsid w:val="0088555E"/>
    <w:rsid w:val="00890C6F"/>
    <w:rsid w:val="0089443C"/>
    <w:rsid w:val="0089725F"/>
    <w:rsid w:val="008A7316"/>
    <w:rsid w:val="008B1E23"/>
    <w:rsid w:val="008B7CC3"/>
    <w:rsid w:val="008C31C8"/>
    <w:rsid w:val="008C4061"/>
    <w:rsid w:val="008D0E47"/>
    <w:rsid w:val="008E406A"/>
    <w:rsid w:val="008F06FC"/>
    <w:rsid w:val="00903A7F"/>
    <w:rsid w:val="00905810"/>
    <w:rsid w:val="00910810"/>
    <w:rsid w:val="009331F0"/>
    <w:rsid w:val="00942614"/>
    <w:rsid w:val="00946EA3"/>
    <w:rsid w:val="00954F3B"/>
    <w:rsid w:val="0096280A"/>
    <w:rsid w:val="009775B4"/>
    <w:rsid w:val="009A4117"/>
    <w:rsid w:val="009C1EBE"/>
    <w:rsid w:val="009C3A01"/>
    <w:rsid w:val="009C606F"/>
    <w:rsid w:val="009C7EFE"/>
    <w:rsid w:val="009F68B5"/>
    <w:rsid w:val="009F7FEF"/>
    <w:rsid w:val="00A01BB1"/>
    <w:rsid w:val="00A16A37"/>
    <w:rsid w:val="00A20174"/>
    <w:rsid w:val="00A24818"/>
    <w:rsid w:val="00A27F0F"/>
    <w:rsid w:val="00A335C8"/>
    <w:rsid w:val="00A46377"/>
    <w:rsid w:val="00A53D34"/>
    <w:rsid w:val="00A6174C"/>
    <w:rsid w:val="00A7162D"/>
    <w:rsid w:val="00AA4D2B"/>
    <w:rsid w:val="00AB2058"/>
    <w:rsid w:val="00AC3B32"/>
    <w:rsid w:val="00AC44F1"/>
    <w:rsid w:val="00AD081D"/>
    <w:rsid w:val="00AD1342"/>
    <w:rsid w:val="00AE0E43"/>
    <w:rsid w:val="00AE292F"/>
    <w:rsid w:val="00AE67A6"/>
    <w:rsid w:val="00B0183A"/>
    <w:rsid w:val="00B1265F"/>
    <w:rsid w:val="00B128A7"/>
    <w:rsid w:val="00B136E1"/>
    <w:rsid w:val="00B22DA2"/>
    <w:rsid w:val="00B27A87"/>
    <w:rsid w:val="00B30A1D"/>
    <w:rsid w:val="00B43BEE"/>
    <w:rsid w:val="00B45358"/>
    <w:rsid w:val="00B45EA3"/>
    <w:rsid w:val="00B51F29"/>
    <w:rsid w:val="00B55919"/>
    <w:rsid w:val="00B641E0"/>
    <w:rsid w:val="00B71F00"/>
    <w:rsid w:val="00B758FF"/>
    <w:rsid w:val="00B768A5"/>
    <w:rsid w:val="00B87E6E"/>
    <w:rsid w:val="00B96DFF"/>
    <w:rsid w:val="00BB033A"/>
    <w:rsid w:val="00BB54D5"/>
    <w:rsid w:val="00BC1461"/>
    <w:rsid w:val="00BC1E2D"/>
    <w:rsid w:val="00BC5942"/>
    <w:rsid w:val="00BD7E1E"/>
    <w:rsid w:val="00BF469A"/>
    <w:rsid w:val="00C015E4"/>
    <w:rsid w:val="00C0400A"/>
    <w:rsid w:val="00C106C7"/>
    <w:rsid w:val="00C10A7A"/>
    <w:rsid w:val="00C23A1F"/>
    <w:rsid w:val="00C27666"/>
    <w:rsid w:val="00C27933"/>
    <w:rsid w:val="00C3290B"/>
    <w:rsid w:val="00C32C62"/>
    <w:rsid w:val="00C34D53"/>
    <w:rsid w:val="00C4264A"/>
    <w:rsid w:val="00C42722"/>
    <w:rsid w:val="00C44247"/>
    <w:rsid w:val="00C44286"/>
    <w:rsid w:val="00C451EA"/>
    <w:rsid w:val="00C459F4"/>
    <w:rsid w:val="00C52FE9"/>
    <w:rsid w:val="00C55C5E"/>
    <w:rsid w:val="00C56108"/>
    <w:rsid w:val="00C915B5"/>
    <w:rsid w:val="00C93012"/>
    <w:rsid w:val="00C93F25"/>
    <w:rsid w:val="00CA1EBA"/>
    <w:rsid w:val="00CC416E"/>
    <w:rsid w:val="00CC5525"/>
    <w:rsid w:val="00CE7C20"/>
    <w:rsid w:val="00CF4FB5"/>
    <w:rsid w:val="00D109E9"/>
    <w:rsid w:val="00D13D71"/>
    <w:rsid w:val="00D14B7E"/>
    <w:rsid w:val="00D17D47"/>
    <w:rsid w:val="00D20826"/>
    <w:rsid w:val="00D20F4A"/>
    <w:rsid w:val="00D21BB8"/>
    <w:rsid w:val="00D45492"/>
    <w:rsid w:val="00D52F94"/>
    <w:rsid w:val="00D551F8"/>
    <w:rsid w:val="00D724A7"/>
    <w:rsid w:val="00D940C6"/>
    <w:rsid w:val="00D9541A"/>
    <w:rsid w:val="00DA1073"/>
    <w:rsid w:val="00DA2B6E"/>
    <w:rsid w:val="00DB7D47"/>
    <w:rsid w:val="00DD2F3C"/>
    <w:rsid w:val="00DD3B5D"/>
    <w:rsid w:val="00DD51F2"/>
    <w:rsid w:val="00DE099D"/>
    <w:rsid w:val="00DE3D0A"/>
    <w:rsid w:val="00DF1523"/>
    <w:rsid w:val="00DF526F"/>
    <w:rsid w:val="00E03222"/>
    <w:rsid w:val="00E05518"/>
    <w:rsid w:val="00E06319"/>
    <w:rsid w:val="00E14E2F"/>
    <w:rsid w:val="00E235AA"/>
    <w:rsid w:val="00E33284"/>
    <w:rsid w:val="00E4252D"/>
    <w:rsid w:val="00E433E4"/>
    <w:rsid w:val="00E66999"/>
    <w:rsid w:val="00E70053"/>
    <w:rsid w:val="00E84B30"/>
    <w:rsid w:val="00E87511"/>
    <w:rsid w:val="00EB377E"/>
    <w:rsid w:val="00EC2166"/>
    <w:rsid w:val="00ED347C"/>
    <w:rsid w:val="00F004B7"/>
    <w:rsid w:val="00F01F53"/>
    <w:rsid w:val="00F26541"/>
    <w:rsid w:val="00F468D6"/>
    <w:rsid w:val="00F85600"/>
    <w:rsid w:val="00F90870"/>
    <w:rsid w:val="00F92F0F"/>
    <w:rsid w:val="00F936C6"/>
    <w:rsid w:val="00F945F1"/>
    <w:rsid w:val="00F96A53"/>
    <w:rsid w:val="00FA11D7"/>
    <w:rsid w:val="00FD23FA"/>
    <w:rsid w:val="00FD5661"/>
    <w:rsid w:val="00FE6AE1"/>
    <w:rsid w:val="00FF41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7701B8E5"/>
  <w15:chartTrackingRefBased/>
  <w15:docId w15:val="{E650AADC-04DF-463D-89E3-A4FD9D033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63E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B0C5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C5A6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23A1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471F08"/>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471F0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C5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942"/>
  </w:style>
  <w:style w:type="paragraph" w:styleId="Footer">
    <w:name w:val="footer"/>
    <w:basedOn w:val="Normal"/>
    <w:link w:val="FooterChar"/>
    <w:uiPriority w:val="99"/>
    <w:unhideWhenUsed/>
    <w:rsid w:val="00BC59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942"/>
  </w:style>
  <w:style w:type="table" w:styleId="TableGrid">
    <w:name w:val="Table Grid"/>
    <w:basedOn w:val="TableNormal"/>
    <w:uiPriority w:val="39"/>
    <w:rsid w:val="00BC59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C594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C5942"/>
    <w:rPr>
      <w:rFonts w:ascii="Segoe UI" w:hAnsi="Segoe UI" w:cs="Segoe UI"/>
      <w:sz w:val="18"/>
      <w:szCs w:val="18"/>
    </w:rPr>
  </w:style>
  <w:style w:type="paragraph" w:styleId="Title">
    <w:name w:val="Title"/>
    <w:basedOn w:val="Normal"/>
    <w:next w:val="Normal"/>
    <w:link w:val="TitleChar"/>
    <w:uiPriority w:val="10"/>
    <w:qFormat/>
    <w:rsid w:val="00615F1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F18"/>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A63EB"/>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2864C2"/>
    <w:rPr>
      <w:color w:val="0563C1" w:themeColor="hyperlink"/>
      <w:u w:val="single"/>
    </w:rPr>
  </w:style>
  <w:style w:type="paragraph" w:styleId="TOC1">
    <w:name w:val="toc 1"/>
    <w:basedOn w:val="Normal"/>
    <w:next w:val="Normal"/>
    <w:autoRedefine/>
    <w:uiPriority w:val="39"/>
    <w:unhideWhenUsed/>
    <w:rsid w:val="002864C2"/>
    <w:pPr>
      <w:spacing w:after="100"/>
    </w:pPr>
  </w:style>
  <w:style w:type="paragraph" w:styleId="TOCHeading">
    <w:name w:val="TOC Heading"/>
    <w:basedOn w:val="Heading1"/>
    <w:next w:val="Normal"/>
    <w:uiPriority w:val="39"/>
    <w:unhideWhenUsed/>
    <w:qFormat/>
    <w:rsid w:val="002864C2"/>
    <w:pPr>
      <w:outlineLvl w:val="9"/>
    </w:pPr>
  </w:style>
  <w:style w:type="paragraph" w:styleId="ListParagraph">
    <w:name w:val="List Paragraph"/>
    <w:basedOn w:val="Normal"/>
    <w:uiPriority w:val="34"/>
    <w:qFormat/>
    <w:rsid w:val="00C34D53"/>
    <w:pPr>
      <w:ind w:left="720"/>
      <w:contextualSpacing/>
    </w:pPr>
  </w:style>
  <w:style w:type="character" w:customStyle="1" w:styleId="Heading2Char">
    <w:name w:val="Heading 2 Char"/>
    <w:basedOn w:val="DefaultParagraphFont"/>
    <w:link w:val="Heading2"/>
    <w:rsid w:val="003B0C5B"/>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3B0C5B"/>
    <w:pPr>
      <w:spacing w:after="100"/>
      <w:ind w:left="220"/>
    </w:pPr>
  </w:style>
  <w:style w:type="character" w:customStyle="1" w:styleId="Heading3Char">
    <w:name w:val="Heading 3 Char"/>
    <w:basedOn w:val="DefaultParagraphFont"/>
    <w:link w:val="Heading3"/>
    <w:uiPriority w:val="9"/>
    <w:rsid w:val="007C5A6E"/>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7C5A6E"/>
    <w:pPr>
      <w:spacing w:after="100"/>
      <w:ind w:left="440"/>
    </w:pPr>
  </w:style>
  <w:style w:type="character" w:customStyle="1" w:styleId="Heading4Char">
    <w:name w:val="Heading 4 Char"/>
    <w:basedOn w:val="DefaultParagraphFont"/>
    <w:link w:val="Heading4"/>
    <w:uiPriority w:val="9"/>
    <w:rsid w:val="00C23A1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471F08"/>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471F08"/>
    <w:rPr>
      <w:rFonts w:asciiTheme="majorHAnsi" w:eastAsiaTheme="majorEastAsia" w:hAnsiTheme="majorHAnsi" w:cstheme="majorBidi"/>
      <w:color w:val="1F4D78" w:themeColor="accent1" w:themeShade="7F"/>
    </w:rPr>
  </w:style>
  <w:style w:type="paragraph" w:styleId="TOC4">
    <w:name w:val="toc 4"/>
    <w:basedOn w:val="Normal"/>
    <w:next w:val="Normal"/>
    <w:autoRedefine/>
    <w:uiPriority w:val="39"/>
    <w:unhideWhenUsed/>
    <w:rsid w:val="005C4DBA"/>
    <w:pPr>
      <w:spacing w:after="100"/>
      <w:ind w:left="660"/>
    </w:pPr>
  </w:style>
  <w:style w:type="paragraph" w:styleId="TOC5">
    <w:name w:val="toc 5"/>
    <w:basedOn w:val="Normal"/>
    <w:next w:val="Normal"/>
    <w:autoRedefine/>
    <w:uiPriority w:val="39"/>
    <w:unhideWhenUsed/>
    <w:rsid w:val="005C4DBA"/>
    <w:pPr>
      <w:spacing w:after="100"/>
      <w:ind w:left="880"/>
    </w:pPr>
  </w:style>
  <w:style w:type="character" w:styleId="FollowedHyperlink">
    <w:name w:val="FollowedHyperlink"/>
    <w:basedOn w:val="DefaultParagraphFont"/>
    <w:uiPriority w:val="99"/>
    <w:semiHidden/>
    <w:unhideWhenUsed/>
    <w:rsid w:val="004A14D6"/>
    <w:rPr>
      <w:color w:val="954F72" w:themeColor="followedHyperlink"/>
      <w:u w:val="single"/>
    </w:rPr>
  </w:style>
  <w:style w:type="paragraph" w:styleId="BodyText3">
    <w:name w:val="Body Text 3"/>
    <w:basedOn w:val="Normal"/>
    <w:link w:val="BodyText3Char"/>
    <w:uiPriority w:val="99"/>
    <w:semiHidden/>
    <w:unhideWhenUsed/>
    <w:rsid w:val="00D9541A"/>
    <w:pPr>
      <w:suppressAutoHyphens/>
      <w:spacing w:after="120" w:line="240" w:lineRule="auto"/>
    </w:pPr>
    <w:rPr>
      <w:rFonts w:ascii="Arial" w:eastAsia="Times New Roman" w:hAnsi="Arial" w:cs="Times New Roman"/>
      <w:sz w:val="16"/>
      <w:szCs w:val="16"/>
      <w:lang w:eastAsia="ar-SA"/>
    </w:rPr>
  </w:style>
  <w:style w:type="character" w:customStyle="1" w:styleId="BodyText3Char">
    <w:name w:val="Body Text 3 Char"/>
    <w:basedOn w:val="DefaultParagraphFont"/>
    <w:link w:val="BodyText3"/>
    <w:uiPriority w:val="99"/>
    <w:semiHidden/>
    <w:rsid w:val="00D9541A"/>
    <w:rPr>
      <w:rFonts w:ascii="Arial" w:eastAsia="Times New Roman" w:hAnsi="Arial" w:cs="Times New Roman"/>
      <w:sz w:val="16"/>
      <w:szCs w:val="16"/>
      <w:lang w:eastAsia="ar-SA"/>
    </w:rPr>
  </w:style>
  <w:style w:type="paragraph" w:styleId="BodyText">
    <w:name w:val="Body Text"/>
    <w:basedOn w:val="Normal"/>
    <w:link w:val="BodyTextChar"/>
    <w:uiPriority w:val="99"/>
    <w:unhideWhenUsed/>
    <w:rsid w:val="00D9541A"/>
    <w:pPr>
      <w:spacing w:after="120"/>
    </w:pPr>
  </w:style>
  <w:style w:type="character" w:customStyle="1" w:styleId="BodyTextChar">
    <w:name w:val="Body Text Char"/>
    <w:basedOn w:val="DefaultParagraphFont"/>
    <w:link w:val="BodyText"/>
    <w:uiPriority w:val="99"/>
    <w:rsid w:val="00D9541A"/>
  </w:style>
  <w:style w:type="paragraph" w:customStyle="1" w:styleId="ProcessSteps">
    <w:name w:val="Process Steps"/>
    <w:basedOn w:val="Normal"/>
    <w:rsid w:val="00C015E4"/>
    <w:pPr>
      <w:numPr>
        <w:numId w:val="40"/>
      </w:numPr>
      <w:spacing w:before="120" w:after="120" w:line="240" w:lineRule="auto"/>
    </w:pPr>
    <w:rPr>
      <w:rFonts w:ascii="Century Gothic" w:eastAsia="Times New Roman" w:hAnsi="Century Gothic" w:cs="Times New Roman"/>
      <w:bCs/>
    </w:rPr>
  </w:style>
  <w:style w:type="character" w:styleId="CommentReference">
    <w:name w:val="annotation reference"/>
    <w:uiPriority w:val="99"/>
    <w:semiHidden/>
    <w:unhideWhenUsed/>
    <w:rsid w:val="00C015E4"/>
    <w:rPr>
      <w:sz w:val="16"/>
      <w:szCs w:val="16"/>
    </w:rPr>
  </w:style>
  <w:style w:type="paragraph" w:styleId="CommentText">
    <w:name w:val="annotation text"/>
    <w:basedOn w:val="Normal"/>
    <w:link w:val="CommentTextChar1"/>
    <w:uiPriority w:val="99"/>
    <w:semiHidden/>
    <w:unhideWhenUsed/>
    <w:rsid w:val="00C015E4"/>
    <w:pPr>
      <w:suppressAutoHyphens/>
      <w:spacing w:after="0" w:line="240" w:lineRule="auto"/>
    </w:pPr>
    <w:rPr>
      <w:rFonts w:ascii="Arial" w:eastAsia="Times New Roman" w:hAnsi="Arial" w:cs="Times New Roman"/>
      <w:sz w:val="20"/>
      <w:szCs w:val="20"/>
      <w:lang w:eastAsia="ar-SA"/>
    </w:rPr>
  </w:style>
  <w:style w:type="character" w:customStyle="1" w:styleId="CommentTextChar">
    <w:name w:val="Comment Text Char"/>
    <w:basedOn w:val="DefaultParagraphFont"/>
    <w:uiPriority w:val="99"/>
    <w:semiHidden/>
    <w:rsid w:val="00C015E4"/>
    <w:rPr>
      <w:sz w:val="20"/>
      <w:szCs w:val="20"/>
    </w:rPr>
  </w:style>
  <w:style w:type="character" w:customStyle="1" w:styleId="CommentTextChar1">
    <w:name w:val="Comment Text Char1"/>
    <w:link w:val="CommentText"/>
    <w:uiPriority w:val="99"/>
    <w:semiHidden/>
    <w:rsid w:val="00C015E4"/>
    <w:rPr>
      <w:rFonts w:ascii="Arial" w:eastAsia="Times New Roman" w:hAnsi="Arial" w:cs="Times New Roman"/>
      <w:sz w:val="20"/>
      <w:szCs w:val="20"/>
      <w:lang w:eastAsia="ar-SA"/>
    </w:rPr>
  </w:style>
  <w:style w:type="paragraph" w:styleId="CommentSubject">
    <w:name w:val="annotation subject"/>
    <w:basedOn w:val="CommentText"/>
    <w:next w:val="CommentText"/>
    <w:link w:val="CommentSubjectChar"/>
    <w:uiPriority w:val="99"/>
    <w:semiHidden/>
    <w:unhideWhenUsed/>
    <w:rsid w:val="00D21BB8"/>
    <w:pPr>
      <w:suppressAutoHyphens w:val="0"/>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1"/>
    <w:link w:val="CommentSubject"/>
    <w:uiPriority w:val="99"/>
    <w:semiHidden/>
    <w:rsid w:val="00D21BB8"/>
    <w:rPr>
      <w:rFonts w:ascii="Arial" w:eastAsia="Times New Roman" w:hAnsi="Arial" w:cs="Times New Roman"/>
      <w:b/>
      <w:bCs/>
      <w:sz w:val="20"/>
      <w:szCs w:val="20"/>
      <w:lang w:eastAsia="ar-SA"/>
    </w:rPr>
  </w:style>
  <w:style w:type="paragraph" w:styleId="Revision">
    <w:name w:val="Revision"/>
    <w:hidden/>
    <w:uiPriority w:val="99"/>
    <w:semiHidden/>
    <w:rsid w:val="000A0CE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5466848">
      <w:bodyDiv w:val="1"/>
      <w:marLeft w:val="0"/>
      <w:marRight w:val="0"/>
      <w:marTop w:val="0"/>
      <w:marBottom w:val="0"/>
      <w:divBdr>
        <w:top w:val="none" w:sz="0" w:space="0" w:color="auto"/>
        <w:left w:val="none" w:sz="0" w:space="0" w:color="auto"/>
        <w:bottom w:val="none" w:sz="0" w:space="0" w:color="auto"/>
        <w:right w:val="none" w:sz="0" w:space="0" w:color="auto"/>
      </w:divBdr>
    </w:div>
    <w:div w:id="670568340">
      <w:bodyDiv w:val="1"/>
      <w:marLeft w:val="0"/>
      <w:marRight w:val="0"/>
      <w:marTop w:val="0"/>
      <w:marBottom w:val="0"/>
      <w:divBdr>
        <w:top w:val="none" w:sz="0" w:space="0" w:color="auto"/>
        <w:left w:val="none" w:sz="0" w:space="0" w:color="auto"/>
        <w:bottom w:val="none" w:sz="0" w:space="0" w:color="auto"/>
        <w:right w:val="none" w:sz="0" w:space="0" w:color="auto"/>
      </w:divBdr>
    </w:div>
    <w:div w:id="796682873">
      <w:bodyDiv w:val="1"/>
      <w:marLeft w:val="0"/>
      <w:marRight w:val="0"/>
      <w:marTop w:val="0"/>
      <w:marBottom w:val="0"/>
      <w:divBdr>
        <w:top w:val="none" w:sz="0" w:space="0" w:color="auto"/>
        <w:left w:val="none" w:sz="0" w:space="0" w:color="auto"/>
        <w:bottom w:val="none" w:sz="0" w:space="0" w:color="auto"/>
        <w:right w:val="none" w:sz="0" w:space="0" w:color="auto"/>
      </w:divBdr>
    </w:div>
    <w:div w:id="860435215">
      <w:bodyDiv w:val="1"/>
      <w:marLeft w:val="0"/>
      <w:marRight w:val="0"/>
      <w:marTop w:val="0"/>
      <w:marBottom w:val="0"/>
      <w:divBdr>
        <w:top w:val="none" w:sz="0" w:space="0" w:color="auto"/>
        <w:left w:val="none" w:sz="0" w:space="0" w:color="auto"/>
        <w:bottom w:val="none" w:sz="0" w:space="0" w:color="auto"/>
        <w:right w:val="none" w:sz="0" w:space="0" w:color="auto"/>
      </w:divBdr>
    </w:div>
    <w:div w:id="1273777893">
      <w:bodyDiv w:val="1"/>
      <w:marLeft w:val="0"/>
      <w:marRight w:val="0"/>
      <w:marTop w:val="0"/>
      <w:marBottom w:val="0"/>
      <w:divBdr>
        <w:top w:val="none" w:sz="0" w:space="0" w:color="auto"/>
        <w:left w:val="none" w:sz="0" w:space="0" w:color="auto"/>
        <w:bottom w:val="none" w:sz="0" w:space="0" w:color="auto"/>
        <w:right w:val="none" w:sz="0" w:space="0" w:color="auto"/>
      </w:divBdr>
    </w:div>
    <w:div w:id="1688407677">
      <w:bodyDiv w:val="1"/>
      <w:marLeft w:val="0"/>
      <w:marRight w:val="0"/>
      <w:marTop w:val="0"/>
      <w:marBottom w:val="0"/>
      <w:divBdr>
        <w:top w:val="none" w:sz="0" w:space="0" w:color="auto"/>
        <w:left w:val="none" w:sz="0" w:space="0" w:color="auto"/>
        <w:bottom w:val="none" w:sz="0" w:space="0" w:color="auto"/>
        <w:right w:val="none" w:sz="0" w:space="0" w:color="auto"/>
      </w:divBdr>
    </w:div>
    <w:div w:id="1753969175">
      <w:bodyDiv w:val="1"/>
      <w:marLeft w:val="0"/>
      <w:marRight w:val="0"/>
      <w:marTop w:val="0"/>
      <w:marBottom w:val="0"/>
      <w:divBdr>
        <w:top w:val="none" w:sz="0" w:space="0" w:color="auto"/>
        <w:left w:val="none" w:sz="0" w:space="0" w:color="auto"/>
        <w:bottom w:val="none" w:sz="0" w:space="0" w:color="auto"/>
        <w:right w:val="none" w:sz="0" w:space="0" w:color="auto"/>
      </w:divBdr>
    </w:div>
    <w:div w:id="183830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DA4C90FBB9F942ACFE5B13E5E0CFE1" ma:contentTypeVersion="13" ma:contentTypeDescription="Create a new document." ma:contentTypeScope="" ma:versionID="1bbc5e384bb67592ff52e74071ceb313">
  <xsd:schema xmlns:xsd="http://www.w3.org/2001/XMLSchema" xmlns:xs="http://www.w3.org/2001/XMLSchema" xmlns:p="http://schemas.microsoft.com/office/2006/metadata/properties" xmlns:ns2="673607f9-f499-42b2-acf8-f2bb2563eab0" xmlns:ns3="81cfdd88-8520-4503-ba7d-7edb1c48f99b" targetNamespace="http://schemas.microsoft.com/office/2006/metadata/properties" ma:root="true" ma:fieldsID="bf04c27053ceca7bd2410f59b69fa07c" ns2:_="" ns3:_="">
    <xsd:import namespace="673607f9-f499-42b2-acf8-f2bb2563eab0"/>
    <xsd:import namespace="81cfdd88-8520-4503-ba7d-7edb1c48f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3607f9-f499-42b2-acf8-f2bb2563e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1cfdd88-8520-4503-ba7d-7edb1c48f99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E48A6-A1C4-42CA-B101-8D462CBA0010}"/>
</file>

<file path=customXml/itemProps2.xml><?xml version="1.0" encoding="utf-8"?>
<ds:datastoreItem xmlns:ds="http://schemas.openxmlformats.org/officeDocument/2006/customXml" ds:itemID="{E25BD00E-CA02-495D-892C-179C62CE97CA}">
  <ds:schemaRefs>
    <ds:schemaRef ds:uri="http://purl.org/dc/elements/1.1/"/>
    <ds:schemaRef ds:uri="http://purl.org/dc/terms/"/>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http://purl.org/dc/dcmitype/"/>
    <ds:schemaRef ds:uri="efca1a87-51c3-46bc-99d9-415b7d8b4c94"/>
    <ds:schemaRef ds:uri="92f162e7-c257-4f06-bf15-ae767aaea037"/>
    <ds:schemaRef ds:uri="http://schemas.microsoft.com/sharepoint/v3"/>
    <ds:schemaRef ds:uri="http://schemas.microsoft.com/office/2006/metadata/properties"/>
  </ds:schemaRefs>
</ds:datastoreItem>
</file>

<file path=customXml/itemProps3.xml><?xml version="1.0" encoding="utf-8"?>
<ds:datastoreItem xmlns:ds="http://schemas.openxmlformats.org/officeDocument/2006/customXml" ds:itemID="{4D057320-ABCC-4308-AAA0-2CD3B156BA75}">
  <ds:schemaRefs>
    <ds:schemaRef ds:uri="http://schemas.microsoft.com/sharepoint/v3/contenttype/forms"/>
  </ds:schemaRefs>
</ds:datastoreItem>
</file>

<file path=customXml/itemProps4.xml><?xml version="1.0" encoding="utf-8"?>
<ds:datastoreItem xmlns:ds="http://schemas.openxmlformats.org/officeDocument/2006/customXml" ds:itemID="{A8380E0D-D235-4DA3-9FCA-517DB64015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1370</Words>
  <Characters>8632</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Johnson Controls, Inc.</Company>
  <LinksUpToDate>false</LinksUpToDate>
  <CharactersWithSpaces>9983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Leonid Kharin</dc:creator>
  <cp:keywords/>
  <dc:description/>
  <cp:lastModifiedBy>Paul Wilmot</cp:lastModifiedBy>
  <cp:revision>3</cp:revision>
  <dcterms:created xsi:type="dcterms:W3CDTF">2018-04-12T13:57:00Z</dcterms:created>
  <dcterms:modified xsi:type="dcterms:W3CDTF">2018-04-12T14:19:00Z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0x01010030DA4C90FBB9F942ACFE5B13E5E0CFE1</vt:lpwstr>
  </property>
  <property fmtid="{D5CDD505-2E9C-101B-9397-08002B2CF9AE}" pid="3" name="Reviewer">
    <vt:lpwstr> RITIKA SINGH</vt:lpwstr>
  </property>
  <property fmtid="{D5CDD505-2E9C-101B-9397-08002B2CF9AE}" pid="4" name="ReviewStartDate">
    <vt:filetime>2017-05-29T18:30:00Z</vt:filetime>
  </property>
  <property fmtid="{D5CDD505-2E9C-101B-9397-08002B2CF9AE}" pid="5" name="ReviewEndDate">
    <vt:filetime>2017-05-29T18:30:00Z</vt:filetime>
  </property>
  <property fmtid="{D5CDD505-2E9C-101B-9397-08002B2CF9AE}" pid="6" name="ReviewEffort">
    <vt:lpwstr> 1.158621</vt:lpwstr>
  </property>
  <property fmtid="{D5CDD505-2E9C-101B-9397-08002B2CF9AE}" pid="7" name="ReviewPageCount">
    <vt:i4>14</vt:i4>
  </property>
  <property fmtid="{D5CDD505-2E9C-101B-9397-08002B2CF9AE}" pid="8" name="CustomerDetails">
    <vt:lpwstr>Adient US LLC </vt:lpwstr>
  </property>
  <property fmtid="{D5CDD505-2E9C-101B-9397-08002B2CF9AE}" pid="9" name="ProjectName">
    <vt:lpwstr>Adient QAD G2 Program </vt:lpwstr>
  </property>
  <property fmtid="{D5CDD505-2E9C-101B-9397-08002B2CF9AE}" pid="10" name="ReviewSessionOn">
    <vt:lpwstr>Y</vt:lpwstr>
  </property>
  <property fmtid="{D5CDD505-2E9C-101B-9397-08002B2CF9AE}" pid="11" name="BenchmarkWDEF">
    <vt:lpwstr>0.05</vt:lpwstr>
  </property>
  <property fmtid="{D5CDD505-2E9C-101B-9397-08002B2CF9AE}" pid="12" name="BenchmarkEP">
    <vt:lpwstr>0.5</vt:lpwstr>
  </property>
  <property fmtid="{D5CDD505-2E9C-101B-9397-08002B2CF9AE}" pid="13" name="DQI">
    <vt:lpwstr> 47.962965</vt:lpwstr>
  </property>
  <property fmtid="{D5CDD505-2E9C-101B-9397-08002B2CF9AE}" pid="14" name="EP">
    <vt:lpwstr> 1.92857142857143</vt:lpwstr>
  </property>
  <property fmtid="{D5CDD505-2E9C-101B-9397-08002B2CF9AE}" pid="15" name="MSIP_Label_f5210792-6e5f-4945-9946-e33b2c1b77aa_Enabled">
    <vt:lpwstr>True</vt:lpwstr>
  </property>
  <property fmtid="{D5CDD505-2E9C-101B-9397-08002B2CF9AE}" pid="16" name="MSIP_Label_f5210792-6e5f-4945-9946-e33b2c1b77aa_SiteId">
    <vt:lpwstr>21f195bc-13e5-4339-82ea-ef8b8ecdd0a9</vt:lpwstr>
  </property>
  <property fmtid="{D5CDD505-2E9C-101B-9397-08002B2CF9AE}" pid="17" name="MSIP_Label_f5210792-6e5f-4945-9946-e33b2c1b77aa_Ref">
    <vt:lpwstr>https://api.informationprotection.azure.com/api/21f195bc-13e5-4339-82ea-ef8b8ecdd0a9</vt:lpwstr>
  </property>
  <property fmtid="{D5CDD505-2E9C-101B-9397-08002B2CF9AE}" pid="18" name="MSIP_Label_f5210792-6e5f-4945-9946-e33b2c1b77aa_SetBy">
    <vt:lpwstr>awilmop@adient.com</vt:lpwstr>
  </property>
  <property fmtid="{D5CDD505-2E9C-101B-9397-08002B2CF9AE}" pid="19" name="MSIP_Label_f5210792-6e5f-4945-9946-e33b2c1b77aa_SetDate">
    <vt:lpwstr>2018-04-12T13:12:39.9160510+02:00</vt:lpwstr>
  </property>
  <property fmtid="{D5CDD505-2E9C-101B-9397-08002B2CF9AE}" pid="20" name="MSIP_Label_f5210792-6e5f-4945-9946-e33b2c1b77aa_Name">
    <vt:lpwstr>Internal</vt:lpwstr>
  </property>
  <property fmtid="{D5CDD505-2E9C-101B-9397-08002B2CF9AE}" pid="21" name="MSIP_Label_f5210792-6e5f-4945-9946-e33b2c1b77aa_Application">
    <vt:lpwstr>Microsoft Azure Information Protection</vt:lpwstr>
  </property>
  <property fmtid="{D5CDD505-2E9C-101B-9397-08002B2CF9AE}" pid="22" name="MSIP_Label_f5210792-6e5f-4945-9946-e33b2c1b77aa_Extended_MSFT_Method">
    <vt:lpwstr>Automatic</vt:lpwstr>
  </property>
  <property fmtid="{D5CDD505-2E9C-101B-9397-08002B2CF9AE}" pid="23" name="MSIP_Label_dd77c177-921f-4c67-aad2-9844fb8189cd_Enabled">
    <vt:lpwstr>True</vt:lpwstr>
  </property>
  <property fmtid="{D5CDD505-2E9C-101B-9397-08002B2CF9AE}" pid="24" name="MSIP_Label_dd77c177-921f-4c67-aad2-9844fb8189cd_SiteId">
    <vt:lpwstr>21f195bc-13e5-4339-82ea-ef8b8ecdd0a9</vt:lpwstr>
  </property>
  <property fmtid="{D5CDD505-2E9C-101B-9397-08002B2CF9AE}" pid="25" name="MSIP_Label_dd77c177-921f-4c67-aad2-9844fb8189cd_Ref">
    <vt:lpwstr>https://api.informationprotection.azure.com/api/21f195bc-13e5-4339-82ea-ef8b8ecdd0a9</vt:lpwstr>
  </property>
  <property fmtid="{D5CDD505-2E9C-101B-9397-08002B2CF9AE}" pid="26" name="MSIP_Label_dd77c177-921f-4c67-aad2-9844fb8189cd_SetBy">
    <vt:lpwstr>awilmop@adient.com</vt:lpwstr>
  </property>
  <property fmtid="{D5CDD505-2E9C-101B-9397-08002B2CF9AE}" pid="27" name="MSIP_Label_dd77c177-921f-4c67-aad2-9844fb8189cd_SetDate">
    <vt:lpwstr>2018-04-12T13:12:39.9160510+02:00</vt:lpwstr>
  </property>
  <property fmtid="{D5CDD505-2E9C-101B-9397-08002B2CF9AE}" pid="28" name="MSIP_Label_dd77c177-921f-4c67-aad2-9844fb8189cd_Name">
    <vt:lpwstr>Adient INTERNAL</vt:lpwstr>
  </property>
  <property fmtid="{D5CDD505-2E9C-101B-9397-08002B2CF9AE}" pid="29" name="MSIP_Label_dd77c177-921f-4c67-aad2-9844fb8189cd_Application">
    <vt:lpwstr>Microsoft Azure Information Protection</vt:lpwstr>
  </property>
  <property fmtid="{D5CDD505-2E9C-101B-9397-08002B2CF9AE}" pid="30" name="MSIP_Label_dd77c177-921f-4c67-aad2-9844fb8189cd_Extended_MSFT_Method">
    <vt:lpwstr>Automatic</vt:lpwstr>
  </property>
  <property fmtid="{D5CDD505-2E9C-101B-9397-08002B2CF9AE}" pid="31" name="MSIP_Label_dd77c177-921f-4c67-aad2-9844fb8189cd_Parent">
    <vt:lpwstr>f5210792-6e5f-4945-9946-e33b2c1b77aa</vt:lpwstr>
  </property>
  <property fmtid="{D5CDD505-2E9C-101B-9397-08002B2CF9AE}" pid="32" name="Sensitivity">
    <vt:lpwstr>Internal Adient INTERNAL</vt:lpwstr>
  </property>
  <property fmtid="{D5CDD505-2E9C-101B-9397-08002B2CF9AE}" pid="33" name="Order">
    <vt:r8>26400</vt:r8>
  </property>
  <property fmtid="{D5CDD505-2E9C-101B-9397-08002B2CF9AE}" pid="34" name="xd_Signature">
    <vt:bool>false</vt:bool>
  </property>
  <property fmtid="{D5CDD505-2E9C-101B-9397-08002B2CF9AE}" pid="35" name="xd_ProgID">
    <vt:lpwstr/>
  </property>
  <property fmtid="{D5CDD505-2E9C-101B-9397-08002B2CF9AE}" pid="36" name="_SourceUrl">
    <vt:lpwstr/>
  </property>
  <property fmtid="{D5CDD505-2E9C-101B-9397-08002B2CF9AE}" pid="37" name="_SharedFileIndex">
    <vt:lpwstr/>
  </property>
  <property fmtid="{D5CDD505-2E9C-101B-9397-08002B2CF9AE}" pid="38" name="ComplianceAssetId">
    <vt:lpwstr/>
  </property>
  <property fmtid="{D5CDD505-2E9C-101B-9397-08002B2CF9AE}" pid="39" name="TemplateUrl">
    <vt:lpwstr/>
  </property>
</Properties>
</file>