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0B40" w14:textId="77777777" w:rsidR="001245C1" w:rsidRDefault="00275D6B" w:rsidP="00C167ED">
      <w:pPr>
        <w:pStyle w:val="Ttulo1"/>
      </w:pPr>
      <w:r>
        <w:t>UNIVERSIDADE</w:t>
      </w:r>
      <w:r>
        <w:rPr>
          <w:spacing w:val="-2"/>
        </w:rPr>
        <w:t xml:space="preserve"> </w:t>
      </w:r>
      <w:r>
        <w:t>FEDERAL</w:t>
      </w:r>
      <w:r>
        <w:rPr>
          <w:spacing w:val="-2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UBERLÂNDIA</w:t>
      </w:r>
    </w:p>
    <w:p w14:paraId="5DC50B41" w14:textId="77777777" w:rsidR="001245C1" w:rsidRDefault="001245C1">
      <w:pPr>
        <w:pStyle w:val="Corpodetexto"/>
        <w:rPr>
          <w:b/>
        </w:rPr>
      </w:pPr>
    </w:p>
    <w:p w14:paraId="5DC50B42" w14:textId="77777777" w:rsidR="001245C1" w:rsidRDefault="001245C1">
      <w:pPr>
        <w:pStyle w:val="Corpodetexto"/>
        <w:rPr>
          <w:b/>
        </w:rPr>
      </w:pPr>
    </w:p>
    <w:p w14:paraId="5DC50B43" w14:textId="77777777" w:rsidR="001245C1" w:rsidRDefault="001245C1">
      <w:pPr>
        <w:pStyle w:val="Corpodetexto"/>
        <w:rPr>
          <w:b/>
        </w:rPr>
      </w:pPr>
    </w:p>
    <w:p w14:paraId="5DC50B44" w14:textId="77777777" w:rsidR="001245C1" w:rsidRDefault="001245C1">
      <w:pPr>
        <w:pStyle w:val="Corpodetexto"/>
        <w:rPr>
          <w:b/>
        </w:rPr>
      </w:pPr>
    </w:p>
    <w:p w14:paraId="5DC50B45" w14:textId="77777777" w:rsidR="001245C1" w:rsidRDefault="001245C1">
      <w:pPr>
        <w:pStyle w:val="Corpodetexto"/>
        <w:rPr>
          <w:b/>
        </w:rPr>
      </w:pPr>
    </w:p>
    <w:p w14:paraId="5DC50B46" w14:textId="77777777" w:rsidR="001245C1" w:rsidRDefault="001245C1">
      <w:pPr>
        <w:pStyle w:val="Corpodetexto"/>
        <w:rPr>
          <w:b/>
        </w:rPr>
      </w:pPr>
    </w:p>
    <w:p w14:paraId="5DC50B47" w14:textId="77777777" w:rsidR="001245C1" w:rsidRDefault="001245C1">
      <w:pPr>
        <w:pStyle w:val="Corpodetexto"/>
        <w:rPr>
          <w:b/>
        </w:rPr>
      </w:pPr>
    </w:p>
    <w:p w14:paraId="5DC50B48" w14:textId="77777777" w:rsidR="001245C1" w:rsidRDefault="001245C1">
      <w:pPr>
        <w:pStyle w:val="Corpodetexto"/>
        <w:rPr>
          <w:b/>
        </w:rPr>
      </w:pPr>
    </w:p>
    <w:p w14:paraId="5DC50B49" w14:textId="77777777" w:rsidR="001245C1" w:rsidRDefault="001245C1">
      <w:pPr>
        <w:pStyle w:val="Corpodetexto"/>
        <w:rPr>
          <w:b/>
        </w:rPr>
      </w:pPr>
    </w:p>
    <w:p w14:paraId="5DC50B4A" w14:textId="77777777" w:rsidR="001245C1" w:rsidRDefault="001245C1">
      <w:pPr>
        <w:pStyle w:val="Corpodetexto"/>
        <w:rPr>
          <w:b/>
        </w:rPr>
      </w:pPr>
    </w:p>
    <w:p w14:paraId="5DC50B4B" w14:textId="77777777" w:rsidR="001245C1" w:rsidRDefault="001245C1">
      <w:pPr>
        <w:pStyle w:val="Corpodetexto"/>
        <w:rPr>
          <w:b/>
        </w:rPr>
      </w:pPr>
    </w:p>
    <w:p w14:paraId="5DC50B4C" w14:textId="77777777" w:rsidR="001245C1" w:rsidRDefault="001245C1">
      <w:pPr>
        <w:pStyle w:val="Corpodetexto"/>
        <w:rPr>
          <w:b/>
        </w:rPr>
      </w:pPr>
    </w:p>
    <w:p w14:paraId="5DC50B4D" w14:textId="77777777" w:rsidR="001245C1" w:rsidRDefault="001245C1">
      <w:pPr>
        <w:pStyle w:val="Corpodetexto"/>
        <w:rPr>
          <w:b/>
        </w:rPr>
      </w:pPr>
    </w:p>
    <w:p w14:paraId="5DC50B4E" w14:textId="77777777" w:rsidR="001245C1" w:rsidRDefault="001245C1">
      <w:pPr>
        <w:pStyle w:val="Corpodetexto"/>
        <w:rPr>
          <w:b/>
        </w:rPr>
      </w:pPr>
    </w:p>
    <w:p w14:paraId="5DC50B4F" w14:textId="77777777" w:rsidR="001245C1" w:rsidRDefault="001245C1">
      <w:pPr>
        <w:pStyle w:val="Corpodetexto"/>
        <w:rPr>
          <w:b/>
        </w:rPr>
      </w:pPr>
    </w:p>
    <w:p w14:paraId="5DC50B50" w14:textId="77777777" w:rsidR="001245C1" w:rsidRDefault="001245C1">
      <w:pPr>
        <w:pStyle w:val="Corpodetexto"/>
        <w:rPr>
          <w:b/>
        </w:rPr>
      </w:pPr>
    </w:p>
    <w:p w14:paraId="5DC50B51" w14:textId="77777777" w:rsidR="001245C1" w:rsidRDefault="001245C1">
      <w:pPr>
        <w:pStyle w:val="Corpodetexto"/>
        <w:rPr>
          <w:b/>
        </w:rPr>
      </w:pPr>
    </w:p>
    <w:p w14:paraId="5DC50B52" w14:textId="77777777" w:rsidR="001245C1" w:rsidRDefault="001245C1">
      <w:pPr>
        <w:pStyle w:val="Corpodetexto"/>
        <w:rPr>
          <w:b/>
        </w:rPr>
      </w:pPr>
    </w:p>
    <w:p w14:paraId="5DC50B53" w14:textId="77777777" w:rsidR="001245C1" w:rsidRDefault="001245C1">
      <w:pPr>
        <w:pStyle w:val="Corpodetexto"/>
        <w:rPr>
          <w:b/>
        </w:rPr>
      </w:pPr>
    </w:p>
    <w:p w14:paraId="5DC50B54" w14:textId="77777777" w:rsidR="001245C1" w:rsidRDefault="001245C1">
      <w:pPr>
        <w:pStyle w:val="Corpodetexto"/>
        <w:rPr>
          <w:b/>
        </w:rPr>
      </w:pPr>
    </w:p>
    <w:p w14:paraId="5DC50B55" w14:textId="77777777" w:rsidR="001245C1" w:rsidRDefault="001245C1">
      <w:pPr>
        <w:pStyle w:val="Corpodetexto"/>
        <w:rPr>
          <w:b/>
        </w:rPr>
      </w:pPr>
    </w:p>
    <w:p w14:paraId="5DC50B56" w14:textId="77777777" w:rsidR="001245C1" w:rsidRDefault="001245C1">
      <w:pPr>
        <w:pStyle w:val="Corpodetexto"/>
        <w:spacing w:before="36"/>
        <w:rPr>
          <w:b/>
        </w:rPr>
      </w:pPr>
    </w:p>
    <w:p w14:paraId="5DC50B58" w14:textId="45D7F1CD" w:rsidR="001245C1" w:rsidRDefault="00303CA6" w:rsidP="00303CA6">
      <w:pPr>
        <w:pStyle w:val="Corpodetexto"/>
        <w:jc w:val="center"/>
        <w:rPr>
          <w:b/>
        </w:rPr>
      </w:pPr>
      <w:r w:rsidRPr="00303CA6">
        <w:rPr>
          <w:b/>
          <w:szCs w:val="22"/>
        </w:rPr>
        <w:t>ANÁLISE AUTOMATIZADA DO COMPORTAMENTO ALIMENTAR DE LEITÕES NA CRECHE POR VISÃO COMPUTACIONAL E APRENDIZADO DE MÁQUINA</w:t>
      </w:r>
    </w:p>
    <w:p w14:paraId="5DC50B59" w14:textId="77777777" w:rsidR="001245C1" w:rsidRDefault="001245C1">
      <w:pPr>
        <w:pStyle w:val="Corpodetexto"/>
        <w:rPr>
          <w:b/>
        </w:rPr>
      </w:pPr>
    </w:p>
    <w:p w14:paraId="5DC50B5A" w14:textId="77777777" w:rsidR="001245C1" w:rsidRDefault="001245C1">
      <w:pPr>
        <w:pStyle w:val="Corpodetexto"/>
        <w:rPr>
          <w:b/>
        </w:rPr>
      </w:pPr>
    </w:p>
    <w:p w14:paraId="5DC50B5B" w14:textId="77777777" w:rsidR="001245C1" w:rsidRDefault="001245C1">
      <w:pPr>
        <w:pStyle w:val="Corpodetexto"/>
        <w:rPr>
          <w:b/>
        </w:rPr>
      </w:pPr>
    </w:p>
    <w:p w14:paraId="5DC50B5C" w14:textId="77777777" w:rsidR="001245C1" w:rsidRDefault="001245C1">
      <w:pPr>
        <w:pStyle w:val="Corpodetexto"/>
        <w:rPr>
          <w:b/>
        </w:rPr>
      </w:pPr>
    </w:p>
    <w:p w14:paraId="5DC50B5D" w14:textId="77777777" w:rsidR="001245C1" w:rsidRDefault="001245C1">
      <w:pPr>
        <w:pStyle w:val="Corpodetexto"/>
        <w:rPr>
          <w:b/>
        </w:rPr>
      </w:pPr>
    </w:p>
    <w:p w14:paraId="5DC50B5E" w14:textId="77777777" w:rsidR="001245C1" w:rsidRDefault="001245C1">
      <w:pPr>
        <w:pStyle w:val="Corpodetexto"/>
        <w:rPr>
          <w:b/>
        </w:rPr>
      </w:pPr>
    </w:p>
    <w:p w14:paraId="5DC50B5F" w14:textId="77777777" w:rsidR="001245C1" w:rsidRDefault="001245C1">
      <w:pPr>
        <w:pStyle w:val="Corpodetexto"/>
        <w:rPr>
          <w:b/>
        </w:rPr>
      </w:pPr>
    </w:p>
    <w:p w14:paraId="5DC50B60" w14:textId="77777777" w:rsidR="001245C1" w:rsidRDefault="001245C1">
      <w:pPr>
        <w:pStyle w:val="Corpodetexto"/>
        <w:rPr>
          <w:b/>
        </w:rPr>
      </w:pPr>
    </w:p>
    <w:p w14:paraId="5DC50B61" w14:textId="77777777" w:rsidR="001245C1" w:rsidRDefault="001245C1">
      <w:pPr>
        <w:pStyle w:val="Corpodetexto"/>
        <w:rPr>
          <w:b/>
        </w:rPr>
      </w:pPr>
    </w:p>
    <w:p w14:paraId="5DC50B62" w14:textId="77777777" w:rsidR="001245C1" w:rsidRDefault="001245C1">
      <w:pPr>
        <w:pStyle w:val="Corpodetexto"/>
        <w:rPr>
          <w:b/>
        </w:rPr>
      </w:pPr>
    </w:p>
    <w:p w14:paraId="5DC50B63" w14:textId="77777777" w:rsidR="001245C1" w:rsidRDefault="001245C1">
      <w:pPr>
        <w:pStyle w:val="Corpodetexto"/>
        <w:rPr>
          <w:b/>
        </w:rPr>
      </w:pPr>
    </w:p>
    <w:p w14:paraId="5DC50B64" w14:textId="77777777" w:rsidR="001245C1" w:rsidRDefault="001245C1">
      <w:pPr>
        <w:pStyle w:val="Corpodetexto"/>
        <w:rPr>
          <w:b/>
        </w:rPr>
      </w:pPr>
    </w:p>
    <w:p w14:paraId="5DC50B65" w14:textId="77777777" w:rsidR="001245C1" w:rsidRDefault="001245C1">
      <w:pPr>
        <w:pStyle w:val="Corpodetexto"/>
        <w:rPr>
          <w:b/>
        </w:rPr>
      </w:pPr>
    </w:p>
    <w:p w14:paraId="5DC50B66" w14:textId="77777777" w:rsidR="001245C1" w:rsidRDefault="001245C1">
      <w:pPr>
        <w:pStyle w:val="Corpodetexto"/>
        <w:rPr>
          <w:b/>
        </w:rPr>
      </w:pPr>
    </w:p>
    <w:p w14:paraId="5DC50B67" w14:textId="77777777" w:rsidR="001245C1" w:rsidRDefault="001245C1">
      <w:pPr>
        <w:pStyle w:val="Corpodetexto"/>
        <w:rPr>
          <w:b/>
        </w:rPr>
      </w:pPr>
    </w:p>
    <w:p w14:paraId="01E18AF5" w14:textId="77777777" w:rsidR="00303CA6" w:rsidRDefault="00303CA6">
      <w:pPr>
        <w:pStyle w:val="Corpodetexto"/>
        <w:rPr>
          <w:b/>
        </w:rPr>
      </w:pPr>
    </w:p>
    <w:p w14:paraId="446740A0" w14:textId="77777777" w:rsidR="00303CA6" w:rsidRDefault="00303CA6">
      <w:pPr>
        <w:pStyle w:val="Corpodetexto"/>
        <w:rPr>
          <w:b/>
        </w:rPr>
      </w:pPr>
    </w:p>
    <w:p w14:paraId="1EF9339C" w14:textId="77777777" w:rsidR="00303CA6" w:rsidRDefault="00303CA6">
      <w:pPr>
        <w:pStyle w:val="Corpodetexto"/>
        <w:rPr>
          <w:b/>
        </w:rPr>
      </w:pPr>
    </w:p>
    <w:p w14:paraId="5DC50B68" w14:textId="77777777" w:rsidR="001245C1" w:rsidRDefault="001245C1">
      <w:pPr>
        <w:pStyle w:val="Corpodetexto"/>
        <w:rPr>
          <w:b/>
        </w:rPr>
      </w:pPr>
    </w:p>
    <w:p w14:paraId="5DC50B69" w14:textId="77777777" w:rsidR="001245C1" w:rsidRDefault="001245C1">
      <w:pPr>
        <w:pStyle w:val="Corpodetexto"/>
        <w:rPr>
          <w:b/>
        </w:rPr>
      </w:pPr>
    </w:p>
    <w:p w14:paraId="5DC50B6A" w14:textId="77777777" w:rsidR="001245C1" w:rsidRDefault="001245C1">
      <w:pPr>
        <w:pStyle w:val="Corpodetexto"/>
        <w:spacing w:before="73"/>
        <w:rPr>
          <w:b/>
        </w:rPr>
      </w:pPr>
    </w:p>
    <w:p w14:paraId="5DC50B6B" w14:textId="2F63E537" w:rsidR="001245C1" w:rsidRDefault="00275D6B">
      <w:pPr>
        <w:spacing w:line="230" w:lineRule="auto"/>
        <w:ind w:left="3593" w:right="3739"/>
        <w:jc w:val="center"/>
        <w:rPr>
          <w:b/>
          <w:sz w:val="24"/>
        </w:rPr>
      </w:pPr>
      <w:r>
        <w:rPr>
          <w:b/>
          <w:sz w:val="24"/>
        </w:rPr>
        <w:t>Uberlândia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MG </w:t>
      </w:r>
      <w:r>
        <w:rPr>
          <w:b/>
          <w:spacing w:val="-4"/>
          <w:sz w:val="24"/>
        </w:rPr>
        <w:t>202</w:t>
      </w:r>
      <w:r w:rsidR="00303CA6">
        <w:rPr>
          <w:b/>
          <w:spacing w:val="-4"/>
          <w:sz w:val="24"/>
        </w:rPr>
        <w:t>6</w:t>
      </w:r>
    </w:p>
    <w:p w14:paraId="5DC50B6C" w14:textId="77777777" w:rsidR="001245C1" w:rsidRDefault="001245C1">
      <w:pPr>
        <w:spacing w:line="230" w:lineRule="auto"/>
        <w:jc w:val="center"/>
        <w:rPr>
          <w:b/>
          <w:sz w:val="24"/>
        </w:rPr>
        <w:sectPr w:rsidR="001245C1">
          <w:type w:val="continuous"/>
          <w:pgSz w:w="11910" w:h="16840"/>
          <w:pgMar w:top="1740" w:right="850" w:bottom="280" w:left="1559" w:header="720" w:footer="720" w:gutter="0"/>
          <w:cols w:space="720"/>
        </w:sectPr>
      </w:pPr>
    </w:p>
    <w:p w14:paraId="1A02C505" w14:textId="77777777" w:rsidR="00303CA6" w:rsidRDefault="00303CA6" w:rsidP="00303CA6">
      <w:pPr>
        <w:pStyle w:val="Corpodetexto"/>
        <w:jc w:val="center"/>
        <w:rPr>
          <w:b/>
        </w:rPr>
      </w:pPr>
      <w:r w:rsidRPr="00303CA6">
        <w:rPr>
          <w:b/>
          <w:szCs w:val="22"/>
        </w:rPr>
        <w:lastRenderedPageBreak/>
        <w:t>ANÁLISE AUTOMATIZADA DO COMPORTAMENTO ALIMENTAR DE LEITÕES NA CRECHE POR VISÃO COMPUTACIONAL E APRENDIZADO DE MÁQUINA</w:t>
      </w:r>
    </w:p>
    <w:p w14:paraId="5DC50B6E" w14:textId="77777777" w:rsidR="001245C1" w:rsidRDefault="001245C1">
      <w:pPr>
        <w:pStyle w:val="Corpodetexto"/>
        <w:rPr>
          <w:b/>
        </w:rPr>
      </w:pPr>
    </w:p>
    <w:p w14:paraId="5DC50B6F" w14:textId="77777777" w:rsidR="001245C1" w:rsidRDefault="001245C1">
      <w:pPr>
        <w:pStyle w:val="Corpodetexto"/>
        <w:rPr>
          <w:b/>
        </w:rPr>
      </w:pPr>
    </w:p>
    <w:p w14:paraId="5DC50B70" w14:textId="77777777" w:rsidR="001245C1" w:rsidRDefault="001245C1">
      <w:pPr>
        <w:pStyle w:val="Corpodetexto"/>
        <w:rPr>
          <w:b/>
        </w:rPr>
      </w:pPr>
    </w:p>
    <w:p w14:paraId="5DC50B71" w14:textId="77777777" w:rsidR="001245C1" w:rsidRDefault="001245C1">
      <w:pPr>
        <w:pStyle w:val="Corpodetexto"/>
        <w:rPr>
          <w:b/>
        </w:rPr>
      </w:pPr>
    </w:p>
    <w:p w14:paraId="5DC50B72" w14:textId="77777777" w:rsidR="001245C1" w:rsidRDefault="001245C1">
      <w:pPr>
        <w:pStyle w:val="Corpodetexto"/>
        <w:rPr>
          <w:b/>
        </w:rPr>
      </w:pPr>
    </w:p>
    <w:p w14:paraId="5DC50B73" w14:textId="77777777" w:rsidR="001245C1" w:rsidRDefault="001245C1">
      <w:pPr>
        <w:pStyle w:val="Corpodetexto"/>
        <w:rPr>
          <w:b/>
        </w:rPr>
      </w:pPr>
    </w:p>
    <w:p w14:paraId="5DC50B74" w14:textId="77777777" w:rsidR="001245C1" w:rsidRDefault="001245C1">
      <w:pPr>
        <w:pStyle w:val="Corpodetexto"/>
        <w:rPr>
          <w:b/>
        </w:rPr>
      </w:pPr>
    </w:p>
    <w:p w14:paraId="5DC50B75" w14:textId="77777777" w:rsidR="001245C1" w:rsidRDefault="001245C1">
      <w:pPr>
        <w:pStyle w:val="Corpodetexto"/>
        <w:rPr>
          <w:b/>
        </w:rPr>
      </w:pPr>
    </w:p>
    <w:p w14:paraId="5DC50B76" w14:textId="77777777" w:rsidR="001245C1" w:rsidRDefault="001245C1">
      <w:pPr>
        <w:pStyle w:val="Corpodetexto"/>
        <w:rPr>
          <w:b/>
        </w:rPr>
      </w:pPr>
    </w:p>
    <w:p w14:paraId="5DC50B77" w14:textId="77777777" w:rsidR="001245C1" w:rsidRDefault="001245C1">
      <w:pPr>
        <w:pStyle w:val="Corpodetexto"/>
        <w:rPr>
          <w:b/>
        </w:rPr>
      </w:pPr>
    </w:p>
    <w:p w14:paraId="5DC50B78" w14:textId="77777777" w:rsidR="001245C1" w:rsidRDefault="001245C1">
      <w:pPr>
        <w:pStyle w:val="Corpodetexto"/>
        <w:rPr>
          <w:b/>
        </w:rPr>
      </w:pPr>
    </w:p>
    <w:p w14:paraId="5DC50B79" w14:textId="77777777" w:rsidR="001245C1" w:rsidRDefault="001245C1">
      <w:pPr>
        <w:pStyle w:val="Corpodetexto"/>
        <w:rPr>
          <w:b/>
        </w:rPr>
      </w:pPr>
    </w:p>
    <w:p w14:paraId="5DC50B7A" w14:textId="77777777" w:rsidR="001245C1" w:rsidRDefault="001245C1">
      <w:pPr>
        <w:pStyle w:val="Corpodetexto"/>
        <w:rPr>
          <w:b/>
        </w:rPr>
      </w:pPr>
    </w:p>
    <w:p w14:paraId="5DC50B7B" w14:textId="77777777" w:rsidR="001245C1" w:rsidRDefault="001245C1">
      <w:pPr>
        <w:pStyle w:val="Corpodetexto"/>
        <w:rPr>
          <w:b/>
        </w:rPr>
      </w:pPr>
    </w:p>
    <w:p w14:paraId="5DC50B7C" w14:textId="77777777" w:rsidR="001245C1" w:rsidRDefault="001245C1">
      <w:pPr>
        <w:pStyle w:val="Corpodetexto"/>
        <w:rPr>
          <w:b/>
        </w:rPr>
      </w:pPr>
    </w:p>
    <w:p w14:paraId="5DC50B7D" w14:textId="77777777" w:rsidR="001245C1" w:rsidRDefault="001245C1">
      <w:pPr>
        <w:pStyle w:val="Corpodetexto"/>
        <w:rPr>
          <w:b/>
        </w:rPr>
      </w:pPr>
    </w:p>
    <w:p w14:paraId="07D2C8C8" w14:textId="77777777" w:rsidR="00303CA6" w:rsidRDefault="00303CA6">
      <w:pPr>
        <w:pStyle w:val="Corpodetexto"/>
        <w:rPr>
          <w:b/>
        </w:rPr>
      </w:pPr>
    </w:p>
    <w:p w14:paraId="5DC50B7E" w14:textId="77777777" w:rsidR="001245C1" w:rsidRDefault="001245C1">
      <w:pPr>
        <w:pStyle w:val="Corpodetexto"/>
        <w:rPr>
          <w:b/>
        </w:rPr>
      </w:pPr>
    </w:p>
    <w:p w14:paraId="5DC50B7F" w14:textId="77777777" w:rsidR="001245C1" w:rsidRDefault="001245C1">
      <w:pPr>
        <w:pStyle w:val="Corpodetexto"/>
        <w:spacing w:before="84"/>
        <w:rPr>
          <w:b/>
        </w:rPr>
      </w:pPr>
    </w:p>
    <w:p w14:paraId="5DC50B80" w14:textId="5FDB4CFA" w:rsidR="001245C1" w:rsidRDefault="00275D6B" w:rsidP="007259DD">
      <w:pPr>
        <w:pStyle w:val="Corpodetexto"/>
        <w:spacing w:before="1" w:line="230" w:lineRule="auto"/>
        <w:ind w:left="4643" w:right="279"/>
        <w:jc w:val="both"/>
      </w:pPr>
      <w:r>
        <w:t>Plano de pesquisa apresentado ao Programa de Pós-Graduação em Engenharia Elétrica (PPGEELT) como requisito para o processo de seleção do curso de mestrado acadêmico, contemplando a linha de pesquisa “</w:t>
      </w:r>
      <w:r w:rsidR="007259DD">
        <w:t>Processamento digital de sinais e redes de comunicação</w:t>
      </w:r>
      <w:r>
        <w:t>”.</w:t>
      </w:r>
    </w:p>
    <w:p w14:paraId="5DC50B81" w14:textId="77777777" w:rsidR="001245C1" w:rsidRDefault="001245C1">
      <w:pPr>
        <w:pStyle w:val="Corpodetexto"/>
      </w:pPr>
    </w:p>
    <w:p w14:paraId="5DC50B82" w14:textId="77777777" w:rsidR="001245C1" w:rsidRDefault="001245C1">
      <w:pPr>
        <w:pStyle w:val="Corpodetexto"/>
      </w:pPr>
    </w:p>
    <w:p w14:paraId="5DC50B83" w14:textId="77777777" w:rsidR="001245C1" w:rsidRDefault="001245C1">
      <w:pPr>
        <w:pStyle w:val="Corpodetexto"/>
      </w:pPr>
    </w:p>
    <w:p w14:paraId="5DC50B84" w14:textId="77777777" w:rsidR="001245C1" w:rsidRDefault="001245C1">
      <w:pPr>
        <w:pStyle w:val="Corpodetexto"/>
      </w:pPr>
    </w:p>
    <w:p w14:paraId="5DC50B85" w14:textId="77777777" w:rsidR="001245C1" w:rsidRDefault="001245C1">
      <w:pPr>
        <w:pStyle w:val="Corpodetexto"/>
      </w:pPr>
    </w:p>
    <w:p w14:paraId="5DC50B86" w14:textId="77777777" w:rsidR="001245C1" w:rsidRDefault="001245C1">
      <w:pPr>
        <w:pStyle w:val="Corpodetexto"/>
      </w:pPr>
    </w:p>
    <w:p w14:paraId="5DC50B87" w14:textId="77777777" w:rsidR="001245C1" w:rsidRDefault="001245C1">
      <w:pPr>
        <w:pStyle w:val="Corpodetexto"/>
      </w:pPr>
    </w:p>
    <w:p w14:paraId="5DC50B88" w14:textId="77777777" w:rsidR="001245C1" w:rsidRDefault="001245C1">
      <w:pPr>
        <w:pStyle w:val="Corpodetexto"/>
      </w:pPr>
    </w:p>
    <w:p w14:paraId="5DC50B89" w14:textId="77777777" w:rsidR="001245C1" w:rsidRDefault="001245C1">
      <w:pPr>
        <w:pStyle w:val="Corpodetexto"/>
      </w:pPr>
    </w:p>
    <w:p w14:paraId="5DC50B8A" w14:textId="77777777" w:rsidR="001245C1" w:rsidRDefault="001245C1">
      <w:pPr>
        <w:pStyle w:val="Corpodetexto"/>
      </w:pPr>
    </w:p>
    <w:p w14:paraId="5DC50B8B" w14:textId="77777777" w:rsidR="001245C1" w:rsidRDefault="001245C1">
      <w:pPr>
        <w:pStyle w:val="Corpodetexto"/>
      </w:pPr>
    </w:p>
    <w:p w14:paraId="5DC50B8C" w14:textId="77777777" w:rsidR="001245C1" w:rsidRDefault="001245C1">
      <w:pPr>
        <w:pStyle w:val="Corpodetexto"/>
      </w:pPr>
    </w:p>
    <w:p w14:paraId="58F534B3" w14:textId="77777777" w:rsidR="00303CA6" w:rsidRDefault="00303CA6">
      <w:pPr>
        <w:pStyle w:val="Corpodetexto"/>
      </w:pPr>
    </w:p>
    <w:p w14:paraId="5DC50B8D" w14:textId="77777777" w:rsidR="001245C1" w:rsidRDefault="001245C1">
      <w:pPr>
        <w:pStyle w:val="Corpodetexto"/>
      </w:pPr>
    </w:p>
    <w:p w14:paraId="5DC50B8E" w14:textId="77777777" w:rsidR="001245C1" w:rsidRDefault="001245C1">
      <w:pPr>
        <w:pStyle w:val="Corpodetexto"/>
      </w:pPr>
    </w:p>
    <w:p w14:paraId="5DC50B8F" w14:textId="77777777" w:rsidR="001245C1" w:rsidRDefault="001245C1">
      <w:pPr>
        <w:pStyle w:val="Corpodetexto"/>
      </w:pPr>
    </w:p>
    <w:p w14:paraId="5DC50B90" w14:textId="77777777" w:rsidR="001245C1" w:rsidRDefault="001245C1">
      <w:pPr>
        <w:pStyle w:val="Corpodetexto"/>
      </w:pPr>
    </w:p>
    <w:p w14:paraId="5DC50B91" w14:textId="77777777" w:rsidR="001245C1" w:rsidRDefault="001245C1">
      <w:pPr>
        <w:pStyle w:val="Corpodetexto"/>
      </w:pPr>
    </w:p>
    <w:p w14:paraId="5DC50B92" w14:textId="77777777" w:rsidR="001245C1" w:rsidRDefault="001245C1">
      <w:pPr>
        <w:pStyle w:val="Corpodetexto"/>
        <w:spacing w:before="89"/>
      </w:pPr>
    </w:p>
    <w:p w14:paraId="5DC50B93" w14:textId="77777777" w:rsidR="001245C1" w:rsidRDefault="00275D6B">
      <w:pPr>
        <w:spacing w:line="230" w:lineRule="auto"/>
        <w:ind w:left="3593" w:right="3739"/>
        <w:jc w:val="center"/>
        <w:rPr>
          <w:b/>
          <w:sz w:val="24"/>
        </w:rPr>
      </w:pPr>
      <w:r>
        <w:rPr>
          <w:b/>
          <w:sz w:val="24"/>
        </w:rPr>
        <w:t>Uberlândia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MG </w:t>
      </w:r>
      <w:r>
        <w:rPr>
          <w:b/>
          <w:spacing w:val="-4"/>
          <w:sz w:val="24"/>
        </w:rPr>
        <w:t>2025</w:t>
      </w:r>
    </w:p>
    <w:p w14:paraId="5DC50B94" w14:textId="77777777" w:rsidR="001245C1" w:rsidRDefault="001245C1">
      <w:pPr>
        <w:spacing w:line="230" w:lineRule="auto"/>
        <w:jc w:val="center"/>
        <w:rPr>
          <w:b/>
          <w:sz w:val="24"/>
        </w:rPr>
        <w:sectPr w:rsidR="001245C1">
          <w:pgSz w:w="11910" w:h="16840"/>
          <w:pgMar w:top="1740" w:right="850" w:bottom="280" w:left="1559" w:header="720" w:footer="720" w:gutter="0"/>
          <w:cols w:space="720"/>
        </w:sectPr>
      </w:pPr>
    </w:p>
    <w:p w14:paraId="5DC50B95" w14:textId="77777777" w:rsidR="001245C1" w:rsidRDefault="00275D6B" w:rsidP="0051448C">
      <w:pPr>
        <w:pStyle w:val="Ttulo1"/>
        <w:numPr>
          <w:ilvl w:val="0"/>
          <w:numId w:val="2"/>
        </w:numPr>
        <w:tabs>
          <w:tab w:val="left" w:pos="501"/>
        </w:tabs>
        <w:spacing w:after="120"/>
        <w:ind w:left="501" w:hanging="360"/>
        <w:jc w:val="left"/>
      </w:pPr>
      <w:r>
        <w:rPr>
          <w:spacing w:val="-2"/>
        </w:rPr>
        <w:lastRenderedPageBreak/>
        <w:t>INTRODUÇÃO</w:t>
      </w:r>
    </w:p>
    <w:p w14:paraId="4708B3C3" w14:textId="760EFCD2" w:rsidR="00E52F94" w:rsidRPr="00E52F94" w:rsidRDefault="00A85FA3" w:rsidP="0051448C">
      <w:pPr>
        <w:pStyle w:val="Corpodetexto"/>
        <w:spacing w:before="264" w:after="120" w:line="230" w:lineRule="auto"/>
        <w:ind w:left="141" w:right="280" w:firstLine="710"/>
        <w:jc w:val="both"/>
        <w:rPr>
          <w:lang w:val="pt-BR"/>
        </w:rPr>
      </w:pPr>
      <w:r w:rsidRPr="00D64AB3">
        <w:t xml:space="preserve">A </w:t>
      </w:r>
      <w:r w:rsidR="00E52F94" w:rsidRPr="00E52F94">
        <w:rPr>
          <w:lang w:val="pt-BR"/>
        </w:rPr>
        <w:t>suinocultura tem incorporado tecnologias de monitoramento para aumentar a qualidade das decisões de manejo e reduzir perdas associadas a eventos de saúde e bem-estar. Na fase de creche, esse desafio é mais sensível: trata-se de um período com rápida adaptação pós-desmame, maior variabilidade de consumo e mudanças frequentes na dinâmica social. Como consequência, alterações no comportamento (especialmente os relacionados à alimentação, exploração, repouso e locomoção) tornam-se sinais relevantes para caracterizar a resposta a estímulos de alimentação e para apoiar a interpretação zootécnica dos resultados experimentais.</w:t>
      </w:r>
    </w:p>
    <w:p w14:paraId="33E51509" w14:textId="7E3271FD" w:rsidR="00E52F94" w:rsidRPr="00E52F94" w:rsidRDefault="00E52F94" w:rsidP="0051448C">
      <w:pPr>
        <w:pStyle w:val="Corpodetexto"/>
        <w:spacing w:before="264" w:after="120" w:line="230" w:lineRule="auto"/>
        <w:ind w:left="141" w:right="280" w:firstLine="710"/>
        <w:jc w:val="both"/>
        <w:rPr>
          <w:lang w:val="pt-BR"/>
        </w:rPr>
      </w:pPr>
      <w:r w:rsidRPr="00E52F94">
        <w:rPr>
          <w:lang w:val="pt-BR"/>
        </w:rPr>
        <w:t>Em experimentos zootécnicos, a coleta manual de dados comportamentais por observação direta ou amostral impõe restrições objetivas: custo elevado, baixa escalabilidade, variabilidade entre avaliadores e dificuldade de obter séries temporais densas e reprodutíveis. Isso é particularmente limitante quando há múltiplas baias concomitantes e comparação entre tratamentos, pois o experimento passa a depender de janelas curtas de observação e de registros com granularidade insuficiente para representar a dinâmica real dos animais ao longo do dia. Nesse cenário, um sistema de Processamento Digital de Imagens (PDI) com</w:t>
      </w:r>
      <w:r w:rsidRPr="00D64AB3">
        <w:rPr>
          <w:lang w:val="pt-BR"/>
        </w:rPr>
        <w:t xml:space="preserve"> Inteligência Artificial (</w:t>
      </w:r>
      <w:r w:rsidRPr="00E52F94">
        <w:rPr>
          <w:lang w:val="pt-BR"/>
        </w:rPr>
        <w:t>IA</w:t>
      </w:r>
      <w:r w:rsidRPr="00D64AB3">
        <w:rPr>
          <w:lang w:val="pt-BR"/>
        </w:rPr>
        <w:t>)</w:t>
      </w:r>
      <w:r w:rsidRPr="00E52F94">
        <w:rPr>
          <w:lang w:val="pt-BR"/>
        </w:rPr>
        <w:t xml:space="preserve"> pode atuar como instrumento de aquisição: converter vídeo em variáveis estruturadas (eventos, durações, frequências e curvas temporais), com rastreabilidade e padronização, reduzindo a carga de observação manual.</w:t>
      </w:r>
    </w:p>
    <w:p w14:paraId="7664C1E6" w14:textId="26C5BAD0" w:rsidR="00E52F94" w:rsidRPr="00E52F94" w:rsidRDefault="00E52F94" w:rsidP="0051448C">
      <w:pPr>
        <w:pStyle w:val="Corpodetexto"/>
        <w:spacing w:before="264" w:after="120" w:line="230" w:lineRule="auto"/>
        <w:ind w:left="141" w:right="280" w:firstLine="710"/>
        <w:jc w:val="both"/>
        <w:rPr>
          <w:lang w:val="pt-BR"/>
        </w:rPr>
      </w:pPr>
      <w:r w:rsidRPr="00E52F94">
        <w:rPr>
          <w:lang w:val="pt-BR"/>
        </w:rPr>
        <w:t xml:space="preserve">A literatura recente mostra uma evolução consistente da área, saindo de abordagens baseadas em visão computacional clássica (segmentação, </w:t>
      </w:r>
      <w:proofErr w:type="spellStart"/>
      <w:r w:rsidRPr="00E52F94">
        <w:rPr>
          <w:lang w:val="pt-BR"/>
        </w:rPr>
        <w:t>limiarização</w:t>
      </w:r>
      <w:proofErr w:type="spellEnd"/>
      <w:r w:rsidRPr="00E52F94">
        <w:rPr>
          <w:lang w:val="pt-BR"/>
        </w:rPr>
        <w:t xml:space="preserve">, regras por geometria) para pipelines orientados a aprendizado profundo, com ganhos de robustez e capacidade de generalização. A revisão “Behaviour </w:t>
      </w:r>
      <w:proofErr w:type="spellStart"/>
      <w:r w:rsidRPr="00E52F94">
        <w:rPr>
          <w:lang w:val="pt-BR"/>
        </w:rPr>
        <w:t>recognition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of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pigs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and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cattle</w:t>
      </w:r>
      <w:proofErr w:type="spellEnd"/>
      <w:r w:rsidRPr="00E52F94">
        <w:rPr>
          <w:lang w:val="pt-BR"/>
        </w:rPr>
        <w:t xml:space="preserve">: Journey </w:t>
      </w:r>
      <w:proofErr w:type="spellStart"/>
      <w:r w:rsidRPr="00E52F94">
        <w:rPr>
          <w:lang w:val="pt-BR"/>
        </w:rPr>
        <w:t>from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computer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vision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to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deep</w:t>
      </w:r>
      <w:proofErr w:type="spellEnd"/>
      <w:r w:rsidRPr="00E52F94">
        <w:rPr>
          <w:lang w:val="pt-BR"/>
        </w:rPr>
        <w:t xml:space="preserve"> learning” sistematiza essa transição e discute, para suínos e bovinos, como a segmentação, identificação e reconhecimento de comportamento passaram a depender cada vez mais de modelos profundos, motivados justamente pelos desafios de ambiente real (variações de iluminação, oclusões, densidade animal e heterogeneidade do piso)</w:t>
      </w:r>
      <w:r w:rsidR="00886ABE" w:rsidRPr="00D64AB3">
        <w:rPr>
          <w:lang w:val="pt-BR"/>
        </w:rPr>
        <w:t xml:space="preserve"> [1].</w:t>
      </w:r>
    </w:p>
    <w:p w14:paraId="126F8746" w14:textId="485B97A0" w:rsidR="00E52F94" w:rsidRPr="00E52F94" w:rsidRDefault="00E52F94" w:rsidP="0051448C">
      <w:pPr>
        <w:pStyle w:val="Corpodetexto"/>
        <w:spacing w:before="264" w:after="120" w:line="230" w:lineRule="auto"/>
        <w:ind w:left="141" w:right="280" w:firstLine="710"/>
        <w:jc w:val="both"/>
        <w:rPr>
          <w:lang w:val="pt-BR"/>
        </w:rPr>
      </w:pPr>
      <w:r w:rsidRPr="00E52F94">
        <w:rPr>
          <w:lang w:val="pt-BR"/>
        </w:rPr>
        <w:t>Dentro desse movimento, um tema central é o reconhecimento de comportamentos relacionados à alimentação, pois eles podem ser observados de forma não invasiva e se conectam diretamente a manejo e desempenho. O trabalho “</w:t>
      </w:r>
      <w:proofErr w:type="spellStart"/>
      <w:r w:rsidRPr="00E52F94">
        <w:rPr>
          <w:lang w:val="pt-BR"/>
        </w:rPr>
        <w:t>Automatic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recognition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of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feeding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and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foraging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behaviour</w:t>
      </w:r>
      <w:proofErr w:type="spellEnd"/>
      <w:r w:rsidRPr="00E52F94">
        <w:rPr>
          <w:lang w:val="pt-BR"/>
        </w:rPr>
        <w:t xml:space="preserve"> in </w:t>
      </w:r>
      <w:proofErr w:type="spellStart"/>
      <w:r w:rsidRPr="00E52F94">
        <w:rPr>
          <w:lang w:val="pt-BR"/>
        </w:rPr>
        <w:t>pigs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using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deep</w:t>
      </w:r>
      <w:proofErr w:type="spellEnd"/>
      <w:r w:rsidRPr="00E52F94">
        <w:rPr>
          <w:lang w:val="pt-BR"/>
        </w:rPr>
        <w:t xml:space="preserve"> learning” demonstra a viabilidade de quantificar alimentação de grupos em condições comerciais com câmeras 2D, sem necessidade de sensores adicionais ou marcação individual, incluindo a capacidade de detectar mudanças esperadas em alimentação e em visitas não nutritivas (NNV) durante um período planejado de restrição alimentar</w:t>
      </w:r>
      <w:r w:rsidR="00886ABE" w:rsidRPr="00D64AB3">
        <w:rPr>
          <w:lang w:val="pt-BR"/>
        </w:rPr>
        <w:t xml:space="preserve"> [2].</w:t>
      </w:r>
      <w:r w:rsidRPr="00E52F94">
        <w:rPr>
          <w:lang w:val="pt-BR"/>
        </w:rPr>
        <w:t xml:space="preserve"> Esse resultado é relevante para experimentos com estímulos alimentares porque valida o uso de vídeo como fonte primária de dados para métricas associadas a acesso ao comedouro e resposta a mudanças de oferta.</w:t>
      </w:r>
    </w:p>
    <w:p w14:paraId="5BA53F80" w14:textId="5A446F4F" w:rsidR="00E52F94" w:rsidRPr="00E52F94" w:rsidRDefault="00E52F94" w:rsidP="0051448C">
      <w:pPr>
        <w:pStyle w:val="Corpodetexto"/>
        <w:spacing w:before="264" w:after="120" w:line="230" w:lineRule="auto"/>
        <w:ind w:left="141" w:right="280" w:firstLine="710"/>
        <w:jc w:val="both"/>
        <w:rPr>
          <w:lang w:val="pt-BR"/>
        </w:rPr>
      </w:pPr>
      <w:r w:rsidRPr="00E52F94">
        <w:rPr>
          <w:lang w:val="pt-BR"/>
        </w:rPr>
        <w:t>Ao mesmo tempo, a etapa de creche impõe um problema prático recorrente: o ambiente do comedouro concentra oclusões e posturas variadas (animal deitado próximo à área de alimentação, cabeça parcialmente visível, sobreposição entre animais), o que pode gerar falsos positivos quando a tarefa é definida de forma simplificada. O artigo “</w:t>
      </w:r>
      <w:proofErr w:type="spellStart"/>
      <w:r w:rsidRPr="00E52F94">
        <w:rPr>
          <w:lang w:val="pt-BR"/>
        </w:rPr>
        <w:t>Automatic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Recognition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and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Quantification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Feeding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Behaviors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of</w:t>
      </w:r>
      <w:proofErr w:type="spellEnd"/>
      <w:r w:rsidRPr="00E52F94">
        <w:rPr>
          <w:lang w:val="pt-BR"/>
        </w:rPr>
        <w:t xml:space="preserve"> Nursery </w:t>
      </w:r>
      <w:proofErr w:type="spellStart"/>
      <w:r w:rsidRPr="00E52F94">
        <w:rPr>
          <w:lang w:val="pt-BR"/>
        </w:rPr>
        <w:t>Pigs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Based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on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Multi-Object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Detection</w:t>
      </w:r>
      <w:proofErr w:type="spellEnd"/>
      <w:r w:rsidRPr="00E52F94">
        <w:rPr>
          <w:lang w:val="pt-BR"/>
        </w:rPr>
        <w:t>” aborda esse tipo de dificuldade ao tratar a identificação de alimentação na creche com foco na área funcional do comedouro e na detecção da região da cabeça, buscando reduzir erros em condições de iluminação complexa e diferentes posturas</w:t>
      </w:r>
      <w:r w:rsidR="00EF53A5" w:rsidRPr="00D64AB3">
        <w:rPr>
          <w:lang w:val="pt-BR"/>
        </w:rPr>
        <w:t xml:space="preserve"> [3]. </w:t>
      </w:r>
      <w:r w:rsidRPr="00E52F94">
        <w:rPr>
          <w:lang w:val="pt-BR"/>
        </w:rPr>
        <w:t>Isso reforça que, para instrumentar um experimento real, o PDI não pode ser “genérico”: deve incorporar conhecimento do layout (ROI/áreas funcionais), critérios de qualidade de vídeo e mecanismos explícitos para reduzir ambiguidades.</w:t>
      </w:r>
    </w:p>
    <w:p w14:paraId="6D81FEBE" w14:textId="18245E67" w:rsidR="00E52F94" w:rsidRPr="00E52F94" w:rsidRDefault="00E52F94" w:rsidP="0051448C">
      <w:pPr>
        <w:pStyle w:val="Corpodetexto"/>
        <w:spacing w:before="264" w:after="120" w:line="230" w:lineRule="auto"/>
        <w:ind w:left="141" w:right="280" w:firstLine="710"/>
        <w:jc w:val="both"/>
        <w:rPr>
          <w:lang w:val="pt-BR"/>
        </w:rPr>
      </w:pPr>
      <w:r w:rsidRPr="00E52F94">
        <w:rPr>
          <w:lang w:val="pt-BR"/>
        </w:rPr>
        <w:t xml:space="preserve">Outro eixo importante para automatização em alojamento coletivo é a consistência </w:t>
      </w:r>
      <w:r w:rsidRPr="00E52F94">
        <w:rPr>
          <w:lang w:val="pt-BR"/>
        </w:rPr>
        <w:lastRenderedPageBreak/>
        <w:t xml:space="preserve">temporal das estimativas. Mesmo quando a meta final é produzir métricas agregadas por baia (e não por indivíduo), a estabilidade ao longo do tempo é decisiva para medir frequências e durações de eventos e para construir curvas temporais confiáveis. Nesse sentido, trabalhos recentes exploram a combinação de detecção com rastreamento </w:t>
      </w:r>
      <w:proofErr w:type="spellStart"/>
      <w:r w:rsidRPr="00E52F94">
        <w:rPr>
          <w:lang w:val="pt-BR"/>
        </w:rPr>
        <w:t>multiobjeto</w:t>
      </w:r>
      <w:proofErr w:type="spellEnd"/>
      <w:r w:rsidRPr="00E52F94">
        <w:rPr>
          <w:lang w:val="pt-BR"/>
        </w:rPr>
        <w:t xml:space="preserve"> (MOT). Em “</w:t>
      </w:r>
      <w:proofErr w:type="spellStart"/>
      <w:r w:rsidRPr="00E52F94">
        <w:rPr>
          <w:lang w:val="pt-BR"/>
        </w:rPr>
        <w:t>Behavior</w:t>
      </w:r>
      <w:proofErr w:type="spellEnd"/>
      <w:r w:rsidRPr="00E52F94">
        <w:rPr>
          <w:lang w:val="pt-BR"/>
        </w:rPr>
        <w:t xml:space="preserve"> Tracking </w:t>
      </w:r>
      <w:proofErr w:type="spellStart"/>
      <w:r w:rsidRPr="00E52F94">
        <w:rPr>
          <w:lang w:val="pt-BR"/>
        </w:rPr>
        <w:t>and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Analyses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of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Group-Housed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Pigs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Based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on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Improved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ByteTrack</w:t>
      </w:r>
      <w:proofErr w:type="spellEnd"/>
      <w:r w:rsidRPr="00E52F94">
        <w:rPr>
          <w:lang w:val="pt-BR"/>
        </w:rPr>
        <w:t xml:space="preserve">”, é proposto um método baseado em </w:t>
      </w:r>
      <w:proofErr w:type="spellStart"/>
      <w:r w:rsidRPr="00E52F94">
        <w:rPr>
          <w:lang w:val="pt-BR"/>
        </w:rPr>
        <w:t>ByteTrack</w:t>
      </w:r>
      <w:proofErr w:type="spellEnd"/>
      <w:r w:rsidRPr="00E52F94">
        <w:rPr>
          <w:lang w:val="pt-BR"/>
        </w:rPr>
        <w:t xml:space="preserve"> aprimorado para detecção, classificação comportamental e rastreamento, reportando métricas de rastreamento que sustentam o uso do pipeline em monitoramento contínuo</w:t>
      </w:r>
      <w:r w:rsidR="00EF53A5" w:rsidRPr="00D64AB3">
        <w:rPr>
          <w:lang w:val="pt-BR"/>
        </w:rPr>
        <w:t xml:space="preserve"> [4]. </w:t>
      </w:r>
      <w:r w:rsidRPr="00E52F94">
        <w:rPr>
          <w:lang w:val="pt-BR"/>
        </w:rPr>
        <w:t xml:space="preserve">De modo complementar, “Tracking </w:t>
      </w:r>
      <w:proofErr w:type="spellStart"/>
      <w:r w:rsidRPr="00E52F94">
        <w:rPr>
          <w:lang w:val="pt-BR"/>
        </w:rPr>
        <w:t>and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Behavior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Analysis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of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Group-Housed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Pigs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Based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on</w:t>
      </w:r>
      <w:proofErr w:type="spellEnd"/>
      <w:r w:rsidRPr="00E52F94">
        <w:rPr>
          <w:lang w:val="pt-BR"/>
        </w:rPr>
        <w:t xml:space="preserve"> a </w:t>
      </w:r>
      <w:proofErr w:type="spellStart"/>
      <w:r w:rsidRPr="00E52F94">
        <w:rPr>
          <w:lang w:val="pt-BR"/>
        </w:rPr>
        <w:t>Multi-Object</w:t>
      </w:r>
      <w:proofErr w:type="spellEnd"/>
      <w:r w:rsidRPr="00E52F94">
        <w:rPr>
          <w:lang w:val="pt-BR"/>
        </w:rPr>
        <w:t xml:space="preserve"> Tracking Approach” propõe um pipeline de MOT (p.ex., YOLOv8 combinado com rastreador como OC-SORT) direcionado a condições realistas, enfatizando robustez frente a iluminação variável, oclusão e agrupamento — fatores comuns em baias de creche e que frequentemente degradam monitoramentos de longo prazo</w:t>
      </w:r>
      <w:r w:rsidR="00EF53A5" w:rsidRPr="00D64AB3">
        <w:rPr>
          <w:lang w:val="pt-BR"/>
        </w:rPr>
        <w:t xml:space="preserve"> [5].</w:t>
      </w:r>
    </w:p>
    <w:p w14:paraId="2F16B8C9" w14:textId="0093110F" w:rsidR="00E52F94" w:rsidRPr="00E52F94" w:rsidRDefault="00E52F94" w:rsidP="0051448C">
      <w:pPr>
        <w:pStyle w:val="Corpodetexto"/>
        <w:spacing w:before="264" w:after="120" w:line="230" w:lineRule="auto"/>
        <w:ind w:left="141" w:right="280" w:firstLine="710"/>
        <w:jc w:val="both"/>
        <w:rPr>
          <w:lang w:val="pt-BR"/>
        </w:rPr>
      </w:pPr>
      <w:r w:rsidRPr="00E52F94">
        <w:rPr>
          <w:lang w:val="pt-BR"/>
        </w:rPr>
        <w:t xml:space="preserve">Além da robustez temporal, há também o problema de generalização entre múltiplos cenários (mudança de ambiente, câmera, densidade, padrões de fundo). Em aplicações de campo, pequenas variações podem reduzir desempenho de modelos treinados em um conjunto restrito. O estudo “Enhanced </w:t>
      </w:r>
      <w:proofErr w:type="spellStart"/>
      <w:r w:rsidRPr="00E52F94">
        <w:rPr>
          <w:lang w:val="pt-BR"/>
        </w:rPr>
        <w:t>Multi-Scenario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Pig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Behavior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Recognition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Based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on</w:t>
      </w:r>
      <w:proofErr w:type="spellEnd"/>
      <w:r w:rsidRPr="00E52F94">
        <w:rPr>
          <w:lang w:val="pt-BR"/>
        </w:rPr>
        <w:t xml:space="preserve"> YOLOv8n” segue essa direção ao propor adaptações arquiteturais para reconhecimento em múltiplos cenários, com mecanismos voltados a preservar detalhes e lidar com ambientes complexos, incluindo situações em que alvos comportamentais podem aparecer pequenos ou com baixa resolução efetiva</w:t>
      </w:r>
      <w:r w:rsidR="00EF53A5" w:rsidRPr="00D64AB3">
        <w:rPr>
          <w:lang w:val="pt-BR"/>
        </w:rPr>
        <w:t xml:space="preserve"> [6]. </w:t>
      </w:r>
      <w:r w:rsidRPr="00E52F94">
        <w:rPr>
          <w:lang w:val="pt-BR"/>
        </w:rPr>
        <w:t>Esse tipo de contribuição orienta decisões de engenharia do sistema quando o objetivo é uso contínuo em granjas e não apenas resultados em condições controladas.</w:t>
      </w:r>
    </w:p>
    <w:p w14:paraId="15BBB0F1" w14:textId="66D6DDF0" w:rsidR="00E52F94" w:rsidRPr="00E52F94" w:rsidRDefault="00E52F94" w:rsidP="0051448C">
      <w:pPr>
        <w:pStyle w:val="Corpodetexto"/>
        <w:spacing w:before="264" w:after="120" w:line="230" w:lineRule="auto"/>
        <w:ind w:left="141" w:right="280" w:firstLine="710"/>
        <w:jc w:val="both"/>
        <w:rPr>
          <w:lang w:val="pt-BR"/>
        </w:rPr>
      </w:pPr>
      <w:r w:rsidRPr="00E52F94">
        <w:rPr>
          <w:lang w:val="pt-BR"/>
        </w:rPr>
        <w:t>Mais recentemente, a literatura tem destacado que, para suportar decisões e análises experimentais, não basta classificar comportamentos; é necessário quantificar padrões comportamentais de forma estatística e interpretável. O artigo “</w:t>
      </w:r>
      <w:proofErr w:type="spellStart"/>
      <w:r w:rsidRPr="00E52F94">
        <w:rPr>
          <w:lang w:val="pt-BR"/>
        </w:rPr>
        <w:t>Quantifying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behavioural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patterns</w:t>
      </w:r>
      <w:proofErr w:type="spellEnd"/>
      <w:r w:rsidRPr="00E52F94">
        <w:rPr>
          <w:lang w:val="pt-BR"/>
        </w:rPr>
        <w:t xml:space="preserve"> for </w:t>
      </w:r>
      <w:proofErr w:type="spellStart"/>
      <w:r w:rsidRPr="00E52F94">
        <w:rPr>
          <w:lang w:val="pt-BR"/>
        </w:rPr>
        <w:t>group-housed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pigs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based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on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deep</w:t>
      </w:r>
      <w:proofErr w:type="spellEnd"/>
      <w:r w:rsidRPr="00E52F94">
        <w:rPr>
          <w:lang w:val="pt-BR"/>
        </w:rPr>
        <w:t xml:space="preserve"> learning </w:t>
      </w:r>
      <w:proofErr w:type="spellStart"/>
      <w:r w:rsidRPr="00E52F94">
        <w:rPr>
          <w:lang w:val="pt-BR"/>
        </w:rPr>
        <w:t>and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statistical</w:t>
      </w:r>
      <w:proofErr w:type="spellEnd"/>
      <w:r w:rsidRPr="00E52F94">
        <w:rPr>
          <w:lang w:val="pt-BR"/>
        </w:rPr>
        <w:t xml:space="preserve"> </w:t>
      </w:r>
      <w:proofErr w:type="spellStart"/>
      <w:r w:rsidRPr="00E52F94">
        <w:rPr>
          <w:lang w:val="pt-BR"/>
        </w:rPr>
        <w:t>analysis</w:t>
      </w:r>
      <w:proofErr w:type="spellEnd"/>
      <w:r w:rsidRPr="00E52F94">
        <w:rPr>
          <w:lang w:val="pt-BR"/>
        </w:rPr>
        <w:t xml:space="preserve">” explicita essa perspectiva ao propor um método que combina reconhecimento por </w:t>
      </w:r>
      <w:proofErr w:type="spellStart"/>
      <w:r w:rsidRPr="00E52F94">
        <w:rPr>
          <w:lang w:val="pt-BR"/>
        </w:rPr>
        <w:t>deep</w:t>
      </w:r>
      <w:proofErr w:type="spellEnd"/>
      <w:r w:rsidRPr="00E52F94">
        <w:rPr>
          <w:lang w:val="pt-BR"/>
        </w:rPr>
        <w:t xml:space="preserve"> learning com análise estatística para quantificar padrões em suínos alojados em grupo, com foco em gerar suporte técnico para gestão e monitoramento do comportamento</w:t>
      </w:r>
      <w:r w:rsidR="00EF53A5" w:rsidRPr="00D64AB3">
        <w:rPr>
          <w:lang w:val="pt-BR"/>
        </w:rPr>
        <w:t xml:space="preserve"> [7]. </w:t>
      </w:r>
      <w:r w:rsidRPr="00E52F94">
        <w:rPr>
          <w:lang w:val="pt-BR"/>
        </w:rPr>
        <w:t xml:space="preserve">Para um experimento zootécnico com estímulos de alimentação, essa visão é diretamente aplicável: o </w:t>
      </w:r>
      <w:proofErr w:type="gramStart"/>
      <w:r w:rsidRPr="00E52F94">
        <w:rPr>
          <w:lang w:val="pt-BR"/>
        </w:rPr>
        <w:t>produto final</w:t>
      </w:r>
      <w:proofErr w:type="gramEnd"/>
      <w:r w:rsidRPr="00E52F94">
        <w:rPr>
          <w:lang w:val="pt-BR"/>
        </w:rPr>
        <w:t xml:space="preserve"> de um sistema de PDI não deve ser apenas “rótulos por frame”, mas variáveis experimentais como tempo no comedouro, frequência e duração de visitas, distribuição temporal pós-oferta, estimativas de NNV, e indicadores de aglomeração/competição na área de alimentação, agregados por baia e por cenário.</w:t>
      </w:r>
    </w:p>
    <w:p w14:paraId="5C7FD0AF" w14:textId="77777777" w:rsidR="00E52F94" w:rsidRPr="00E52F94" w:rsidRDefault="00E52F94" w:rsidP="0051448C">
      <w:pPr>
        <w:pStyle w:val="Corpodetexto"/>
        <w:spacing w:before="264" w:after="120" w:line="230" w:lineRule="auto"/>
        <w:ind w:left="141" w:right="280" w:firstLine="710"/>
        <w:jc w:val="both"/>
        <w:rPr>
          <w:lang w:val="pt-BR"/>
        </w:rPr>
      </w:pPr>
      <w:r w:rsidRPr="00E52F94">
        <w:rPr>
          <w:lang w:val="pt-BR"/>
        </w:rPr>
        <w:t xml:space="preserve">Com base nesse estado da arte, este plano propõe um projeto de PDI com IA cujo foco é automatizar a coleta de dados de um experimento conduzido em creche, com 6 baias concomitantes e 3 cenários de alimentação, em parceria com o Programa de Pós-Graduação em Zootecnia da UFMG. No arranjo de colaboração, a equipe da UFMG ficará responsável pela análise especialista (definição/validação do </w:t>
      </w:r>
      <w:proofErr w:type="spellStart"/>
      <w:r w:rsidRPr="00E52F94">
        <w:rPr>
          <w:lang w:val="pt-BR"/>
        </w:rPr>
        <w:t>etograma</w:t>
      </w:r>
      <w:proofErr w:type="spellEnd"/>
      <w:r w:rsidRPr="00E52F94">
        <w:rPr>
          <w:lang w:val="pt-BR"/>
        </w:rPr>
        <w:t xml:space="preserve"> operacional, critérios de rotulagem e interpretação zootécnica), enquanto o escopo desta pesquisa será projetar e validar um pipeline de visão computacional (pré-processamento, definição de ROI/áreas funcionais, detecção/segmentação, reconhecimento de eventos/estados e agregação temporal), entregando dados estruturados e auditáveis que reduzam o esforço de observação manual e aumentem a resolução temporal das variáveis comportamentais necessárias ao delineamento experimental.</w:t>
      </w:r>
    </w:p>
    <w:p w14:paraId="1218A578" w14:textId="779E9430" w:rsidR="00E8235B" w:rsidRPr="00D64AB3" w:rsidRDefault="00E52F94" w:rsidP="0051448C">
      <w:pPr>
        <w:pStyle w:val="Corpodetexto"/>
        <w:spacing w:before="264" w:after="120" w:line="230" w:lineRule="auto"/>
        <w:ind w:left="141" w:right="280" w:firstLine="710"/>
        <w:jc w:val="both"/>
        <w:rPr>
          <w:lang w:val="pt-BR"/>
        </w:rPr>
      </w:pPr>
      <w:r w:rsidRPr="00E52F94">
        <w:rPr>
          <w:lang w:val="pt-BR"/>
        </w:rPr>
        <w:t>Em síntese, a motivação do projeto é transformar o vídeo do experimento em um “sensor” de alta frequência, apoiado por IA, capaz de produzir métricas comparáveis entre baias e cenários, sob restrições e condições típicas de granja (oclusões, iluminação variável e mudanças de contexto), alinhando-se às tendências recentes de (i) reconhecimento de alimentação/NNV em condições comerciais, (</w:t>
      </w:r>
      <w:proofErr w:type="spellStart"/>
      <w:r w:rsidRPr="00E52F94">
        <w:rPr>
          <w:lang w:val="pt-BR"/>
        </w:rPr>
        <w:t>ii</w:t>
      </w:r>
      <w:proofErr w:type="spellEnd"/>
      <w:r w:rsidRPr="00E52F94">
        <w:rPr>
          <w:lang w:val="pt-BR"/>
        </w:rPr>
        <w:t>) automação na creche com detecção orientada a áreas funcionais, (</w:t>
      </w:r>
      <w:proofErr w:type="spellStart"/>
      <w:r w:rsidRPr="00E52F94">
        <w:rPr>
          <w:lang w:val="pt-BR"/>
        </w:rPr>
        <w:t>iii</w:t>
      </w:r>
      <w:proofErr w:type="spellEnd"/>
      <w:r w:rsidRPr="00E52F94">
        <w:rPr>
          <w:lang w:val="pt-BR"/>
        </w:rPr>
        <w:t>) rastreamento e análise contínua em alojamento coletivo, e (</w:t>
      </w:r>
      <w:proofErr w:type="spellStart"/>
      <w:r w:rsidRPr="00E52F94">
        <w:rPr>
          <w:lang w:val="pt-BR"/>
        </w:rPr>
        <w:t>iv</w:t>
      </w:r>
      <w:proofErr w:type="spellEnd"/>
      <w:r w:rsidRPr="00E52F94">
        <w:rPr>
          <w:lang w:val="pt-BR"/>
        </w:rPr>
        <w:t xml:space="preserve">) quantificação estatística de padrões comportamentais a partir de saídas de </w:t>
      </w:r>
      <w:proofErr w:type="spellStart"/>
      <w:r w:rsidRPr="00E52F94">
        <w:rPr>
          <w:lang w:val="pt-BR"/>
        </w:rPr>
        <w:t>deep</w:t>
      </w:r>
      <w:proofErr w:type="spellEnd"/>
      <w:r w:rsidRPr="00E52F94">
        <w:rPr>
          <w:lang w:val="pt-BR"/>
        </w:rPr>
        <w:t xml:space="preserve"> learning. </w:t>
      </w:r>
    </w:p>
    <w:p w14:paraId="5DC50BF0" w14:textId="50700357" w:rsidR="001245C1" w:rsidRPr="00F14CEC" w:rsidRDefault="00275D6B" w:rsidP="0051448C">
      <w:pPr>
        <w:pStyle w:val="Corpodetexto"/>
        <w:numPr>
          <w:ilvl w:val="0"/>
          <w:numId w:val="2"/>
        </w:numPr>
        <w:spacing w:before="264" w:after="120" w:line="230" w:lineRule="auto"/>
        <w:ind w:right="280"/>
        <w:jc w:val="both"/>
        <w:rPr>
          <w:b/>
          <w:bCs/>
        </w:rPr>
      </w:pPr>
      <w:r w:rsidRPr="00F14CEC">
        <w:rPr>
          <w:b/>
          <w:bCs/>
        </w:rPr>
        <w:lastRenderedPageBreak/>
        <w:t>OBJETIVO</w:t>
      </w:r>
      <w:r w:rsidRPr="00F14CEC">
        <w:rPr>
          <w:b/>
          <w:bCs/>
          <w:spacing w:val="-3"/>
        </w:rPr>
        <w:t xml:space="preserve"> </w:t>
      </w:r>
      <w:r w:rsidRPr="00F14CEC">
        <w:rPr>
          <w:b/>
          <w:bCs/>
        </w:rPr>
        <w:t>GERAL E</w:t>
      </w:r>
      <w:r w:rsidRPr="00F14CEC">
        <w:rPr>
          <w:b/>
          <w:bCs/>
          <w:spacing w:val="-1"/>
        </w:rPr>
        <w:t xml:space="preserve"> </w:t>
      </w:r>
      <w:r w:rsidRPr="00F14CEC">
        <w:rPr>
          <w:b/>
          <w:bCs/>
        </w:rPr>
        <w:t>OBJETIVOS</w:t>
      </w:r>
      <w:r w:rsidRPr="00F14CEC">
        <w:rPr>
          <w:b/>
          <w:bCs/>
          <w:spacing w:val="1"/>
        </w:rPr>
        <w:t xml:space="preserve"> </w:t>
      </w:r>
      <w:r w:rsidRPr="00F14CEC">
        <w:rPr>
          <w:b/>
          <w:bCs/>
          <w:spacing w:val="-2"/>
        </w:rPr>
        <w:t>ESPECÍFICOS</w:t>
      </w:r>
    </w:p>
    <w:p w14:paraId="5BA334A8" w14:textId="77777777" w:rsidR="008616B3" w:rsidRDefault="008616B3" w:rsidP="0051448C">
      <w:pPr>
        <w:pStyle w:val="Corpodetexto"/>
        <w:spacing w:before="261" w:after="120" w:line="232" w:lineRule="auto"/>
        <w:ind w:left="141" w:right="279" w:firstLine="710"/>
        <w:jc w:val="both"/>
      </w:pPr>
    </w:p>
    <w:p w14:paraId="063D5CF2" w14:textId="595EBF33" w:rsidR="008616B3" w:rsidRPr="008616B3" w:rsidRDefault="008616B3" w:rsidP="0051448C">
      <w:pPr>
        <w:pStyle w:val="Corpodetexto"/>
        <w:spacing w:before="261" w:after="120" w:line="232" w:lineRule="auto"/>
        <w:ind w:left="141" w:right="279" w:firstLine="710"/>
        <w:jc w:val="both"/>
        <w:rPr>
          <w:b/>
          <w:bCs/>
        </w:rPr>
      </w:pPr>
      <w:r w:rsidRPr="008616B3">
        <w:rPr>
          <w:b/>
          <w:bCs/>
        </w:rPr>
        <w:t>Objetivo geral</w:t>
      </w:r>
    </w:p>
    <w:p w14:paraId="76248409" w14:textId="2EB43151" w:rsidR="008616B3" w:rsidRDefault="0083628C" w:rsidP="0051448C">
      <w:pPr>
        <w:pStyle w:val="Corpodetexto"/>
        <w:spacing w:before="261" w:after="120" w:line="232" w:lineRule="auto"/>
        <w:ind w:left="141" w:right="279" w:firstLine="710"/>
        <w:jc w:val="both"/>
      </w:pPr>
      <w:r w:rsidRPr="0083628C">
        <w:t>Desenvolver e validar um sistema de Processamento Digital de Imagens (PDI) com Inteligência Artificial, baseado em vídeo, para automatizar a coleta e a estruturação de dados comportamentais relacionados à alimentação de leitões na creche, em um experimento com 6 baias concomitantes e 3 cenários de alimentação, gerando métricas e séries temporais auditáveis e reprodutíveis para subsidiar a análise especialista conduzida pelo Programa de Pós-Graduação em Zootecnia da UFMG.</w:t>
      </w:r>
    </w:p>
    <w:p w14:paraId="6BFE7D42" w14:textId="77777777" w:rsidR="0083628C" w:rsidRDefault="0083628C" w:rsidP="0051448C">
      <w:pPr>
        <w:pStyle w:val="Corpodetexto"/>
        <w:spacing w:before="261" w:after="120" w:line="232" w:lineRule="auto"/>
        <w:ind w:left="141" w:right="279" w:firstLine="710"/>
        <w:jc w:val="both"/>
      </w:pPr>
    </w:p>
    <w:p w14:paraId="03A37129" w14:textId="5E4A8F93" w:rsidR="006B4ADD" w:rsidRPr="008616B3" w:rsidRDefault="008616B3" w:rsidP="0051448C">
      <w:pPr>
        <w:pStyle w:val="Corpodetexto"/>
        <w:spacing w:before="261" w:after="120" w:line="232" w:lineRule="auto"/>
        <w:ind w:left="141" w:right="279" w:firstLine="710"/>
        <w:jc w:val="both"/>
        <w:rPr>
          <w:b/>
          <w:bCs/>
        </w:rPr>
      </w:pPr>
      <w:r w:rsidRPr="008616B3">
        <w:rPr>
          <w:b/>
          <w:bCs/>
        </w:rPr>
        <w:t>Objetivos específicos</w:t>
      </w:r>
    </w:p>
    <w:p w14:paraId="338AA04C" w14:textId="3763AAFB" w:rsidR="0098726F" w:rsidRPr="006B4ADD" w:rsidRDefault="0098726F" w:rsidP="0051448C">
      <w:pPr>
        <w:pStyle w:val="Ttulo1"/>
        <w:numPr>
          <w:ilvl w:val="0"/>
          <w:numId w:val="4"/>
        </w:numPr>
        <w:tabs>
          <w:tab w:val="left" w:pos="501"/>
        </w:tabs>
        <w:spacing w:before="267" w:after="120"/>
        <w:jc w:val="both"/>
        <w:rPr>
          <w:b w:val="0"/>
          <w:bCs w:val="0"/>
        </w:rPr>
      </w:pPr>
      <w:r w:rsidRPr="0098726F">
        <w:rPr>
          <w:b w:val="0"/>
          <w:bCs w:val="0"/>
        </w:rPr>
        <w:t>Definir, em conjunto com a equipe especialista (UFMG), o etograma operacional (classes/eventos mínimos), as métricas-alvo e os critérios de qualidade de vídeo e anotação, estabelecendo claramente as entradas/saídas do sistema e o padrão de armazenamento dos dados.</w:t>
      </w:r>
    </w:p>
    <w:p w14:paraId="39C70F69" w14:textId="37A74ED9" w:rsidR="0098726F" w:rsidRPr="006B4ADD" w:rsidRDefault="0098726F" w:rsidP="0051448C">
      <w:pPr>
        <w:pStyle w:val="Ttulo1"/>
        <w:numPr>
          <w:ilvl w:val="0"/>
          <w:numId w:val="4"/>
        </w:numPr>
        <w:tabs>
          <w:tab w:val="left" w:pos="501"/>
        </w:tabs>
        <w:spacing w:before="267" w:after="120"/>
        <w:jc w:val="both"/>
        <w:rPr>
          <w:b w:val="0"/>
          <w:bCs w:val="0"/>
        </w:rPr>
      </w:pPr>
      <w:r w:rsidRPr="0098726F">
        <w:rPr>
          <w:b w:val="0"/>
          <w:bCs w:val="0"/>
        </w:rPr>
        <w:t>Estruturar o protocolo de aquisição de vídeo para as 6 baias concomitantes (posicionamento de câmeras, resolução, taxa de quadros, iluminação e janelas de coleta), incluindo a definição de regiões de interesse e áreas funcionais (comedouro e zona de aproximação) e o registro padronizado de metadados.</w:t>
      </w:r>
    </w:p>
    <w:p w14:paraId="35756FB7" w14:textId="091CE822" w:rsidR="0098726F" w:rsidRPr="006B4ADD" w:rsidRDefault="0098726F" w:rsidP="0051448C">
      <w:pPr>
        <w:pStyle w:val="Ttulo1"/>
        <w:numPr>
          <w:ilvl w:val="0"/>
          <w:numId w:val="4"/>
        </w:numPr>
        <w:tabs>
          <w:tab w:val="left" w:pos="501"/>
        </w:tabs>
        <w:spacing w:before="267" w:after="120"/>
        <w:jc w:val="both"/>
        <w:rPr>
          <w:b w:val="0"/>
          <w:bCs w:val="0"/>
        </w:rPr>
      </w:pPr>
      <w:r w:rsidRPr="0098726F">
        <w:rPr>
          <w:b w:val="0"/>
          <w:bCs w:val="0"/>
        </w:rPr>
        <w:t>Organizar uma base de dados curada (vídeos, metadados e amostras rotuladas) e implementar um fluxo de anotação eficiente por amostragem (clipes/eventos), com verificação de consistência e priorização de casos difíceis por critérios de incerteza/erro.</w:t>
      </w:r>
    </w:p>
    <w:p w14:paraId="6C887B86" w14:textId="36F7F0B8" w:rsidR="0098726F" w:rsidRPr="006B4ADD" w:rsidRDefault="0098726F" w:rsidP="0051448C">
      <w:pPr>
        <w:pStyle w:val="Ttulo1"/>
        <w:numPr>
          <w:ilvl w:val="0"/>
          <w:numId w:val="4"/>
        </w:numPr>
        <w:tabs>
          <w:tab w:val="left" w:pos="501"/>
        </w:tabs>
        <w:spacing w:before="267" w:after="120"/>
        <w:jc w:val="both"/>
        <w:rPr>
          <w:b w:val="0"/>
          <w:bCs w:val="0"/>
        </w:rPr>
      </w:pPr>
      <w:r w:rsidRPr="0098726F">
        <w:rPr>
          <w:b w:val="0"/>
          <w:bCs w:val="0"/>
        </w:rPr>
        <w:t>Implementar rotinas de pré-processamento e controle de qualidade do vídeo para reduzir variabilidade entre baias e dias (normalização de iluminação, redução de ruído e validação automática), incluindo a identificação e sinalização de trechos críticos (oclusão intensa, baixa iluminação e degradação da imagem).</w:t>
      </w:r>
    </w:p>
    <w:p w14:paraId="1CC3D6A1" w14:textId="4626A213" w:rsidR="0098726F" w:rsidRPr="006B4ADD" w:rsidRDefault="0098726F" w:rsidP="0051448C">
      <w:pPr>
        <w:pStyle w:val="Ttulo1"/>
        <w:numPr>
          <w:ilvl w:val="0"/>
          <w:numId w:val="4"/>
        </w:numPr>
        <w:tabs>
          <w:tab w:val="left" w:pos="501"/>
        </w:tabs>
        <w:spacing w:before="267" w:after="120"/>
        <w:jc w:val="both"/>
        <w:rPr>
          <w:b w:val="0"/>
          <w:bCs w:val="0"/>
        </w:rPr>
      </w:pPr>
      <w:r w:rsidRPr="0098726F">
        <w:rPr>
          <w:b w:val="0"/>
          <w:bCs w:val="0"/>
        </w:rPr>
        <w:t>Desenvolver e avaliar modelos de detecção/segmentação orientados ao comedouro para estimar ocupação e presença na área funcional, incluindo contagem aproximada na ROI e medidas temporais de entrada/saída, com avaliação de robustez entre baias e dias.</w:t>
      </w:r>
    </w:p>
    <w:p w14:paraId="453AD02B" w14:textId="6A7481CB" w:rsidR="0098726F" w:rsidRPr="006B4ADD" w:rsidRDefault="0098726F" w:rsidP="0051448C">
      <w:pPr>
        <w:pStyle w:val="Ttulo1"/>
        <w:numPr>
          <w:ilvl w:val="0"/>
          <w:numId w:val="4"/>
        </w:numPr>
        <w:tabs>
          <w:tab w:val="left" w:pos="501"/>
        </w:tabs>
        <w:spacing w:before="267" w:after="120"/>
        <w:jc w:val="both"/>
        <w:rPr>
          <w:b w:val="0"/>
          <w:bCs w:val="0"/>
        </w:rPr>
      </w:pPr>
      <w:r w:rsidRPr="0098726F">
        <w:rPr>
          <w:b w:val="0"/>
          <w:bCs w:val="0"/>
        </w:rPr>
        <w:t>Implementar e comparar estratégias de consistência temporal para suporte a métricas de frequência e duração, incluindo rastreamento multiobjeto quando viável e, como alternativa robusta, abordagens baseadas em métricas por ROI/grupo para lidar com oclusões e a alta densidade animal.</w:t>
      </w:r>
    </w:p>
    <w:p w14:paraId="44173A04" w14:textId="3EEF2B98" w:rsidR="0098726F" w:rsidRPr="006B4ADD" w:rsidRDefault="0098726F" w:rsidP="0051448C">
      <w:pPr>
        <w:pStyle w:val="Ttulo1"/>
        <w:numPr>
          <w:ilvl w:val="0"/>
          <w:numId w:val="4"/>
        </w:numPr>
        <w:tabs>
          <w:tab w:val="left" w:pos="501"/>
        </w:tabs>
        <w:spacing w:before="267" w:after="120"/>
        <w:jc w:val="both"/>
        <w:rPr>
          <w:b w:val="0"/>
          <w:bCs w:val="0"/>
        </w:rPr>
      </w:pPr>
      <w:r w:rsidRPr="0098726F">
        <w:rPr>
          <w:b w:val="0"/>
          <w:bCs w:val="0"/>
        </w:rPr>
        <w:t>Treinar e comparar modelos de reconhecimento de eventos/estados relacionados à alimentação, incluindo abordagens frame-based e modelos temporais por janelas/sequências, buscando diferenciar alimentação de visitas não nutritivas (NNV) quando aplicável.</w:t>
      </w:r>
    </w:p>
    <w:p w14:paraId="4E55345A" w14:textId="1F709CBB" w:rsidR="0098726F" w:rsidRPr="006B4ADD" w:rsidRDefault="0098726F" w:rsidP="0051448C">
      <w:pPr>
        <w:pStyle w:val="Ttulo1"/>
        <w:numPr>
          <w:ilvl w:val="0"/>
          <w:numId w:val="4"/>
        </w:numPr>
        <w:tabs>
          <w:tab w:val="left" w:pos="501"/>
        </w:tabs>
        <w:spacing w:before="267" w:after="120"/>
        <w:jc w:val="both"/>
        <w:rPr>
          <w:b w:val="0"/>
          <w:bCs w:val="0"/>
        </w:rPr>
      </w:pPr>
      <w:r w:rsidRPr="0098726F">
        <w:rPr>
          <w:b w:val="0"/>
          <w:bCs w:val="0"/>
        </w:rPr>
        <w:t>Implementar a extração automática de métricas e séries temporais por baia e por cenário, incluindo tempo de ocupação do comedouro, frequência e duração de visitas, distribuição temporal pós-oferta, estimativas de NNV (se modelado) e proxies de aglomeração/competição na área do comedouro.</w:t>
      </w:r>
    </w:p>
    <w:p w14:paraId="1086EE08" w14:textId="35A4765E" w:rsidR="0098726F" w:rsidRPr="006B4ADD" w:rsidRDefault="0098726F" w:rsidP="0051448C">
      <w:pPr>
        <w:pStyle w:val="Ttulo1"/>
        <w:numPr>
          <w:ilvl w:val="0"/>
          <w:numId w:val="4"/>
        </w:numPr>
        <w:tabs>
          <w:tab w:val="left" w:pos="501"/>
        </w:tabs>
        <w:spacing w:before="267" w:after="120"/>
        <w:jc w:val="both"/>
        <w:rPr>
          <w:b w:val="0"/>
          <w:bCs w:val="0"/>
        </w:rPr>
      </w:pPr>
      <w:r w:rsidRPr="0098726F">
        <w:rPr>
          <w:b w:val="0"/>
          <w:bCs w:val="0"/>
        </w:rPr>
        <w:lastRenderedPageBreak/>
        <w:t>Validar as saídas do sistema por comparação com anotação especialista (UFMG), estimar concordância e incerteza, realizar análises de sensibilidade e consolidar a entrega com documentação técnica e scripts reproduzíveis.</w:t>
      </w:r>
    </w:p>
    <w:p w14:paraId="07694C70" w14:textId="77777777" w:rsidR="006B4ADD" w:rsidRPr="006B4ADD" w:rsidRDefault="0098726F" w:rsidP="0051448C">
      <w:pPr>
        <w:pStyle w:val="Ttulo1"/>
        <w:numPr>
          <w:ilvl w:val="0"/>
          <w:numId w:val="4"/>
        </w:numPr>
        <w:tabs>
          <w:tab w:val="left" w:pos="501"/>
        </w:tabs>
        <w:spacing w:before="267" w:after="120"/>
        <w:jc w:val="both"/>
      </w:pPr>
      <w:r w:rsidRPr="0098726F">
        <w:rPr>
          <w:b w:val="0"/>
          <w:bCs w:val="0"/>
        </w:rPr>
        <w:t>Avaliar a generalização do sistema entre cenários, baias e dias (e, quando houver mais de um ciclo, entre lotes), identificando limites operacionais e requisitos mínimos para uso confiável em ambiente de granja.</w:t>
      </w:r>
    </w:p>
    <w:p w14:paraId="193EB1D2" w14:textId="77777777" w:rsidR="006B4ADD" w:rsidRPr="006B4ADD" w:rsidRDefault="006B4ADD" w:rsidP="0051448C">
      <w:pPr>
        <w:pStyle w:val="Ttulo1"/>
        <w:tabs>
          <w:tab w:val="left" w:pos="501"/>
        </w:tabs>
        <w:spacing w:before="267" w:after="120"/>
        <w:ind w:left="0"/>
        <w:jc w:val="left"/>
      </w:pPr>
    </w:p>
    <w:p w14:paraId="5DC50BF6" w14:textId="6DA620A1" w:rsidR="001245C1" w:rsidRPr="00F14CEC" w:rsidRDefault="00275D6B" w:rsidP="0051448C">
      <w:pPr>
        <w:pStyle w:val="Ttulo1"/>
        <w:numPr>
          <w:ilvl w:val="0"/>
          <w:numId w:val="2"/>
        </w:numPr>
        <w:tabs>
          <w:tab w:val="left" w:pos="501"/>
        </w:tabs>
        <w:spacing w:before="267" w:after="120"/>
        <w:jc w:val="both"/>
      </w:pPr>
      <w:r w:rsidRPr="00F14CEC">
        <w:t>METODOLOGIA</w:t>
      </w:r>
      <w:r w:rsidRPr="00F14CEC">
        <w:rPr>
          <w:spacing w:val="-1"/>
        </w:rPr>
        <w:t xml:space="preserve"> </w:t>
      </w:r>
      <w:r w:rsidRPr="00F14CEC">
        <w:t>E</w:t>
      </w:r>
      <w:r w:rsidRPr="00F14CEC">
        <w:rPr>
          <w:spacing w:val="-2"/>
        </w:rPr>
        <w:t xml:space="preserve"> </w:t>
      </w:r>
      <w:r w:rsidRPr="00F14CEC">
        <w:t xml:space="preserve">RESULTADOS </w:t>
      </w:r>
      <w:r w:rsidRPr="00F14CEC">
        <w:rPr>
          <w:spacing w:val="-2"/>
        </w:rPr>
        <w:t>ESPERADOS</w:t>
      </w:r>
    </w:p>
    <w:p w14:paraId="11396867" w14:textId="77777777" w:rsidR="00F14CEC" w:rsidRDefault="00F14CEC" w:rsidP="0051448C">
      <w:pPr>
        <w:pStyle w:val="Corpodetexto"/>
        <w:spacing w:after="120" w:line="273" w:lineRule="exact"/>
        <w:ind w:left="851"/>
        <w:jc w:val="both"/>
      </w:pPr>
    </w:p>
    <w:p w14:paraId="39892573" w14:textId="46912F48" w:rsidR="00F14CEC" w:rsidRPr="00F14CEC" w:rsidRDefault="00F14CEC" w:rsidP="00D3277B">
      <w:pPr>
        <w:pStyle w:val="Corpodetexto"/>
        <w:numPr>
          <w:ilvl w:val="1"/>
          <w:numId w:val="2"/>
        </w:numPr>
        <w:spacing w:after="120" w:line="273" w:lineRule="exact"/>
        <w:jc w:val="both"/>
        <w:rPr>
          <w:b/>
          <w:bCs/>
          <w:lang w:val="pt-BR"/>
        </w:rPr>
      </w:pPr>
      <w:r w:rsidRPr="00F14CEC">
        <w:rPr>
          <w:b/>
          <w:bCs/>
          <w:lang w:val="pt-BR"/>
        </w:rPr>
        <w:t>Delineamento experimental e papel do sistema de PDI/IA</w:t>
      </w:r>
    </w:p>
    <w:p w14:paraId="3239F725" w14:textId="77777777" w:rsidR="00F14CEC" w:rsidRDefault="00F14CEC" w:rsidP="0051448C">
      <w:pPr>
        <w:pStyle w:val="Corpodetexto"/>
        <w:spacing w:after="120" w:line="273" w:lineRule="exact"/>
        <w:jc w:val="both"/>
        <w:rPr>
          <w:lang w:val="pt-BR"/>
        </w:rPr>
      </w:pPr>
    </w:p>
    <w:p w14:paraId="24557172" w14:textId="77777777" w:rsidR="0051448C" w:rsidRDefault="00F14CEC" w:rsidP="0051448C">
      <w:pPr>
        <w:pStyle w:val="Corpodetexto"/>
        <w:spacing w:after="120" w:line="273" w:lineRule="exact"/>
        <w:ind w:firstLine="720"/>
        <w:jc w:val="both"/>
        <w:rPr>
          <w:lang w:val="pt-BR"/>
        </w:rPr>
      </w:pPr>
      <w:r w:rsidRPr="00F14CEC">
        <w:rPr>
          <w:lang w:val="pt-BR"/>
        </w:rPr>
        <w:t xml:space="preserve">O experimento será conduzido em creche, com 6 baias concomitantes e 3 cenários de alimentação. O Programa de Pós-Graduação em Zootecnia da UFMG será responsável pela análise especialista (definição/validação do </w:t>
      </w:r>
      <w:proofErr w:type="spellStart"/>
      <w:r w:rsidRPr="00F14CEC">
        <w:rPr>
          <w:lang w:val="pt-BR"/>
        </w:rPr>
        <w:t>etograma</w:t>
      </w:r>
      <w:proofErr w:type="spellEnd"/>
      <w:r w:rsidRPr="00F14CEC">
        <w:rPr>
          <w:lang w:val="pt-BR"/>
        </w:rPr>
        <w:t xml:space="preserve"> operacional, critérios de rotulagem e interpretação zootécnica). O escopo deste projeto é implementar um sistema de PDI com IA que atue como instrumentação do experimento, automatizando a coleta de dados a partir de vídeo e entregando variáveis estruturadas para análise.</w:t>
      </w:r>
    </w:p>
    <w:p w14:paraId="72C4FD5D" w14:textId="25CF7F5A" w:rsidR="00F14CEC" w:rsidRDefault="00F14CEC" w:rsidP="0051448C">
      <w:pPr>
        <w:pStyle w:val="Corpodetexto"/>
        <w:spacing w:after="120" w:line="273" w:lineRule="exact"/>
        <w:ind w:firstLine="720"/>
        <w:jc w:val="both"/>
        <w:rPr>
          <w:lang w:val="pt-BR"/>
        </w:rPr>
      </w:pPr>
      <w:r w:rsidRPr="00F14CEC">
        <w:rPr>
          <w:lang w:val="pt-BR"/>
        </w:rPr>
        <w:t>Para reduzir viés e permitir comparação entre cenários, o sistema será projetado para produzir métricas por baia e por janela temporal, com rastreabilidade (metadados, versões de modelo e logs de processamento). Sempre que possível, será adotado desenho balanceado (p.ex., 2 baias por cenário em um ciclo) e replicação ao longo de dias/lotes, de acordo com a logística experimental.</w:t>
      </w:r>
    </w:p>
    <w:p w14:paraId="361BA7CD" w14:textId="77777777" w:rsidR="005E705A" w:rsidRPr="00F14CEC" w:rsidRDefault="005E705A" w:rsidP="0051448C">
      <w:pPr>
        <w:pStyle w:val="Corpodetexto"/>
        <w:spacing w:after="120" w:line="273" w:lineRule="exact"/>
        <w:ind w:firstLine="720"/>
        <w:jc w:val="both"/>
        <w:rPr>
          <w:lang w:val="pt-BR"/>
        </w:rPr>
      </w:pPr>
    </w:p>
    <w:p w14:paraId="3F2BD336" w14:textId="0FB0665C" w:rsidR="00F14CEC" w:rsidRPr="00F14CEC" w:rsidRDefault="00F14CEC" w:rsidP="00D3277B">
      <w:pPr>
        <w:pStyle w:val="Corpodetexto"/>
        <w:numPr>
          <w:ilvl w:val="1"/>
          <w:numId w:val="2"/>
        </w:numPr>
        <w:spacing w:after="120" w:line="273" w:lineRule="exact"/>
        <w:jc w:val="both"/>
        <w:rPr>
          <w:b/>
          <w:bCs/>
          <w:lang w:val="pt-BR"/>
        </w:rPr>
      </w:pPr>
      <w:r w:rsidRPr="00F14CEC">
        <w:rPr>
          <w:b/>
          <w:bCs/>
          <w:lang w:val="pt-BR"/>
        </w:rPr>
        <w:t>Aquisição de vídeo, metadados e padronização</w:t>
      </w:r>
    </w:p>
    <w:p w14:paraId="1D2BA5FA" w14:textId="77777777" w:rsidR="005E705A" w:rsidRDefault="005E705A" w:rsidP="0051448C">
      <w:pPr>
        <w:pStyle w:val="Corpodetexto"/>
        <w:spacing w:after="120" w:line="273" w:lineRule="exact"/>
        <w:jc w:val="both"/>
        <w:rPr>
          <w:b/>
          <w:bCs/>
          <w:lang w:val="pt-BR"/>
        </w:rPr>
      </w:pPr>
    </w:p>
    <w:p w14:paraId="7F16180F" w14:textId="5177FDA7" w:rsidR="00F14CEC" w:rsidRPr="00D109AF" w:rsidRDefault="00D109AF" w:rsidP="00D109AF">
      <w:pPr>
        <w:pStyle w:val="Corpodetexto"/>
        <w:spacing w:after="120" w:line="273" w:lineRule="exact"/>
        <w:ind w:firstLine="720"/>
        <w:jc w:val="both"/>
      </w:pPr>
      <w:r w:rsidRPr="00D109AF">
        <w:t>Os dados serão coletados em 6 baias de creche, com 3 cenários de alimentação conduzidos pela equipe de Zootecnia (UFMG). O sistema de PDI/IA será tratado como instrumento de coleta: cada vídeo será acompanhado de metadados mínimos (baia, cenário, data/hora, período relativo ao manejo alimentar, configuração da câmera e observações de condição do vídeo). Em cada baia serão definidas regiões de interesse (ROI), no mínimo a área funcional do comedouro e sua zona de aproximação, visando reduzir a variabilidade espacial e direcionar o processamento para os eventos relevantes. Será realizado um piloto inicial para ajustar parâmetros de gravação (resolução, taxa de quadros e enquadramento) e estabilizar a padronização entre baias, garantindo rastreabilidade e reprodutibilidade (organização do repositório, versionamento e logs de processamento).</w:t>
      </w:r>
    </w:p>
    <w:p w14:paraId="199D1A86" w14:textId="77777777" w:rsidR="00D109AF" w:rsidRPr="00F14CEC" w:rsidRDefault="00D109AF" w:rsidP="0051448C">
      <w:pPr>
        <w:pStyle w:val="Corpodetexto"/>
        <w:spacing w:after="120" w:line="273" w:lineRule="exact"/>
        <w:jc w:val="both"/>
        <w:rPr>
          <w:lang w:val="pt-BR"/>
        </w:rPr>
      </w:pPr>
    </w:p>
    <w:p w14:paraId="0DA5FC27" w14:textId="7DD8C122" w:rsidR="00F14CEC" w:rsidRPr="00F14CEC" w:rsidRDefault="008C6029" w:rsidP="00D3277B">
      <w:pPr>
        <w:pStyle w:val="Corpodetexto"/>
        <w:numPr>
          <w:ilvl w:val="1"/>
          <w:numId w:val="2"/>
        </w:numPr>
        <w:spacing w:after="120" w:line="273" w:lineRule="exact"/>
        <w:jc w:val="both"/>
        <w:rPr>
          <w:b/>
          <w:bCs/>
          <w:lang w:val="pt-BR"/>
        </w:rPr>
      </w:pPr>
      <w:proofErr w:type="spellStart"/>
      <w:r>
        <w:rPr>
          <w:b/>
          <w:bCs/>
          <w:lang w:val="pt-BR"/>
        </w:rPr>
        <w:t>E</w:t>
      </w:r>
      <w:r w:rsidR="00F14CEC" w:rsidRPr="00F14CEC">
        <w:rPr>
          <w:b/>
          <w:bCs/>
          <w:lang w:val="pt-BR"/>
        </w:rPr>
        <w:t>tograma</w:t>
      </w:r>
      <w:proofErr w:type="spellEnd"/>
      <w:r w:rsidR="00F14CEC" w:rsidRPr="00F14CEC">
        <w:rPr>
          <w:b/>
          <w:bCs/>
          <w:lang w:val="pt-BR"/>
        </w:rPr>
        <w:t xml:space="preserve"> operacional e estratégia de anotação</w:t>
      </w:r>
    </w:p>
    <w:p w14:paraId="7ECEA099" w14:textId="77777777" w:rsidR="0051448C" w:rsidRDefault="0051448C" w:rsidP="0051448C">
      <w:pPr>
        <w:pStyle w:val="Corpodetexto"/>
        <w:spacing w:after="120" w:line="273" w:lineRule="exact"/>
        <w:jc w:val="both"/>
        <w:rPr>
          <w:lang w:val="pt-BR"/>
        </w:rPr>
      </w:pPr>
    </w:p>
    <w:p w14:paraId="4924FB4A" w14:textId="77777777" w:rsidR="008C6029" w:rsidRPr="008C6029" w:rsidRDefault="008C6029" w:rsidP="008C6029">
      <w:pPr>
        <w:pStyle w:val="Corpodetexto"/>
        <w:spacing w:after="120" w:line="273" w:lineRule="exact"/>
        <w:ind w:firstLine="720"/>
        <w:jc w:val="both"/>
      </w:pPr>
      <w:r w:rsidRPr="008C6029">
        <w:t xml:space="preserve">O etograma operacional e os critérios de rotulagem serão definidos em conjunto com a equipe especialista (UFMG), com foco em estados/eventos diretamente ligados ao experimento (alimentação e visita não nutritiva quando aplicável, além de estados correlatos necessários para reduzir ambiguidades). A rotulagem será feita de forma eficiente por amostragem de clipes/eventos, estratificada por baia, cenário, horários e condições de imagem. Um subconjunto será anotado em duplicata para estimar consistência e orientar ajustes no guia de anotação. A curadoria do conjunto de dados seguirá ciclos iterativos de melhoria: a cada nova versão do </w:t>
      </w:r>
      <w:r w:rsidRPr="008C6029">
        <w:lastRenderedPageBreak/>
        <w:t>modelo, trechos com maior incerteza/erro serão priorizados para anotação adicional, reduzindo custo e aumentando a cobertura de casos difíceis.</w:t>
      </w:r>
    </w:p>
    <w:p w14:paraId="24228446" w14:textId="77777777" w:rsidR="00F14CEC" w:rsidRDefault="00F14CEC" w:rsidP="00F14CEC">
      <w:pPr>
        <w:pStyle w:val="Corpodetexto"/>
        <w:spacing w:line="273" w:lineRule="exact"/>
        <w:jc w:val="both"/>
        <w:rPr>
          <w:lang w:val="pt-BR"/>
        </w:rPr>
      </w:pPr>
    </w:p>
    <w:p w14:paraId="180DF639" w14:textId="3BD38830" w:rsidR="008C6029" w:rsidRPr="00F14CEC" w:rsidRDefault="008C6029" w:rsidP="008C6029">
      <w:pPr>
        <w:pStyle w:val="Corpodetexto"/>
        <w:numPr>
          <w:ilvl w:val="1"/>
          <w:numId w:val="2"/>
        </w:numPr>
        <w:spacing w:after="120" w:line="273" w:lineRule="exact"/>
        <w:jc w:val="both"/>
        <w:rPr>
          <w:b/>
          <w:bCs/>
          <w:lang w:val="pt-BR"/>
        </w:rPr>
      </w:pPr>
      <w:r w:rsidRPr="00F14CEC">
        <w:rPr>
          <w:b/>
          <w:bCs/>
          <w:lang w:val="pt-BR"/>
        </w:rPr>
        <w:t>Delineamento experimental e papel do sistema de PDI/</w:t>
      </w:r>
      <w:r w:rsidR="00F364A5" w:rsidRPr="00F364A5">
        <w:t xml:space="preserve"> </w:t>
      </w:r>
      <w:r w:rsidR="00F364A5" w:rsidRPr="00F364A5">
        <w:rPr>
          <w:b/>
          <w:bCs/>
          <w:lang w:val="pt-BR"/>
        </w:rPr>
        <w:t>Pré-processamento e controle de qualidade do vídeo</w:t>
      </w:r>
    </w:p>
    <w:p w14:paraId="0BF2BCDD" w14:textId="77777777" w:rsidR="008C6029" w:rsidRDefault="008C6029" w:rsidP="00F14CEC">
      <w:pPr>
        <w:pStyle w:val="Corpodetexto"/>
        <w:spacing w:line="273" w:lineRule="exact"/>
        <w:jc w:val="both"/>
        <w:rPr>
          <w:lang w:val="pt-BR"/>
        </w:rPr>
      </w:pPr>
    </w:p>
    <w:p w14:paraId="097925B5" w14:textId="55C57777" w:rsidR="00F364A5" w:rsidRDefault="00F364A5" w:rsidP="004248EC">
      <w:pPr>
        <w:pStyle w:val="Corpodetexto"/>
        <w:spacing w:line="273" w:lineRule="exact"/>
        <w:ind w:firstLine="720"/>
        <w:jc w:val="both"/>
        <w:rPr>
          <w:lang w:val="pt-BR"/>
        </w:rPr>
      </w:pPr>
      <w:r w:rsidRPr="00F364A5">
        <w:t>Serão implementadas rotinas automáticas para reduzir variações entre baias e dias, incluindo normalização de iluminação, redução de ruído e aplicação de máscaras/ROI. Em paralelo, será desenvolvido um módulo de controle de qualidade (QA) para identificar situações que comprometem a confiabilidade (baixa iluminação, borramento, oclusão persistente do comedouro, sujeira de lente e instabilidade de enquadramento). O QA produzirá indicadores por trecho de vídeo, que serão usados para orientar a anotação especialista e para ponderar/excluir trechos na geração de métricas, preservando a integridade das comparações entre cenários.</w:t>
      </w:r>
    </w:p>
    <w:p w14:paraId="1F7D0CA3" w14:textId="77777777" w:rsidR="008C6029" w:rsidRDefault="008C6029" w:rsidP="008C6029">
      <w:pPr>
        <w:pStyle w:val="Corpodetexto"/>
        <w:spacing w:after="120" w:line="273" w:lineRule="exact"/>
        <w:ind w:left="592"/>
        <w:jc w:val="both"/>
        <w:rPr>
          <w:b/>
          <w:bCs/>
          <w:lang w:val="pt-BR"/>
        </w:rPr>
      </w:pPr>
    </w:p>
    <w:p w14:paraId="1B5A805D" w14:textId="77777777" w:rsidR="008C6029" w:rsidRDefault="008C6029" w:rsidP="008C6029">
      <w:pPr>
        <w:pStyle w:val="PargrafodaLista"/>
        <w:rPr>
          <w:b/>
          <w:bCs/>
          <w:lang w:val="pt-BR"/>
        </w:rPr>
      </w:pPr>
    </w:p>
    <w:p w14:paraId="7CC69187" w14:textId="170B72C5" w:rsidR="008C6029" w:rsidRPr="00F14CEC" w:rsidRDefault="00913A19" w:rsidP="008C6029">
      <w:pPr>
        <w:pStyle w:val="Corpodetexto"/>
        <w:numPr>
          <w:ilvl w:val="1"/>
          <w:numId w:val="2"/>
        </w:numPr>
        <w:spacing w:after="120" w:line="273" w:lineRule="exact"/>
        <w:jc w:val="both"/>
        <w:rPr>
          <w:b/>
          <w:bCs/>
          <w:lang w:val="pt-BR"/>
        </w:rPr>
      </w:pPr>
      <w:r w:rsidRPr="00913A19">
        <w:rPr>
          <w:b/>
          <w:bCs/>
          <w:lang w:val="pt-BR"/>
        </w:rPr>
        <w:t>Pipeline de PDI/IA e geração automática de métricas</w:t>
      </w:r>
    </w:p>
    <w:p w14:paraId="6251F23A" w14:textId="77777777" w:rsidR="008C6029" w:rsidRDefault="008C6029" w:rsidP="00F14CEC">
      <w:pPr>
        <w:pStyle w:val="Corpodetexto"/>
        <w:spacing w:line="273" w:lineRule="exact"/>
        <w:jc w:val="both"/>
        <w:rPr>
          <w:lang w:val="pt-BR"/>
        </w:rPr>
      </w:pPr>
    </w:p>
    <w:p w14:paraId="3F39E628" w14:textId="7C37408A" w:rsidR="00F364A5" w:rsidRDefault="00913A19" w:rsidP="004248EC">
      <w:pPr>
        <w:pStyle w:val="Corpodetexto"/>
        <w:spacing w:line="273" w:lineRule="exact"/>
        <w:ind w:firstLine="720"/>
        <w:jc w:val="both"/>
        <w:rPr>
          <w:lang w:val="pt-BR"/>
        </w:rPr>
      </w:pPr>
      <w:r w:rsidRPr="00913A19">
        <w:t>O sistema será implementado como um pipeline integrado. Primeiramente, serão treinados/ajustados modelos de detecção/segmentação orientados ao comedouro, capazes de estimar ocupação, presença e densidade na ROI e de produzir séries temporais de entrada/saída e permanência. Em seguida, será incorporada consistência temporal de duas formas: quando viável, por rastreamento multiobjeto; e, como rota principal e mais robusta para creche, por métricas baseadas em ROI/grupo, sem depender de identidade individual estável. O reconhecimento de eventos/estados será desenvolvido com um baseline (frame/clip-based) e evoluirá para modelos temporais por janelas/sequências, visando reduzir ruído e melhorar a separação entre eventos próximos (ex.: alimentação vs visita não nutritiva). Ao final, o sistema converterá vídeo em saídas padronizadas (CSV/BD), com métricas como tempo de ocupação do comedouro, frequência e duração de visitas, distribuição temporal pós-oferta, estimativas de visita não nutritiva quando modeladas e proxies de aglomeração/competição, além de relatórios automáticos por baia/cenário contendo resumo estatístico e indicadores de qualidade do dado.</w:t>
      </w:r>
    </w:p>
    <w:p w14:paraId="3678657D" w14:textId="77777777" w:rsidR="008C6029" w:rsidRDefault="008C6029" w:rsidP="00F14CEC">
      <w:pPr>
        <w:pStyle w:val="Corpodetexto"/>
        <w:spacing w:line="273" w:lineRule="exact"/>
        <w:jc w:val="both"/>
        <w:rPr>
          <w:lang w:val="pt-BR"/>
        </w:rPr>
      </w:pPr>
    </w:p>
    <w:p w14:paraId="054E399D" w14:textId="77777777" w:rsidR="008C6029" w:rsidRDefault="008C6029" w:rsidP="00F14CEC">
      <w:pPr>
        <w:pStyle w:val="Corpodetexto"/>
        <w:spacing w:line="273" w:lineRule="exact"/>
        <w:jc w:val="both"/>
        <w:rPr>
          <w:lang w:val="pt-BR"/>
        </w:rPr>
      </w:pPr>
    </w:p>
    <w:p w14:paraId="2C357E01" w14:textId="5A0B228D" w:rsidR="008C6029" w:rsidRPr="00F14CEC" w:rsidRDefault="00325876" w:rsidP="008C6029">
      <w:pPr>
        <w:pStyle w:val="Corpodetexto"/>
        <w:numPr>
          <w:ilvl w:val="1"/>
          <w:numId w:val="2"/>
        </w:numPr>
        <w:spacing w:after="120" w:line="273" w:lineRule="exact"/>
        <w:jc w:val="both"/>
        <w:rPr>
          <w:b/>
          <w:bCs/>
          <w:lang w:val="pt-BR"/>
        </w:rPr>
      </w:pPr>
      <w:r w:rsidRPr="00325876">
        <w:rPr>
          <w:b/>
          <w:bCs/>
          <w:lang w:val="pt-BR"/>
        </w:rPr>
        <w:t>Validação técnica, validação especialista e generalização</w:t>
      </w:r>
    </w:p>
    <w:p w14:paraId="46E722F9" w14:textId="77777777" w:rsidR="008C6029" w:rsidRDefault="008C6029" w:rsidP="00F14CEC">
      <w:pPr>
        <w:pStyle w:val="Corpodetexto"/>
        <w:spacing w:line="273" w:lineRule="exact"/>
        <w:jc w:val="both"/>
        <w:rPr>
          <w:lang w:val="pt-BR"/>
        </w:rPr>
      </w:pPr>
    </w:p>
    <w:p w14:paraId="28CE4B07" w14:textId="7E5B1B85" w:rsidR="008C6029" w:rsidRDefault="00325876" w:rsidP="004248EC">
      <w:pPr>
        <w:pStyle w:val="Corpodetexto"/>
        <w:spacing w:line="273" w:lineRule="exact"/>
        <w:ind w:firstLine="720"/>
        <w:jc w:val="both"/>
        <w:rPr>
          <w:lang w:val="pt-BR"/>
        </w:rPr>
      </w:pPr>
      <w:r w:rsidRPr="00325876">
        <w:t>A validação ocorrerá em dois níveis. No nível técnico, serão avaliados desempenho de detecção/segmentação e, quando aplicável, rastreamento, além do reconhecimento de eventos por métricas de classificação e por coerência temporal (erro em duração e contagem de eventos). No nível aplicado, as saídas do sistema serão comparadas com a anotação especialista produzida pela UFMG em amostras auditadas, estimando concordância e identificando falhas sistemáticas por condição (iluminação, densidade e oclusões). A generalização será verificada com protocolos que separam treino e teste por baia e por dia, reportando desempenho por cenário e de forma agregada, para garantir que as métricas produzidas sejam suficientemente estáveis para suportar comparação entre os três cenários de alimentação.</w:t>
      </w:r>
    </w:p>
    <w:p w14:paraId="758139E0" w14:textId="77777777" w:rsidR="00913A19" w:rsidRDefault="00913A19" w:rsidP="00F14CEC">
      <w:pPr>
        <w:pStyle w:val="Corpodetexto"/>
        <w:spacing w:line="273" w:lineRule="exact"/>
        <w:jc w:val="both"/>
        <w:rPr>
          <w:lang w:val="pt-BR"/>
        </w:rPr>
      </w:pPr>
    </w:p>
    <w:p w14:paraId="082DE00E" w14:textId="77777777" w:rsidR="008C6029" w:rsidRDefault="008C6029" w:rsidP="00F14CEC">
      <w:pPr>
        <w:pStyle w:val="Corpodetexto"/>
        <w:spacing w:line="273" w:lineRule="exact"/>
        <w:jc w:val="both"/>
        <w:rPr>
          <w:lang w:val="pt-BR"/>
        </w:rPr>
      </w:pPr>
    </w:p>
    <w:p w14:paraId="6137A6B1" w14:textId="5DC1A3B4" w:rsidR="008C6029" w:rsidRPr="00F14CEC" w:rsidRDefault="004248EC" w:rsidP="008C6029">
      <w:pPr>
        <w:pStyle w:val="Corpodetexto"/>
        <w:numPr>
          <w:ilvl w:val="1"/>
          <w:numId w:val="2"/>
        </w:numPr>
        <w:spacing w:after="120" w:line="273" w:lineRule="exact"/>
        <w:jc w:val="both"/>
        <w:rPr>
          <w:b/>
          <w:bCs/>
          <w:lang w:val="pt-BR"/>
        </w:rPr>
      </w:pPr>
      <w:r>
        <w:rPr>
          <w:b/>
          <w:bCs/>
          <w:lang w:val="pt-BR"/>
        </w:rPr>
        <w:t>Gestão de riscos e mitigação</w:t>
      </w:r>
    </w:p>
    <w:p w14:paraId="0E294B3A" w14:textId="77777777" w:rsidR="008C6029" w:rsidRDefault="008C6029" w:rsidP="00F14CEC">
      <w:pPr>
        <w:pStyle w:val="Corpodetexto"/>
        <w:spacing w:line="273" w:lineRule="exact"/>
        <w:jc w:val="both"/>
        <w:rPr>
          <w:lang w:val="pt-BR"/>
        </w:rPr>
      </w:pPr>
    </w:p>
    <w:p w14:paraId="467F6D81" w14:textId="15FA4793" w:rsidR="008C6029" w:rsidRDefault="004248EC" w:rsidP="004248EC">
      <w:pPr>
        <w:pStyle w:val="Corpodetexto"/>
        <w:spacing w:line="273" w:lineRule="exact"/>
        <w:ind w:firstLine="720"/>
        <w:jc w:val="both"/>
        <w:rPr>
          <w:lang w:val="pt-BR"/>
        </w:rPr>
      </w:pPr>
      <w:r w:rsidRPr="004248EC">
        <w:t xml:space="preserve">Os principais riscos esperados (oclusão no comedouro, variação de iluminação, degradação do vídeo e custo de anotação) serão mitigados por três decisões de projeto: foco em ROI do comedouro e rota robusta por métricas de grupo; pré-processamento e QA com sinalização automática de trechos críticos; e rotulagem incremental com priorização por incerteza para </w:t>
      </w:r>
      <w:r w:rsidRPr="004248EC">
        <w:lastRenderedPageBreak/>
        <w:t>ampliar cobertura de casos difíceis sem explosão de custo. Mudanças de layout e escala entre baias serão tratadas por padronização de ROI, calibração mínima no piloto e inclusão de variabilidade no treinamento.</w:t>
      </w:r>
    </w:p>
    <w:p w14:paraId="2223CF75" w14:textId="77777777" w:rsidR="00325876" w:rsidRDefault="00325876" w:rsidP="00F14CEC">
      <w:pPr>
        <w:pStyle w:val="Corpodetexto"/>
        <w:spacing w:line="273" w:lineRule="exact"/>
        <w:jc w:val="both"/>
        <w:rPr>
          <w:lang w:val="pt-BR"/>
        </w:rPr>
      </w:pPr>
    </w:p>
    <w:p w14:paraId="1AF1F5DA" w14:textId="77777777" w:rsidR="008C6029" w:rsidRDefault="008C6029" w:rsidP="00F14CEC">
      <w:pPr>
        <w:pStyle w:val="Corpodetexto"/>
        <w:spacing w:line="273" w:lineRule="exact"/>
        <w:jc w:val="both"/>
        <w:rPr>
          <w:lang w:val="pt-BR"/>
        </w:rPr>
      </w:pPr>
    </w:p>
    <w:p w14:paraId="6D77DC00" w14:textId="77777777" w:rsidR="008C6029" w:rsidRDefault="008C6029" w:rsidP="00F14CEC">
      <w:pPr>
        <w:pStyle w:val="Corpodetexto"/>
        <w:spacing w:line="273" w:lineRule="exact"/>
        <w:jc w:val="both"/>
        <w:rPr>
          <w:lang w:val="pt-BR"/>
        </w:rPr>
      </w:pPr>
    </w:p>
    <w:p w14:paraId="6C5F9C67" w14:textId="218AFD1F" w:rsidR="008C6029" w:rsidRPr="00F14CEC" w:rsidRDefault="00432206" w:rsidP="008C6029">
      <w:pPr>
        <w:pStyle w:val="Corpodetexto"/>
        <w:numPr>
          <w:ilvl w:val="1"/>
          <w:numId w:val="2"/>
        </w:numPr>
        <w:spacing w:after="120" w:line="273" w:lineRule="exact"/>
        <w:jc w:val="both"/>
        <w:rPr>
          <w:b/>
          <w:bCs/>
          <w:lang w:val="pt-BR"/>
        </w:rPr>
      </w:pPr>
      <w:r w:rsidRPr="00432206">
        <w:rPr>
          <w:b/>
          <w:bCs/>
        </w:rPr>
        <w:t>Cronograma de execução (24 meses)</w:t>
      </w:r>
    </w:p>
    <w:p w14:paraId="70D9BE1F" w14:textId="77777777" w:rsidR="008C6029" w:rsidRDefault="008C6029" w:rsidP="00F14CEC">
      <w:pPr>
        <w:pStyle w:val="Corpodetexto"/>
        <w:spacing w:line="273" w:lineRule="exact"/>
        <w:jc w:val="both"/>
        <w:rPr>
          <w:lang w:val="pt-BR"/>
        </w:rPr>
      </w:pPr>
    </w:p>
    <w:p w14:paraId="2027D5A9" w14:textId="1A4685C6" w:rsidR="008C6029" w:rsidRDefault="006E57E0" w:rsidP="006E57E0">
      <w:pPr>
        <w:pStyle w:val="Corpodetexto"/>
        <w:spacing w:line="273" w:lineRule="exact"/>
        <w:ind w:firstLine="720"/>
        <w:jc w:val="both"/>
        <w:rPr>
          <w:lang w:val="pt-BR"/>
        </w:rPr>
      </w:pPr>
      <w:r w:rsidRPr="006E57E0">
        <w:t>O trabalho será conduzido de forma incremental: início com piloto e especificação conjunta do etograma e métricas; em seguida, coleta e curadoria de dados com rotulagem por amostragem; desenvolvimento do baseline de detecção/segmentação e métricas de ocupação; evolução para reconhecimento temporal e integração de consistência temporal; validação técnica e com especialista em ciclos sucessivos; e, por fim, consolidação do pipeline, documentação e redação da dissertação, com avaliação final de generalização entre baias, dias e cenários.</w:t>
      </w:r>
    </w:p>
    <w:p w14:paraId="5DC50C01" w14:textId="2342F57B" w:rsidR="001245C1" w:rsidRDefault="00275D6B">
      <w:pPr>
        <w:pStyle w:val="Corpodetexto"/>
        <w:spacing w:line="273" w:lineRule="exact"/>
        <w:ind w:left="851"/>
        <w:jc w:val="both"/>
        <w:rPr>
          <w:spacing w:val="-2"/>
        </w:rPr>
      </w:pPr>
      <w:r>
        <w:t>A</w:t>
      </w:r>
      <w:r>
        <w:rPr>
          <w:spacing w:val="-1"/>
        </w:rPr>
        <w:t xml:space="preserve"> </w:t>
      </w:r>
      <w:r>
        <w:t>tabela</w:t>
      </w:r>
      <w:r>
        <w:rPr>
          <w:spacing w:val="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seguir</w:t>
      </w:r>
      <w:r>
        <w:rPr>
          <w:spacing w:val="-1"/>
        </w:rPr>
        <w:t xml:space="preserve"> </w:t>
      </w:r>
      <w:r>
        <w:t>apresenta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cronograma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execução</w:t>
      </w:r>
      <w:r>
        <w:rPr>
          <w:spacing w:val="-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proposta.</w:t>
      </w:r>
    </w:p>
    <w:p w14:paraId="7605F113" w14:textId="77777777" w:rsidR="009079EB" w:rsidRDefault="009079EB">
      <w:pPr>
        <w:pStyle w:val="Corpodetexto"/>
        <w:spacing w:line="273" w:lineRule="exact"/>
        <w:ind w:left="851"/>
        <w:jc w:val="both"/>
        <w:rPr>
          <w:spacing w:val="-2"/>
        </w:rPr>
      </w:pPr>
    </w:p>
    <w:p w14:paraId="5DC50C02" w14:textId="77777777" w:rsidR="001245C1" w:rsidRDefault="00275D6B">
      <w:pPr>
        <w:spacing w:before="247" w:after="3"/>
        <w:ind w:left="32" w:right="168"/>
        <w:jc w:val="center"/>
      </w:pPr>
      <w:r>
        <w:t>Tabela 3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Cronograma de </w:t>
      </w:r>
      <w:r>
        <w:rPr>
          <w:spacing w:val="-2"/>
        </w:rPr>
        <w:t>pesquisa</w:t>
      </w:r>
    </w:p>
    <w:tbl>
      <w:tblPr>
        <w:tblStyle w:val="TableNormal"/>
        <w:tblW w:w="0" w:type="auto"/>
        <w:tblInd w:w="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7171"/>
      </w:tblGrid>
      <w:tr w:rsidR="00425865" w14:paraId="5DC50C0F" w14:textId="77777777" w:rsidTr="004B691E">
        <w:trPr>
          <w:trHeight w:val="629"/>
        </w:trPr>
        <w:tc>
          <w:tcPr>
            <w:tcW w:w="2125" w:type="dxa"/>
          </w:tcPr>
          <w:p w14:paraId="5DC50C03" w14:textId="38FFBDBA" w:rsidR="00425865" w:rsidRDefault="00425865" w:rsidP="004B691E">
            <w:pPr>
              <w:pStyle w:val="TableParagraph"/>
              <w:spacing w:before="171"/>
              <w:ind w:lef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Etapas (meses)</w:t>
            </w:r>
          </w:p>
        </w:tc>
        <w:tc>
          <w:tcPr>
            <w:tcW w:w="7171" w:type="dxa"/>
            <w:vAlign w:val="center"/>
          </w:tcPr>
          <w:p w14:paraId="5DC50C0E" w14:textId="7BA558FD" w:rsidR="00425865" w:rsidRDefault="00425865" w:rsidP="00425865">
            <w:pPr>
              <w:pStyle w:val="TableParagraph"/>
              <w:jc w:val="center"/>
            </w:pPr>
            <w:r>
              <w:rPr>
                <w:spacing w:val="-2"/>
                <w:sz w:val="24"/>
              </w:rPr>
              <w:t>Meses</w:t>
            </w:r>
          </w:p>
        </w:tc>
      </w:tr>
      <w:tr w:rsidR="00425865" w14:paraId="5DC50C2B" w14:textId="77777777" w:rsidTr="004B691E">
        <w:trPr>
          <w:trHeight w:val="634"/>
        </w:trPr>
        <w:tc>
          <w:tcPr>
            <w:tcW w:w="2125" w:type="dxa"/>
            <w:vAlign w:val="center"/>
          </w:tcPr>
          <w:p w14:paraId="5DC50C1E" w14:textId="73B3B3D1" w:rsidR="00425865" w:rsidRDefault="00425865" w:rsidP="00D078E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1 - 6</w:t>
            </w:r>
          </w:p>
        </w:tc>
        <w:tc>
          <w:tcPr>
            <w:tcW w:w="7171" w:type="dxa"/>
            <w:vAlign w:val="center"/>
          </w:tcPr>
          <w:p w14:paraId="480D46C4" w14:textId="3DD4EA7C" w:rsidR="00A110B9" w:rsidRDefault="0091262D" w:rsidP="00A110B9">
            <w:pPr>
              <w:pStyle w:val="TableParagraph"/>
              <w:numPr>
                <w:ilvl w:val="0"/>
                <w:numId w:val="27"/>
              </w:numPr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R</w:t>
            </w:r>
            <w:r w:rsidR="00602A40" w:rsidRPr="00602A40">
              <w:rPr>
                <w:spacing w:val="-10"/>
                <w:sz w:val="24"/>
              </w:rPr>
              <w:t>ealização de 3 disciplinas</w:t>
            </w:r>
          </w:p>
          <w:p w14:paraId="54A7DD2E" w14:textId="72DE6601" w:rsidR="00A110B9" w:rsidRDefault="0091262D" w:rsidP="00A110B9">
            <w:pPr>
              <w:pStyle w:val="TableParagraph"/>
              <w:numPr>
                <w:ilvl w:val="0"/>
                <w:numId w:val="27"/>
              </w:numPr>
              <w:rPr>
                <w:spacing w:val="-10"/>
                <w:sz w:val="24"/>
              </w:rPr>
            </w:pPr>
            <w:r w:rsidRPr="00602A40">
              <w:rPr>
                <w:spacing w:val="-10"/>
                <w:sz w:val="24"/>
              </w:rPr>
              <w:t>Planejamento do projeto</w:t>
            </w:r>
          </w:p>
          <w:p w14:paraId="2885DD40" w14:textId="5DCA1863" w:rsidR="00A110B9" w:rsidRDefault="0091262D" w:rsidP="00A110B9">
            <w:pPr>
              <w:pStyle w:val="TableParagraph"/>
              <w:numPr>
                <w:ilvl w:val="0"/>
                <w:numId w:val="27"/>
              </w:numPr>
              <w:rPr>
                <w:spacing w:val="-10"/>
                <w:sz w:val="24"/>
              </w:rPr>
            </w:pPr>
            <w:r w:rsidRPr="00602A40">
              <w:rPr>
                <w:spacing w:val="-10"/>
                <w:sz w:val="24"/>
              </w:rPr>
              <w:t>Definição de protocolo e requisitos</w:t>
            </w:r>
          </w:p>
          <w:p w14:paraId="5DC50C2A" w14:textId="4F0C41D8" w:rsidR="00425865" w:rsidRDefault="0091262D" w:rsidP="00A110B9">
            <w:pPr>
              <w:pStyle w:val="TableParagraph"/>
              <w:numPr>
                <w:ilvl w:val="0"/>
                <w:numId w:val="27"/>
              </w:numPr>
            </w:pPr>
            <w:r w:rsidRPr="00602A40">
              <w:rPr>
                <w:spacing w:val="-10"/>
                <w:sz w:val="24"/>
              </w:rPr>
              <w:t>Organização inicial dos dados e do ambiente</w:t>
            </w:r>
          </w:p>
        </w:tc>
      </w:tr>
      <w:tr w:rsidR="00425865" w14:paraId="5DC50C39" w14:textId="77777777" w:rsidTr="004B691E">
        <w:trPr>
          <w:trHeight w:val="500"/>
        </w:trPr>
        <w:tc>
          <w:tcPr>
            <w:tcW w:w="2125" w:type="dxa"/>
            <w:vAlign w:val="center"/>
          </w:tcPr>
          <w:p w14:paraId="5DC50C2C" w14:textId="428CD21C" w:rsidR="00425865" w:rsidRDefault="00091C7A" w:rsidP="00D078E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7 - 12</w:t>
            </w:r>
          </w:p>
        </w:tc>
        <w:tc>
          <w:tcPr>
            <w:tcW w:w="7171" w:type="dxa"/>
            <w:vAlign w:val="center"/>
          </w:tcPr>
          <w:p w14:paraId="0582C8BE" w14:textId="77777777" w:rsidR="004B691E" w:rsidRPr="0091262D" w:rsidRDefault="0071170A" w:rsidP="0091262D">
            <w:pPr>
              <w:pStyle w:val="TableParagraph"/>
              <w:numPr>
                <w:ilvl w:val="0"/>
                <w:numId w:val="27"/>
              </w:numPr>
              <w:rPr>
                <w:spacing w:val="-10"/>
                <w:sz w:val="24"/>
                <w:szCs w:val="24"/>
              </w:rPr>
            </w:pPr>
            <w:r w:rsidRPr="0091262D">
              <w:rPr>
                <w:spacing w:val="-10"/>
                <w:sz w:val="24"/>
                <w:szCs w:val="24"/>
              </w:rPr>
              <w:t>Realização de 3 disciplinas</w:t>
            </w:r>
          </w:p>
          <w:p w14:paraId="5E6152B5" w14:textId="4DE4D8B0" w:rsidR="004B691E" w:rsidRPr="0091262D" w:rsidRDefault="0091262D" w:rsidP="0091262D">
            <w:pPr>
              <w:pStyle w:val="TableParagraph"/>
              <w:numPr>
                <w:ilvl w:val="0"/>
                <w:numId w:val="27"/>
              </w:numPr>
              <w:rPr>
                <w:spacing w:val="-10"/>
                <w:sz w:val="24"/>
                <w:szCs w:val="24"/>
              </w:rPr>
            </w:pPr>
            <w:r w:rsidRPr="0091262D">
              <w:rPr>
                <w:spacing w:val="-10"/>
                <w:sz w:val="24"/>
                <w:szCs w:val="24"/>
              </w:rPr>
              <w:t>Coleta</w:t>
            </w:r>
            <w:r w:rsidR="0071170A" w:rsidRPr="0091262D">
              <w:rPr>
                <w:spacing w:val="-10"/>
                <w:sz w:val="24"/>
                <w:szCs w:val="24"/>
              </w:rPr>
              <w:t>/organização de dados</w:t>
            </w:r>
          </w:p>
          <w:p w14:paraId="423B22AD" w14:textId="0FC6884E" w:rsidR="004B691E" w:rsidRPr="0091262D" w:rsidRDefault="0091262D" w:rsidP="0091262D">
            <w:pPr>
              <w:pStyle w:val="TableParagraph"/>
              <w:numPr>
                <w:ilvl w:val="0"/>
                <w:numId w:val="27"/>
              </w:numPr>
              <w:rPr>
                <w:spacing w:val="-10"/>
                <w:sz w:val="24"/>
                <w:szCs w:val="24"/>
              </w:rPr>
            </w:pPr>
            <w:r w:rsidRPr="0091262D">
              <w:rPr>
                <w:spacing w:val="-10"/>
                <w:sz w:val="24"/>
                <w:szCs w:val="24"/>
              </w:rPr>
              <w:t xml:space="preserve">Desenvolvimento </w:t>
            </w:r>
            <w:r w:rsidR="0071170A" w:rsidRPr="0091262D">
              <w:rPr>
                <w:spacing w:val="-10"/>
                <w:sz w:val="24"/>
                <w:szCs w:val="24"/>
              </w:rPr>
              <w:t>da versão inicial do sistema</w:t>
            </w:r>
          </w:p>
          <w:p w14:paraId="5DC50C38" w14:textId="7DCF2A12" w:rsidR="00425865" w:rsidRPr="0091262D" w:rsidRDefault="0091262D" w:rsidP="0091262D">
            <w:pPr>
              <w:pStyle w:val="Table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w:r w:rsidRPr="0091262D">
              <w:rPr>
                <w:spacing w:val="-10"/>
                <w:sz w:val="24"/>
                <w:szCs w:val="24"/>
              </w:rPr>
              <w:t xml:space="preserve">Primeira </w:t>
            </w:r>
            <w:r w:rsidR="0071170A" w:rsidRPr="0091262D">
              <w:rPr>
                <w:spacing w:val="-10"/>
                <w:sz w:val="24"/>
                <w:szCs w:val="24"/>
              </w:rPr>
              <w:t>validação com apoio de especialista</w:t>
            </w:r>
          </w:p>
        </w:tc>
      </w:tr>
      <w:tr w:rsidR="00425865" w14:paraId="5DC50C47" w14:textId="77777777" w:rsidTr="004B691E">
        <w:trPr>
          <w:trHeight w:val="567"/>
        </w:trPr>
        <w:tc>
          <w:tcPr>
            <w:tcW w:w="2125" w:type="dxa"/>
            <w:vAlign w:val="center"/>
          </w:tcPr>
          <w:p w14:paraId="5DC50C3A" w14:textId="2A18D796" w:rsidR="00425865" w:rsidRDefault="00091C7A" w:rsidP="00D078E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13 - 16</w:t>
            </w:r>
          </w:p>
        </w:tc>
        <w:tc>
          <w:tcPr>
            <w:tcW w:w="7171" w:type="dxa"/>
            <w:vAlign w:val="center"/>
          </w:tcPr>
          <w:p w14:paraId="30D99DAD" w14:textId="77777777" w:rsidR="004B691E" w:rsidRPr="0091262D" w:rsidRDefault="0071170A" w:rsidP="0091262D">
            <w:pPr>
              <w:pStyle w:val="TableParagraph"/>
              <w:numPr>
                <w:ilvl w:val="0"/>
                <w:numId w:val="27"/>
              </w:numPr>
              <w:rPr>
                <w:spacing w:val="-10"/>
                <w:sz w:val="24"/>
                <w:szCs w:val="24"/>
              </w:rPr>
            </w:pPr>
            <w:r w:rsidRPr="0091262D">
              <w:rPr>
                <w:spacing w:val="-10"/>
                <w:sz w:val="24"/>
                <w:szCs w:val="24"/>
              </w:rPr>
              <w:t>Aprimoramento do sistema e dos modelos</w:t>
            </w:r>
          </w:p>
          <w:p w14:paraId="4D810449" w14:textId="50F9311E" w:rsidR="004B691E" w:rsidRPr="0091262D" w:rsidRDefault="0091262D" w:rsidP="0091262D">
            <w:pPr>
              <w:pStyle w:val="TableParagraph"/>
              <w:numPr>
                <w:ilvl w:val="0"/>
                <w:numId w:val="27"/>
              </w:numPr>
              <w:rPr>
                <w:spacing w:val="-10"/>
                <w:sz w:val="24"/>
                <w:szCs w:val="24"/>
              </w:rPr>
            </w:pPr>
            <w:r w:rsidRPr="0091262D">
              <w:rPr>
                <w:spacing w:val="-10"/>
                <w:sz w:val="24"/>
                <w:szCs w:val="24"/>
              </w:rPr>
              <w:t xml:space="preserve">Expansão </w:t>
            </w:r>
            <w:r w:rsidR="0071170A" w:rsidRPr="0091262D">
              <w:rPr>
                <w:spacing w:val="-10"/>
                <w:sz w:val="24"/>
                <w:szCs w:val="24"/>
              </w:rPr>
              <w:t>do conjunto de dados</w:t>
            </w:r>
          </w:p>
          <w:p w14:paraId="5DC50C46" w14:textId="1E4F415D" w:rsidR="00425865" w:rsidRPr="0091262D" w:rsidRDefault="0091262D" w:rsidP="0091262D">
            <w:pPr>
              <w:pStyle w:val="Table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w:r w:rsidRPr="0091262D">
              <w:rPr>
                <w:spacing w:val="-10"/>
                <w:sz w:val="24"/>
                <w:szCs w:val="24"/>
              </w:rPr>
              <w:t xml:space="preserve">Ajustes </w:t>
            </w:r>
            <w:r w:rsidR="0071170A" w:rsidRPr="0091262D">
              <w:rPr>
                <w:spacing w:val="-10"/>
                <w:sz w:val="24"/>
                <w:szCs w:val="24"/>
              </w:rPr>
              <w:t>iterativos com base em validação</w:t>
            </w:r>
          </w:p>
        </w:tc>
      </w:tr>
      <w:tr w:rsidR="00425865" w14:paraId="5DC50C55" w14:textId="77777777" w:rsidTr="004B691E">
        <w:trPr>
          <w:trHeight w:val="500"/>
        </w:trPr>
        <w:tc>
          <w:tcPr>
            <w:tcW w:w="2125" w:type="dxa"/>
            <w:vAlign w:val="center"/>
          </w:tcPr>
          <w:p w14:paraId="5DC50C48" w14:textId="67896A8E" w:rsidR="00425865" w:rsidRDefault="00091C7A" w:rsidP="00D078E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17 - 20</w:t>
            </w:r>
          </w:p>
        </w:tc>
        <w:tc>
          <w:tcPr>
            <w:tcW w:w="7171" w:type="dxa"/>
            <w:vAlign w:val="center"/>
          </w:tcPr>
          <w:p w14:paraId="20B2294C" w14:textId="77777777" w:rsidR="004B691E" w:rsidRPr="0091262D" w:rsidRDefault="0071170A" w:rsidP="0091262D">
            <w:pPr>
              <w:pStyle w:val="Table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w:r w:rsidRPr="0091262D">
              <w:rPr>
                <w:sz w:val="24"/>
                <w:szCs w:val="24"/>
              </w:rPr>
              <w:t>Consolidação da metodologia</w:t>
            </w:r>
          </w:p>
          <w:p w14:paraId="7C7C6263" w14:textId="360D9470" w:rsidR="004B691E" w:rsidRPr="0091262D" w:rsidRDefault="0091262D" w:rsidP="0091262D">
            <w:pPr>
              <w:pStyle w:val="Table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w:r w:rsidRPr="0091262D">
              <w:rPr>
                <w:sz w:val="24"/>
                <w:szCs w:val="24"/>
              </w:rPr>
              <w:t xml:space="preserve">Validação </w:t>
            </w:r>
            <w:r w:rsidR="0071170A" w:rsidRPr="0091262D">
              <w:rPr>
                <w:sz w:val="24"/>
                <w:szCs w:val="24"/>
              </w:rPr>
              <w:t>final técnica e com especialista</w:t>
            </w:r>
          </w:p>
          <w:p w14:paraId="5DC50C54" w14:textId="3D7C5F1D" w:rsidR="00425865" w:rsidRPr="0091262D" w:rsidRDefault="0091262D" w:rsidP="0091262D">
            <w:pPr>
              <w:pStyle w:val="Table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w:r w:rsidRPr="0091262D">
              <w:rPr>
                <w:sz w:val="24"/>
                <w:szCs w:val="24"/>
              </w:rPr>
              <w:t xml:space="preserve">Definição </w:t>
            </w:r>
            <w:r w:rsidR="0071170A" w:rsidRPr="0091262D">
              <w:rPr>
                <w:sz w:val="24"/>
                <w:szCs w:val="24"/>
              </w:rPr>
              <w:t>de métricas finais e limites de uso</w:t>
            </w:r>
          </w:p>
        </w:tc>
      </w:tr>
      <w:tr w:rsidR="00425865" w14:paraId="5DC50C63" w14:textId="77777777" w:rsidTr="004B691E">
        <w:trPr>
          <w:trHeight w:val="625"/>
        </w:trPr>
        <w:tc>
          <w:tcPr>
            <w:tcW w:w="2125" w:type="dxa"/>
            <w:vAlign w:val="center"/>
          </w:tcPr>
          <w:p w14:paraId="5DC50C56" w14:textId="2024DD75" w:rsidR="00425865" w:rsidRDefault="00091C7A" w:rsidP="00D078E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21 -</w:t>
            </w:r>
            <w:r w:rsidR="00D078E6">
              <w:rPr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7171" w:type="dxa"/>
            <w:vAlign w:val="center"/>
          </w:tcPr>
          <w:p w14:paraId="762993FE" w14:textId="77777777" w:rsidR="0091262D" w:rsidRPr="0091262D" w:rsidRDefault="00A110B9" w:rsidP="0091262D">
            <w:pPr>
              <w:pStyle w:val="TableParagraph"/>
              <w:numPr>
                <w:ilvl w:val="0"/>
                <w:numId w:val="27"/>
              </w:numPr>
              <w:rPr>
                <w:spacing w:val="-10"/>
                <w:sz w:val="24"/>
                <w:szCs w:val="24"/>
              </w:rPr>
            </w:pPr>
            <w:r w:rsidRPr="0091262D">
              <w:rPr>
                <w:spacing w:val="-10"/>
                <w:sz w:val="24"/>
                <w:szCs w:val="24"/>
              </w:rPr>
              <w:t>Documentação e empacotamento reprodutível</w:t>
            </w:r>
          </w:p>
          <w:p w14:paraId="4737C307" w14:textId="757F0D57" w:rsidR="0091262D" w:rsidRPr="0091262D" w:rsidRDefault="0091262D" w:rsidP="0091262D">
            <w:pPr>
              <w:pStyle w:val="TableParagraph"/>
              <w:numPr>
                <w:ilvl w:val="0"/>
                <w:numId w:val="27"/>
              </w:numPr>
              <w:rPr>
                <w:spacing w:val="-10"/>
                <w:sz w:val="24"/>
                <w:szCs w:val="24"/>
              </w:rPr>
            </w:pPr>
            <w:r w:rsidRPr="0091262D">
              <w:rPr>
                <w:spacing w:val="-10"/>
                <w:sz w:val="24"/>
                <w:szCs w:val="24"/>
              </w:rPr>
              <w:t xml:space="preserve">Redação </w:t>
            </w:r>
            <w:r w:rsidR="00A110B9" w:rsidRPr="0091262D">
              <w:rPr>
                <w:spacing w:val="-10"/>
                <w:sz w:val="24"/>
                <w:szCs w:val="24"/>
              </w:rPr>
              <w:t>e finalização da dissertação</w:t>
            </w:r>
          </w:p>
          <w:p w14:paraId="5DC50C62" w14:textId="0FE7213F" w:rsidR="00425865" w:rsidRPr="0091262D" w:rsidRDefault="0091262D" w:rsidP="0091262D">
            <w:pPr>
              <w:pStyle w:val="Table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w:r w:rsidRPr="0091262D">
              <w:rPr>
                <w:spacing w:val="-10"/>
                <w:sz w:val="24"/>
                <w:szCs w:val="24"/>
              </w:rPr>
              <w:t xml:space="preserve">Preparação </w:t>
            </w:r>
            <w:r w:rsidR="00A110B9" w:rsidRPr="0091262D">
              <w:rPr>
                <w:spacing w:val="-10"/>
                <w:sz w:val="24"/>
                <w:szCs w:val="24"/>
              </w:rPr>
              <w:t>para defesa</w:t>
            </w:r>
          </w:p>
        </w:tc>
      </w:tr>
      <w:tr w:rsidR="00425865" w14:paraId="5DC50C71" w14:textId="77777777" w:rsidTr="0091262D">
        <w:trPr>
          <w:trHeight w:val="393"/>
        </w:trPr>
        <w:tc>
          <w:tcPr>
            <w:tcW w:w="2125" w:type="dxa"/>
            <w:vAlign w:val="center"/>
          </w:tcPr>
          <w:p w14:paraId="5DC50C64" w14:textId="0547147E" w:rsidR="00425865" w:rsidRDefault="00091C7A" w:rsidP="00D078E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7171" w:type="dxa"/>
            <w:vAlign w:val="center"/>
          </w:tcPr>
          <w:p w14:paraId="5DC50C70" w14:textId="6A20A0C0" w:rsidR="00425865" w:rsidRPr="0091262D" w:rsidRDefault="00A110B9" w:rsidP="0091262D">
            <w:pPr>
              <w:pStyle w:val="TableParagraph"/>
              <w:numPr>
                <w:ilvl w:val="0"/>
                <w:numId w:val="27"/>
              </w:numPr>
              <w:ind w:left="714" w:right="6" w:hanging="357"/>
              <w:rPr>
                <w:sz w:val="24"/>
                <w:szCs w:val="24"/>
              </w:rPr>
            </w:pPr>
            <w:r w:rsidRPr="0091262D">
              <w:rPr>
                <w:spacing w:val="-10"/>
                <w:sz w:val="24"/>
                <w:szCs w:val="24"/>
              </w:rPr>
              <w:t>Defesa da dissertação</w:t>
            </w:r>
          </w:p>
        </w:tc>
      </w:tr>
    </w:tbl>
    <w:p w14:paraId="5DC50C72" w14:textId="77777777" w:rsidR="001245C1" w:rsidRDefault="00275D6B">
      <w:pPr>
        <w:ind w:left="141"/>
      </w:pPr>
      <w:r>
        <w:t>Fonte:</w:t>
      </w:r>
      <w:r>
        <w:rPr>
          <w:spacing w:val="-4"/>
        </w:rPr>
        <w:t xml:space="preserve"> </w:t>
      </w:r>
      <w:r>
        <w:t>Autoria Própria,</w:t>
      </w:r>
      <w:r>
        <w:rPr>
          <w:spacing w:val="-2"/>
        </w:rPr>
        <w:t xml:space="preserve"> 2025.</w:t>
      </w:r>
    </w:p>
    <w:p w14:paraId="16E38747" w14:textId="77777777" w:rsidR="006E57E0" w:rsidRPr="006E57E0" w:rsidRDefault="006E57E0" w:rsidP="006E57E0">
      <w:pPr>
        <w:tabs>
          <w:tab w:val="left" w:pos="591"/>
        </w:tabs>
        <w:spacing w:before="251"/>
        <w:rPr>
          <w:b/>
          <w:sz w:val="24"/>
        </w:rPr>
      </w:pPr>
    </w:p>
    <w:p w14:paraId="5DC50C73" w14:textId="38119DE7" w:rsidR="001245C1" w:rsidRDefault="00275D6B">
      <w:pPr>
        <w:pStyle w:val="PargrafodaLista"/>
        <w:numPr>
          <w:ilvl w:val="1"/>
          <w:numId w:val="2"/>
        </w:numPr>
        <w:tabs>
          <w:tab w:val="left" w:pos="591"/>
        </w:tabs>
        <w:spacing w:before="251"/>
        <w:ind w:left="591" w:hanging="450"/>
        <w:rPr>
          <w:b/>
          <w:sz w:val="24"/>
        </w:rPr>
      </w:pPr>
      <w:r>
        <w:rPr>
          <w:b/>
          <w:sz w:val="24"/>
        </w:rPr>
        <w:t>Resultados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esperados</w:t>
      </w:r>
    </w:p>
    <w:p w14:paraId="192C31D8" w14:textId="28B49B49" w:rsidR="00275D6B" w:rsidRPr="00275D6B" w:rsidRDefault="00275D6B" w:rsidP="00275D6B">
      <w:pPr>
        <w:pStyle w:val="Corpodetexto"/>
        <w:spacing w:before="261" w:line="232" w:lineRule="auto"/>
        <w:ind w:left="141" w:right="278" w:firstLine="710"/>
        <w:jc w:val="both"/>
        <w:rPr>
          <w:lang w:val="pt-BR"/>
        </w:rPr>
      </w:pPr>
      <w:r w:rsidRPr="00275D6B">
        <w:rPr>
          <w:lang w:val="pt-BR"/>
        </w:rPr>
        <w:t>Espera-se que o projeto resulte na implementação de um sistema tecnológico robusto, baseado em Processamento Digital de Imagens (PDI) e Inteligência Artificial, capaz de automatizar a coleta de dados em experimentos zootécnicos com leitões em creche, realizados em 6 baias concomitantes sob 3 cenários de alimentação. O foco é transformar vídeos em dados estruturados, rastreáveis e reprodutíveis, reduzindo o esforço de observação manual e elevando a resolução temporal das medições comportamentais, criando uma base sólida para a análise especialista conduzida pelo Programa de Pós-Graduação em Zootecnia da UFMG.</w:t>
      </w:r>
    </w:p>
    <w:p w14:paraId="4F80F439" w14:textId="77777777" w:rsidR="00275D6B" w:rsidRPr="00275D6B" w:rsidRDefault="00275D6B" w:rsidP="00275D6B">
      <w:pPr>
        <w:pStyle w:val="Corpodetexto"/>
        <w:spacing w:before="261" w:line="232" w:lineRule="auto"/>
        <w:ind w:left="141" w:right="278" w:firstLine="710"/>
        <w:jc w:val="both"/>
        <w:rPr>
          <w:lang w:val="pt-BR"/>
        </w:rPr>
      </w:pPr>
      <w:r w:rsidRPr="00275D6B">
        <w:rPr>
          <w:lang w:val="pt-BR"/>
        </w:rPr>
        <w:lastRenderedPageBreak/>
        <w:t>O principal resultado esperado é a melhoria substancial na qualidade e eficiência da coleta de dados do experimento, permitindo quantificar com maior precisão padrões de uso do comedouro e dinâmica temporal de comportamento relacionados à alimentação (frequência e duração de visitas, curvas pós-oferta e indicadores de aglomeração/competição, além de estimativas de visita não nutritiva quando aplicável). Ao reduzir vieses e inconsistências típicos da observação humana, o sistema deverá aumentar a confiabilidade das comparações entre cenários, favorecendo conclusões zootécnicas mais consistentes e reprodutíveis.</w:t>
      </w:r>
    </w:p>
    <w:p w14:paraId="212616DC" w14:textId="77777777" w:rsidR="00275D6B" w:rsidRPr="00275D6B" w:rsidRDefault="00275D6B" w:rsidP="00275D6B">
      <w:pPr>
        <w:pStyle w:val="Corpodetexto"/>
        <w:spacing w:before="261" w:line="232" w:lineRule="auto"/>
        <w:ind w:left="141" w:right="278" w:firstLine="710"/>
        <w:jc w:val="both"/>
        <w:rPr>
          <w:lang w:val="pt-BR"/>
        </w:rPr>
      </w:pPr>
      <w:r w:rsidRPr="00275D6B">
        <w:rPr>
          <w:lang w:val="pt-BR"/>
        </w:rPr>
        <w:t>Como consequência, espera-se que os dados obtidos por automação contribuam para otimizar decisões de manejo alimentar e estratégias operacionais, ao disponibilizar indicadores objetivos para identificar mudanças de comportamento e potenciais desvios em tempo oportuno. Essa capacidade de monitoramento e quantificação tende a favorecer ganhos indiretos de produtividade, na medida em que respostas comportamentais aos diferentes estímulos de alimentação poderão ser avaliadas com maior granularidade, permitindo ajustes mais finos do manejo.</w:t>
      </w:r>
    </w:p>
    <w:p w14:paraId="4D47BBD4" w14:textId="77777777" w:rsidR="00275D6B" w:rsidRPr="00275D6B" w:rsidRDefault="00275D6B" w:rsidP="00275D6B">
      <w:pPr>
        <w:pStyle w:val="Corpodetexto"/>
        <w:spacing w:before="261" w:line="232" w:lineRule="auto"/>
        <w:ind w:left="141" w:right="278" w:firstLine="710"/>
        <w:jc w:val="both"/>
        <w:rPr>
          <w:lang w:val="pt-BR"/>
        </w:rPr>
      </w:pPr>
      <w:r w:rsidRPr="00275D6B">
        <w:rPr>
          <w:lang w:val="pt-BR"/>
        </w:rPr>
        <w:t>Também são esperados benefícios em bem-estar animal, pois a instrumentação baseada em vídeo reduz a necessidade de intervenções intrusivas e permite acompanhar padrões de comportamento em alojamento coletivo de forma contínua, sustentando ações preventivas e correções de manejo. Do ponto de vista de sustentabilidade, a melhoria na eficiência experimental e no direcionamento de decisões pode contribuir para redução de desperdícios e melhor uso de recursos (ração, medicamentos e insumos operacionais), com impacto potencial na redução de perdas e no aumento da eficiência da cadeia produtiva.</w:t>
      </w:r>
    </w:p>
    <w:p w14:paraId="53FD9FE9" w14:textId="77777777" w:rsidR="00275D6B" w:rsidRPr="00275D6B" w:rsidRDefault="00275D6B" w:rsidP="00275D6B">
      <w:pPr>
        <w:pStyle w:val="Corpodetexto"/>
        <w:spacing w:before="261" w:line="232" w:lineRule="auto"/>
        <w:ind w:left="141" w:right="278" w:firstLine="710"/>
        <w:jc w:val="both"/>
        <w:rPr>
          <w:lang w:val="pt-BR"/>
        </w:rPr>
      </w:pPr>
      <w:r w:rsidRPr="00275D6B">
        <w:rPr>
          <w:lang w:val="pt-BR"/>
        </w:rPr>
        <w:t>Além dos resultados aplicados, espera-se a entrega de produtos técnico-científicos: um pipeline reprodutível (código, documentação, scripts e padronização de dados), uma base curada com amostras rotuladas por especialista, relatórios automáticos por baia/cenário e um conjunto de métricas validadas para uso em experimentação zootécnica. Esses produtos deverão permitir a replicação do método em novos ciclos e ambientes, ampliando sua utilidade como plataforma para estudos futuros.</w:t>
      </w:r>
    </w:p>
    <w:p w14:paraId="43EC9D10" w14:textId="77777777" w:rsidR="00275D6B" w:rsidRPr="00275D6B" w:rsidRDefault="00275D6B" w:rsidP="00275D6B">
      <w:pPr>
        <w:pStyle w:val="Corpodetexto"/>
        <w:spacing w:before="261" w:line="232" w:lineRule="auto"/>
        <w:ind w:left="141" w:right="278" w:firstLine="710"/>
        <w:jc w:val="both"/>
        <w:rPr>
          <w:lang w:val="pt-BR"/>
        </w:rPr>
      </w:pPr>
      <w:r w:rsidRPr="00275D6B">
        <w:rPr>
          <w:lang w:val="pt-BR"/>
        </w:rPr>
        <w:t xml:space="preserve">Em perspectiva mais ampla, a proposta se alinha a metas de desenvolvimento sustentável ao promover inovação tecnológica na agropecuária, elevar a eficiência produtiva e contribuir para práticas mais responsáveis. Em especial, dialoga com princípios relacionados </w:t>
      </w:r>
      <w:proofErr w:type="spellStart"/>
      <w:r w:rsidRPr="00275D6B">
        <w:rPr>
          <w:lang w:val="pt-BR"/>
        </w:rPr>
        <w:t>a</w:t>
      </w:r>
      <w:proofErr w:type="spellEnd"/>
      <w:r w:rsidRPr="00275D6B">
        <w:rPr>
          <w:lang w:val="pt-BR"/>
        </w:rPr>
        <w:t xml:space="preserve"> Fome Zero e Agricultura Sustentável (ODS 2), Saúde e Bem-Estar (ODS 3), Trabalho Decente e Crescimento Econômico (ODS 8), Indústria, Inovação e Infraestrutura (ODS 9), Consumo e Produção Responsáveis (ODS 12) e Ação Climática (ODS 13), ao viabilizar um monitoramento mais eficiente e decisões mais assertivas na produção, com potencial redução de perdas e desperdícios.</w:t>
      </w:r>
    </w:p>
    <w:p w14:paraId="6A934021" w14:textId="77777777" w:rsidR="00275D6B" w:rsidRPr="00275D6B" w:rsidRDefault="00275D6B" w:rsidP="00275D6B">
      <w:pPr>
        <w:pStyle w:val="Corpodetexto"/>
        <w:spacing w:before="261" w:line="232" w:lineRule="auto"/>
        <w:ind w:left="141" w:right="278" w:firstLine="710"/>
        <w:jc w:val="both"/>
        <w:rPr>
          <w:lang w:val="pt-BR"/>
        </w:rPr>
      </w:pPr>
    </w:p>
    <w:p w14:paraId="5DC50C86" w14:textId="5B4C99BE" w:rsidR="001245C1" w:rsidRPr="00E400AA" w:rsidRDefault="00275D6B" w:rsidP="00275D6B">
      <w:pPr>
        <w:pStyle w:val="Corpodetexto"/>
        <w:spacing w:before="261" w:line="232" w:lineRule="auto"/>
        <w:ind w:left="141" w:right="278" w:firstLine="710"/>
        <w:jc w:val="both"/>
        <w:rPr>
          <w:b/>
          <w:bCs/>
          <w:lang w:val="en-US"/>
        </w:rPr>
      </w:pPr>
      <w:r w:rsidRPr="00E400AA">
        <w:rPr>
          <w:b/>
          <w:bCs/>
          <w:spacing w:val="-2"/>
          <w:lang w:val="en-US"/>
        </w:rPr>
        <w:t>REFERÊNCIAS</w:t>
      </w:r>
    </w:p>
    <w:p w14:paraId="0ED6E4A0" w14:textId="643AEA5F" w:rsidR="00886ABE" w:rsidRDefault="00886ABE" w:rsidP="00886ABE">
      <w:pPr>
        <w:spacing w:before="269" w:line="230" w:lineRule="auto"/>
        <w:ind w:left="141" w:right="363"/>
        <w:rPr>
          <w:sz w:val="24"/>
          <w:lang w:val="en-US"/>
        </w:rPr>
      </w:pPr>
      <w:r w:rsidRPr="00EF53A5">
        <w:rPr>
          <w:sz w:val="24"/>
          <w:lang w:val="en-US"/>
        </w:rPr>
        <w:t>[1]</w:t>
      </w:r>
      <w:r>
        <w:rPr>
          <w:b/>
          <w:bCs/>
          <w:sz w:val="24"/>
          <w:lang w:val="en-US"/>
        </w:rPr>
        <w:t xml:space="preserve"> </w:t>
      </w:r>
      <w:proofErr w:type="spellStart"/>
      <w:r w:rsidRPr="00444740">
        <w:rPr>
          <w:b/>
          <w:bCs/>
          <w:sz w:val="24"/>
          <w:lang w:val="en-US"/>
        </w:rPr>
        <w:t>Behaviour</w:t>
      </w:r>
      <w:proofErr w:type="spellEnd"/>
      <w:r w:rsidRPr="00444740">
        <w:rPr>
          <w:b/>
          <w:bCs/>
          <w:sz w:val="24"/>
          <w:lang w:val="en-US"/>
        </w:rPr>
        <w:t xml:space="preserve"> recognition of pigs and cattle: Journey from computer vision to deep learning.</w:t>
      </w:r>
      <w:r w:rsidRPr="00444740">
        <w:rPr>
          <w:sz w:val="24"/>
          <w:lang w:val="en-US"/>
        </w:rPr>
        <w:t xml:space="preserve"> </w:t>
      </w:r>
      <w:r w:rsidRPr="00550191">
        <w:rPr>
          <w:i/>
          <w:iCs/>
          <w:sz w:val="24"/>
          <w:lang w:val="en-US"/>
        </w:rPr>
        <w:t>Computers and Electronics in Agriculture</w:t>
      </w:r>
      <w:r w:rsidRPr="00550191">
        <w:rPr>
          <w:sz w:val="24"/>
          <w:lang w:val="en-US"/>
        </w:rPr>
        <w:t xml:space="preserve"> (2021).</w:t>
      </w:r>
      <w:r>
        <w:rPr>
          <w:sz w:val="24"/>
          <w:lang w:val="en-US"/>
        </w:rPr>
        <w:t xml:space="preserve"> </w:t>
      </w:r>
      <w:hyperlink r:id="rId5" w:history="1">
        <w:r w:rsidRPr="00F20A47">
          <w:rPr>
            <w:rStyle w:val="Hyperlink"/>
            <w:sz w:val="24"/>
            <w:lang w:val="en-US"/>
          </w:rPr>
          <w:t>https://doi.org/10.1016/j.compag.2021.106255</w:t>
        </w:r>
      </w:hyperlink>
    </w:p>
    <w:p w14:paraId="15B8EBD0" w14:textId="77777777" w:rsidR="00886ABE" w:rsidRDefault="00886ABE" w:rsidP="00886ABE">
      <w:pPr>
        <w:spacing w:before="269" w:line="230" w:lineRule="auto"/>
        <w:ind w:left="141" w:right="363"/>
        <w:rPr>
          <w:sz w:val="24"/>
          <w:lang w:val="en-US"/>
        </w:rPr>
      </w:pPr>
      <w:r>
        <w:rPr>
          <w:sz w:val="24"/>
          <w:lang w:val="en-US"/>
        </w:rPr>
        <w:t xml:space="preserve">[2] </w:t>
      </w:r>
      <w:r w:rsidRPr="00407BF0">
        <w:rPr>
          <w:b/>
          <w:bCs/>
          <w:sz w:val="24"/>
          <w:lang w:val="en-US"/>
        </w:rPr>
        <w:t xml:space="preserve">Automatic recognition of feeding and foraging </w:t>
      </w:r>
      <w:proofErr w:type="spellStart"/>
      <w:r w:rsidRPr="00407BF0">
        <w:rPr>
          <w:b/>
          <w:bCs/>
          <w:sz w:val="24"/>
          <w:lang w:val="en-US"/>
        </w:rPr>
        <w:t>behaviour</w:t>
      </w:r>
      <w:proofErr w:type="spellEnd"/>
      <w:r w:rsidRPr="00407BF0">
        <w:rPr>
          <w:b/>
          <w:bCs/>
          <w:sz w:val="24"/>
          <w:lang w:val="en-US"/>
        </w:rPr>
        <w:t xml:space="preserve"> in pigs using deep learning.</w:t>
      </w:r>
      <w:r w:rsidRPr="00407BF0">
        <w:rPr>
          <w:sz w:val="24"/>
          <w:lang w:val="en-US"/>
        </w:rPr>
        <w:t xml:space="preserve"> </w:t>
      </w:r>
      <w:r w:rsidRPr="00407BF0">
        <w:rPr>
          <w:i/>
          <w:iCs/>
          <w:sz w:val="24"/>
          <w:lang w:val="en-US"/>
        </w:rPr>
        <w:t>Biosystems Engineering</w:t>
      </w:r>
      <w:r w:rsidRPr="00407BF0">
        <w:rPr>
          <w:sz w:val="24"/>
          <w:lang w:val="en-US"/>
        </w:rPr>
        <w:t xml:space="preserve"> (2020). </w:t>
      </w:r>
      <w:hyperlink r:id="rId6" w:history="1">
        <w:r w:rsidRPr="00F20A47">
          <w:rPr>
            <w:rStyle w:val="Hyperlink"/>
            <w:sz w:val="24"/>
            <w:lang w:val="en-US"/>
          </w:rPr>
          <w:t>https://doi.org/10.1016/j.biosystemseng.2020.06.013</w:t>
        </w:r>
      </w:hyperlink>
    </w:p>
    <w:p w14:paraId="6F86E3E3" w14:textId="77777777" w:rsidR="00EF53A5" w:rsidRDefault="00EF53A5" w:rsidP="00EF53A5">
      <w:pPr>
        <w:spacing w:before="269" w:line="230" w:lineRule="auto"/>
        <w:ind w:left="141" w:right="363"/>
        <w:rPr>
          <w:sz w:val="24"/>
          <w:lang w:val="en-US"/>
        </w:rPr>
      </w:pPr>
      <w:r>
        <w:rPr>
          <w:sz w:val="24"/>
          <w:lang w:val="en-US"/>
        </w:rPr>
        <w:t xml:space="preserve">[3] </w:t>
      </w:r>
      <w:r w:rsidRPr="00407BF0">
        <w:rPr>
          <w:b/>
          <w:bCs/>
          <w:sz w:val="24"/>
          <w:lang w:val="en-US"/>
        </w:rPr>
        <w:t>Automatic Recognition and Quantification Feeding Behaviors of Nursery Pigs Based on Multi-Object Detection.</w:t>
      </w:r>
      <w:r w:rsidRPr="00407BF0">
        <w:rPr>
          <w:sz w:val="24"/>
          <w:lang w:val="en-US"/>
        </w:rPr>
        <w:t xml:space="preserve"> </w:t>
      </w:r>
      <w:r w:rsidRPr="00407BF0">
        <w:rPr>
          <w:i/>
          <w:iCs/>
          <w:sz w:val="24"/>
          <w:lang w:val="en-US"/>
        </w:rPr>
        <w:t>Animals</w:t>
      </w:r>
      <w:r w:rsidRPr="00407BF0">
        <w:rPr>
          <w:sz w:val="24"/>
          <w:lang w:val="en-US"/>
        </w:rPr>
        <w:t xml:space="preserve"> (2024).</w:t>
      </w:r>
      <w:r>
        <w:rPr>
          <w:sz w:val="24"/>
          <w:lang w:val="en-US"/>
        </w:rPr>
        <w:t xml:space="preserve"> </w:t>
      </w:r>
      <w:hyperlink r:id="rId7" w:history="1">
        <w:r w:rsidRPr="00F20A47">
          <w:rPr>
            <w:rStyle w:val="Hyperlink"/>
            <w:sz w:val="24"/>
            <w:lang w:val="en-US"/>
          </w:rPr>
          <w:t>https://doi.org/10.3390/ani14040569</w:t>
        </w:r>
      </w:hyperlink>
    </w:p>
    <w:p w14:paraId="58D36809" w14:textId="00CB87C2" w:rsidR="00EF53A5" w:rsidRDefault="00EF53A5" w:rsidP="00EF53A5">
      <w:pPr>
        <w:spacing w:before="269" w:line="230" w:lineRule="auto"/>
        <w:ind w:left="141" w:right="363"/>
        <w:rPr>
          <w:sz w:val="24"/>
          <w:lang w:val="en-US"/>
        </w:rPr>
      </w:pPr>
      <w:r w:rsidRPr="00EF53A5">
        <w:rPr>
          <w:sz w:val="24"/>
          <w:lang w:val="en-US"/>
        </w:rPr>
        <w:lastRenderedPageBreak/>
        <w:t>[4]</w:t>
      </w:r>
      <w:r>
        <w:rPr>
          <w:b/>
          <w:bCs/>
          <w:sz w:val="24"/>
          <w:lang w:val="en-US"/>
        </w:rPr>
        <w:t xml:space="preserve"> </w:t>
      </w:r>
      <w:r w:rsidRPr="00C1422B">
        <w:rPr>
          <w:b/>
          <w:bCs/>
          <w:sz w:val="24"/>
          <w:lang w:val="en-US"/>
        </w:rPr>
        <w:t xml:space="preserve">Behavior Tracking and Analyses of Group-Housed Pigs Based on Improved </w:t>
      </w:r>
      <w:proofErr w:type="spellStart"/>
      <w:r w:rsidRPr="00C1422B">
        <w:rPr>
          <w:b/>
          <w:bCs/>
          <w:sz w:val="24"/>
          <w:lang w:val="en-US"/>
        </w:rPr>
        <w:t>ByteTrack</w:t>
      </w:r>
      <w:proofErr w:type="spellEnd"/>
      <w:r w:rsidRPr="00C1422B">
        <w:rPr>
          <w:b/>
          <w:bCs/>
          <w:sz w:val="24"/>
          <w:lang w:val="en-US"/>
        </w:rPr>
        <w:t>.</w:t>
      </w:r>
      <w:r w:rsidRPr="00C1422B">
        <w:rPr>
          <w:sz w:val="24"/>
          <w:lang w:val="en-US"/>
        </w:rPr>
        <w:t xml:space="preserve"> </w:t>
      </w:r>
      <w:r w:rsidRPr="00C1422B">
        <w:rPr>
          <w:i/>
          <w:iCs/>
          <w:sz w:val="24"/>
          <w:lang w:val="en-US"/>
        </w:rPr>
        <w:t>Animals</w:t>
      </w:r>
      <w:r w:rsidRPr="00C1422B">
        <w:rPr>
          <w:sz w:val="24"/>
          <w:lang w:val="en-US"/>
        </w:rPr>
        <w:t xml:space="preserve"> </w:t>
      </w:r>
      <w:r>
        <w:rPr>
          <w:sz w:val="24"/>
          <w:lang w:val="en-US"/>
        </w:rPr>
        <w:t>(</w:t>
      </w:r>
      <w:r w:rsidRPr="00C1422B">
        <w:rPr>
          <w:sz w:val="24"/>
          <w:lang w:val="en-US"/>
        </w:rPr>
        <w:t>2024</w:t>
      </w:r>
      <w:r>
        <w:rPr>
          <w:sz w:val="24"/>
          <w:lang w:val="en-US"/>
        </w:rPr>
        <w:t>)</w:t>
      </w:r>
      <w:r w:rsidRPr="00C1422B">
        <w:rPr>
          <w:sz w:val="24"/>
          <w:lang w:val="en-US"/>
        </w:rPr>
        <w:t>.</w:t>
      </w:r>
      <w:r>
        <w:rPr>
          <w:sz w:val="24"/>
          <w:lang w:val="en-US"/>
        </w:rPr>
        <w:t xml:space="preserve"> </w:t>
      </w:r>
      <w:hyperlink r:id="rId8" w:history="1">
        <w:r w:rsidRPr="00F20A47">
          <w:rPr>
            <w:rStyle w:val="Hyperlink"/>
            <w:sz w:val="24"/>
            <w:lang w:val="en-US"/>
          </w:rPr>
          <w:t>https://doi.org/10.3390/ani14223299</w:t>
        </w:r>
      </w:hyperlink>
    </w:p>
    <w:p w14:paraId="414AFA96" w14:textId="2E340748" w:rsidR="00EF53A5" w:rsidRDefault="00EF53A5" w:rsidP="00EF53A5">
      <w:pPr>
        <w:spacing w:before="269" w:line="230" w:lineRule="auto"/>
        <w:ind w:left="141" w:right="363"/>
        <w:rPr>
          <w:sz w:val="24"/>
          <w:lang w:val="en-US"/>
        </w:rPr>
      </w:pPr>
      <w:r w:rsidRPr="00EF53A5">
        <w:rPr>
          <w:sz w:val="24"/>
          <w:lang w:val="en-US"/>
        </w:rPr>
        <w:t>[5]</w:t>
      </w:r>
      <w:r>
        <w:rPr>
          <w:b/>
          <w:bCs/>
          <w:sz w:val="24"/>
          <w:lang w:val="en-US"/>
        </w:rPr>
        <w:t xml:space="preserve"> </w:t>
      </w:r>
      <w:r w:rsidRPr="00AA7B85">
        <w:rPr>
          <w:b/>
          <w:bCs/>
          <w:sz w:val="24"/>
          <w:lang w:val="en-US"/>
        </w:rPr>
        <w:t>Tracking and Behavior Analysis of Group-Housed Pigs Based on a Multi-Object Tracking Approach</w:t>
      </w:r>
      <w:r w:rsidRPr="00C1422B">
        <w:rPr>
          <w:b/>
          <w:bCs/>
          <w:sz w:val="24"/>
          <w:lang w:val="en-US"/>
        </w:rPr>
        <w:t>.</w:t>
      </w:r>
      <w:r w:rsidRPr="00C1422B">
        <w:rPr>
          <w:sz w:val="24"/>
          <w:lang w:val="en-US"/>
        </w:rPr>
        <w:t xml:space="preserve"> </w:t>
      </w:r>
      <w:r w:rsidRPr="00C1422B">
        <w:rPr>
          <w:i/>
          <w:iCs/>
          <w:sz w:val="24"/>
          <w:lang w:val="en-US"/>
        </w:rPr>
        <w:t>Animals</w:t>
      </w:r>
      <w:r w:rsidRPr="00C1422B">
        <w:rPr>
          <w:sz w:val="24"/>
          <w:lang w:val="en-US"/>
        </w:rPr>
        <w:t xml:space="preserve"> </w:t>
      </w:r>
      <w:r>
        <w:rPr>
          <w:sz w:val="24"/>
          <w:lang w:val="en-US"/>
        </w:rPr>
        <w:t>(</w:t>
      </w:r>
      <w:r w:rsidRPr="00C1422B">
        <w:rPr>
          <w:sz w:val="24"/>
          <w:lang w:val="en-US"/>
        </w:rPr>
        <w:t>2024</w:t>
      </w:r>
      <w:r>
        <w:rPr>
          <w:sz w:val="24"/>
          <w:lang w:val="en-US"/>
        </w:rPr>
        <w:t>)</w:t>
      </w:r>
      <w:r w:rsidRPr="00C1422B">
        <w:rPr>
          <w:sz w:val="24"/>
          <w:lang w:val="en-US"/>
        </w:rPr>
        <w:t>.</w:t>
      </w:r>
      <w:r>
        <w:rPr>
          <w:sz w:val="24"/>
          <w:lang w:val="en-US"/>
        </w:rPr>
        <w:t xml:space="preserve"> </w:t>
      </w:r>
      <w:hyperlink r:id="rId9" w:history="1">
        <w:r w:rsidRPr="00F20A47">
          <w:rPr>
            <w:rStyle w:val="Hyperlink"/>
            <w:sz w:val="24"/>
            <w:lang w:val="en-US"/>
          </w:rPr>
          <w:t>https://doi.org/10.3390/ani14192828</w:t>
        </w:r>
      </w:hyperlink>
    </w:p>
    <w:p w14:paraId="4F38AA54" w14:textId="03AB792D" w:rsidR="00EF53A5" w:rsidRDefault="00EF53A5" w:rsidP="00EF53A5">
      <w:pPr>
        <w:spacing w:before="269" w:line="230" w:lineRule="auto"/>
        <w:ind w:left="141" w:right="363"/>
        <w:rPr>
          <w:sz w:val="24"/>
          <w:lang w:val="en-US"/>
        </w:rPr>
      </w:pPr>
      <w:r w:rsidRPr="00EF53A5">
        <w:rPr>
          <w:sz w:val="24"/>
          <w:lang w:val="en-US"/>
        </w:rPr>
        <w:t>[6]</w:t>
      </w:r>
      <w:r>
        <w:rPr>
          <w:b/>
          <w:bCs/>
          <w:sz w:val="24"/>
          <w:lang w:val="en-US"/>
        </w:rPr>
        <w:t xml:space="preserve"> </w:t>
      </w:r>
      <w:r w:rsidRPr="00550191">
        <w:rPr>
          <w:b/>
          <w:bCs/>
          <w:sz w:val="24"/>
          <w:lang w:val="en-US"/>
        </w:rPr>
        <w:t>Enhanced Multi-Scenario Pig Behavior Recognition Based on YOLOv8n.</w:t>
      </w:r>
      <w:r w:rsidRPr="00550191">
        <w:rPr>
          <w:sz w:val="24"/>
          <w:lang w:val="en-US"/>
        </w:rPr>
        <w:t xml:space="preserve"> </w:t>
      </w:r>
      <w:r w:rsidRPr="005B5C29">
        <w:rPr>
          <w:i/>
          <w:iCs/>
          <w:sz w:val="24"/>
          <w:lang w:val="en-US"/>
        </w:rPr>
        <w:t>Animals</w:t>
      </w:r>
      <w:r w:rsidRPr="005B5C29">
        <w:rPr>
          <w:sz w:val="24"/>
          <w:lang w:val="en-US"/>
        </w:rPr>
        <w:t xml:space="preserve"> (2025).</w:t>
      </w:r>
      <w:r>
        <w:rPr>
          <w:sz w:val="24"/>
          <w:lang w:val="en-US"/>
        </w:rPr>
        <w:t xml:space="preserve"> </w:t>
      </w:r>
      <w:hyperlink r:id="rId10" w:history="1">
        <w:r w:rsidRPr="00F20A47">
          <w:rPr>
            <w:rStyle w:val="Hyperlink"/>
            <w:sz w:val="24"/>
            <w:lang w:val="en-US"/>
          </w:rPr>
          <w:t>https://doi.org/10.3390/ani15192927</w:t>
        </w:r>
      </w:hyperlink>
    </w:p>
    <w:p w14:paraId="32C7E368" w14:textId="15794E42" w:rsidR="0032023B" w:rsidRDefault="00EF53A5" w:rsidP="0032023B">
      <w:pPr>
        <w:spacing w:before="269" w:line="230" w:lineRule="auto"/>
        <w:ind w:left="141" w:right="363"/>
        <w:rPr>
          <w:sz w:val="24"/>
          <w:lang w:val="en-US"/>
        </w:rPr>
      </w:pPr>
      <w:r>
        <w:rPr>
          <w:sz w:val="24"/>
          <w:lang w:val="en-US"/>
        </w:rPr>
        <w:t xml:space="preserve">[7] </w:t>
      </w:r>
      <w:r w:rsidR="0032023B" w:rsidRPr="00407BF0">
        <w:rPr>
          <w:b/>
          <w:bCs/>
          <w:sz w:val="24"/>
          <w:lang w:val="en-US"/>
        </w:rPr>
        <w:t xml:space="preserve">Quantifying </w:t>
      </w:r>
      <w:proofErr w:type="spellStart"/>
      <w:r w:rsidR="0032023B" w:rsidRPr="00407BF0">
        <w:rPr>
          <w:b/>
          <w:bCs/>
          <w:sz w:val="24"/>
          <w:lang w:val="en-US"/>
        </w:rPr>
        <w:t>behavioural</w:t>
      </w:r>
      <w:proofErr w:type="spellEnd"/>
      <w:r w:rsidR="0032023B" w:rsidRPr="00407BF0">
        <w:rPr>
          <w:b/>
          <w:bCs/>
          <w:sz w:val="24"/>
          <w:lang w:val="en-US"/>
        </w:rPr>
        <w:t xml:space="preserve"> patterns for group-housed pigs based on deep learning and statistical analysis.</w:t>
      </w:r>
      <w:r w:rsidR="0032023B" w:rsidRPr="00407BF0">
        <w:rPr>
          <w:sz w:val="24"/>
          <w:lang w:val="en-US"/>
        </w:rPr>
        <w:t xml:space="preserve"> </w:t>
      </w:r>
      <w:r w:rsidR="0032023B" w:rsidRPr="00407BF0">
        <w:rPr>
          <w:i/>
          <w:iCs/>
          <w:sz w:val="24"/>
          <w:lang w:val="en-US"/>
        </w:rPr>
        <w:t>Computers and Electronics in Agriculture</w:t>
      </w:r>
      <w:r w:rsidR="0032023B" w:rsidRPr="00407BF0">
        <w:rPr>
          <w:sz w:val="24"/>
          <w:lang w:val="en-US"/>
        </w:rPr>
        <w:t xml:space="preserve"> (2025). </w:t>
      </w:r>
      <w:hyperlink r:id="rId11" w:history="1">
        <w:r w:rsidR="0032023B" w:rsidRPr="00F20A47">
          <w:rPr>
            <w:rStyle w:val="Hyperlink"/>
            <w:sz w:val="24"/>
            <w:lang w:val="en-US"/>
          </w:rPr>
          <w:t>https://doi.org/10.1016/j.compag.2025.110521</w:t>
        </w:r>
      </w:hyperlink>
    </w:p>
    <w:p w14:paraId="607DEC26" w14:textId="77777777" w:rsidR="00D16959" w:rsidRPr="00407BF0" w:rsidRDefault="00D16959" w:rsidP="00407BF0">
      <w:pPr>
        <w:spacing w:before="269" w:line="230" w:lineRule="auto"/>
        <w:ind w:left="141" w:right="363"/>
        <w:rPr>
          <w:sz w:val="24"/>
          <w:lang w:val="en-US"/>
        </w:rPr>
      </w:pPr>
    </w:p>
    <w:p w14:paraId="5DC50C97" w14:textId="452550BB" w:rsidR="001245C1" w:rsidRPr="00885FBC" w:rsidRDefault="001245C1" w:rsidP="00407BF0">
      <w:pPr>
        <w:spacing w:before="269" w:line="230" w:lineRule="auto"/>
        <w:ind w:left="141" w:right="363"/>
        <w:rPr>
          <w:lang w:val="en-US"/>
        </w:rPr>
      </w:pPr>
    </w:p>
    <w:sectPr w:rsidR="001245C1" w:rsidRPr="00885FBC">
      <w:pgSz w:w="11910" w:h="16840"/>
      <w:pgMar w:top="1740" w:right="85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3D59"/>
    <w:multiLevelType w:val="multilevel"/>
    <w:tmpl w:val="A48A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14838"/>
    <w:multiLevelType w:val="multilevel"/>
    <w:tmpl w:val="8ADC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12DAD"/>
    <w:multiLevelType w:val="hybridMultilevel"/>
    <w:tmpl w:val="0E4E23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A4CD0"/>
    <w:multiLevelType w:val="hybridMultilevel"/>
    <w:tmpl w:val="C5F0FB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36F82"/>
    <w:multiLevelType w:val="multilevel"/>
    <w:tmpl w:val="A29A62F4"/>
    <w:lvl w:ilvl="0">
      <w:start w:val="1"/>
      <w:numFmt w:val="decimal"/>
      <w:lvlText w:val="%1."/>
      <w:lvlJc w:val="left"/>
      <w:pPr>
        <w:ind w:left="50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92" w:hanging="4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88" w:hanging="45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76" w:hanging="45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65" w:hanging="45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53" w:hanging="45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42" w:hanging="45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30" w:hanging="45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19" w:hanging="451"/>
      </w:pPr>
      <w:rPr>
        <w:rFonts w:hint="default"/>
        <w:lang w:val="pt-PT" w:eastAsia="en-US" w:bidi="ar-SA"/>
      </w:rPr>
    </w:lvl>
  </w:abstractNum>
  <w:abstractNum w:abstractNumId="5" w15:restartNumberingAfterBreak="0">
    <w:nsid w:val="27995318"/>
    <w:multiLevelType w:val="multilevel"/>
    <w:tmpl w:val="F574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B6BB0"/>
    <w:multiLevelType w:val="hybridMultilevel"/>
    <w:tmpl w:val="10200B4A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3270328F"/>
    <w:multiLevelType w:val="multilevel"/>
    <w:tmpl w:val="B7A4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258EE"/>
    <w:multiLevelType w:val="multilevel"/>
    <w:tmpl w:val="D0A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77900"/>
    <w:multiLevelType w:val="hybridMultilevel"/>
    <w:tmpl w:val="B5528A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03247D"/>
    <w:multiLevelType w:val="hybridMultilevel"/>
    <w:tmpl w:val="33FE00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55196"/>
    <w:multiLevelType w:val="multilevel"/>
    <w:tmpl w:val="7B22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43F55"/>
    <w:multiLevelType w:val="multilevel"/>
    <w:tmpl w:val="BA2A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93826"/>
    <w:multiLevelType w:val="multilevel"/>
    <w:tmpl w:val="8B12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B63AC"/>
    <w:multiLevelType w:val="multilevel"/>
    <w:tmpl w:val="FC1E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D7284"/>
    <w:multiLevelType w:val="multilevel"/>
    <w:tmpl w:val="E5CC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97119"/>
    <w:multiLevelType w:val="multilevel"/>
    <w:tmpl w:val="57D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17A17"/>
    <w:multiLevelType w:val="multilevel"/>
    <w:tmpl w:val="2CC4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B5358"/>
    <w:multiLevelType w:val="multilevel"/>
    <w:tmpl w:val="503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2539C"/>
    <w:multiLevelType w:val="multilevel"/>
    <w:tmpl w:val="D46A8C56"/>
    <w:lvl w:ilvl="0">
      <w:start w:val="1"/>
      <w:numFmt w:val="decimal"/>
      <w:lvlText w:val="%1."/>
      <w:lvlJc w:val="left"/>
      <w:pPr>
        <w:ind w:left="50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BR" w:eastAsia="en-US" w:bidi="ar-SA"/>
      </w:rPr>
    </w:lvl>
    <w:lvl w:ilvl="1">
      <w:start w:val="1"/>
      <w:numFmt w:val="decimal"/>
      <w:lvlText w:val="%1.%2."/>
      <w:lvlJc w:val="left"/>
      <w:pPr>
        <w:ind w:left="592" w:hanging="4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88" w:hanging="45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76" w:hanging="45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65" w:hanging="45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53" w:hanging="45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42" w:hanging="45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30" w:hanging="45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19" w:hanging="451"/>
      </w:pPr>
      <w:rPr>
        <w:rFonts w:hint="default"/>
        <w:lang w:val="pt-PT" w:eastAsia="en-US" w:bidi="ar-SA"/>
      </w:rPr>
    </w:lvl>
  </w:abstractNum>
  <w:abstractNum w:abstractNumId="20" w15:restartNumberingAfterBreak="0">
    <w:nsid w:val="6B4C182A"/>
    <w:multiLevelType w:val="hybridMultilevel"/>
    <w:tmpl w:val="A080C010"/>
    <w:lvl w:ilvl="0" w:tplc="CF1E4F40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AE69928">
      <w:numFmt w:val="bullet"/>
      <w:lvlText w:val="•"/>
      <w:lvlJc w:val="left"/>
      <w:pPr>
        <w:ind w:left="1723" w:hanging="360"/>
      </w:pPr>
      <w:rPr>
        <w:rFonts w:hint="default"/>
        <w:lang w:val="pt-PT" w:eastAsia="en-US" w:bidi="ar-SA"/>
      </w:rPr>
    </w:lvl>
    <w:lvl w:ilvl="2" w:tplc="02723BCA">
      <w:numFmt w:val="bullet"/>
      <w:lvlText w:val="•"/>
      <w:lvlJc w:val="left"/>
      <w:pPr>
        <w:ind w:left="2587" w:hanging="360"/>
      </w:pPr>
      <w:rPr>
        <w:rFonts w:hint="default"/>
        <w:lang w:val="pt-PT" w:eastAsia="en-US" w:bidi="ar-SA"/>
      </w:rPr>
    </w:lvl>
    <w:lvl w:ilvl="3" w:tplc="0D500FD4">
      <w:numFmt w:val="bullet"/>
      <w:lvlText w:val="•"/>
      <w:lvlJc w:val="left"/>
      <w:pPr>
        <w:ind w:left="3450" w:hanging="360"/>
      </w:pPr>
      <w:rPr>
        <w:rFonts w:hint="default"/>
        <w:lang w:val="pt-PT" w:eastAsia="en-US" w:bidi="ar-SA"/>
      </w:rPr>
    </w:lvl>
    <w:lvl w:ilvl="4" w:tplc="9D8CB1FE">
      <w:numFmt w:val="bullet"/>
      <w:lvlText w:val="•"/>
      <w:lvlJc w:val="left"/>
      <w:pPr>
        <w:ind w:left="4314" w:hanging="360"/>
      </w:pPr>
      <w:rPr>
        <w:rFonts w:hint="default"/>
        <w:lang w:val="pt-PT" w:eastAsia="en-US" w:bidi="ar-SA"/>
      </w:rPr>
    </w:lvl>
    <w:lvl w:ilvl="5" w:tplc="0332E58C">
      <w:numFmt w:val="bullet"/>
      <w:lvlText w:val="•"/>
      <w:lvlJc w:val="left"/>
      <w:pPr>
        <w:ind w:left="5178" w:hanging="360"/>
      </w:pPr>
      <w:rPr>
        <w:rFonts w:hint="default"/>
        <w:lang w:val="pt-PT" w:eastAsia="en-US" w:bidi="ar-SA"/>
      </w:rPr>
    </w:lvl>
    <w:lvl w:ilvl="6" w:tplc="E65611BA">
      <w:numFmt w:val="bullet"/>
      <w:lvlText w:val="•"/>
      <w:lvlJc w:val="left"/>
      <w:pPr>
        <w:ind w:left="6041" w:hanging="360"/>
      </w:pPr>
      <w:rPr>
        <w:rFonts w:hint="default"/>
        <w:lang w:val="pt-PT" w:eastAsia="en-US" w:bidi="ar-SA"/>
      </w:rPr>
    </w:lvl>
    <w:lvl w:ilvl="7" w:tplc="72A0F2EA">
      <w:numFmt w:val="bullet"/>
      <w:lvlText w:val="•"/>
      <w:lvlJc w:val="left"/>
      <w:pPr>
        <w:ind w:left="6905" w:hanging="360"/>
      </w:pPr>
      <w:rPr>
        <w:rFonts w:hint="default"/>
        <w:lang w:val="pt-PT" w:eastAsia="en-US" w:bidi="ar-SA"/>
      </w:rPr>
    </w:lvl>
    <w:lvl w:ilvl="8" w:tplc="A0FEC420">
      <w:numFmt w:val="bullet"/>
      <w:lvlText w:val="•"/>
      <w:lvlJc w:val="left"/>
      <w:pPr>
        <w:ind w:left="7768" w:hanging="360"/>
      </w:pPr>
      <w:rPr>
        <w:rFonts w:hint="default"/>
        <w:lang w:val="pt-PT" w:eastAsia="en-US" w:bidi="ar-SA"/>
      </w:rPr>
    </w:lvl>
  </w:abstractNum>
  <w:abstractNum w:abstractNumId="21" w15:restartNumberingAfterBreak="0">
    <w:nsid w:val="6F17072E"/>
    <w:multiLevelType w:val="multilevel"/>
    <w:tmpl w:val="7B1EB486"/>
    <w:lvl w:ilvl="0">
      <w:start w:val="1"/>
      <w:numFmt w:val="decimal"/>
      <w:lvlText w:val="%1."/>
      <w:lvlJc w:val="left"/>
      <w:pPr>
        <w:ind w:left="502" w:hanging="361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92" w:hanging="4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88" w:hanging="45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76" w:hanging="45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65" w:hanging="45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53" w:hanging="45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42" w:hanging="45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30" w:hanging="45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19" w:hanging="451"/>
      </w:pPr>
      <w:rPr>
        <w:rFonts w:hint="default"/>
        <w:lang w:val="pt-PT" w:eastAsia="en-US" w:bidi="ar-SA"/>
      </w:rPr>
    </w:lvl>
  </w:abstractNum>
  <w:abstractNum w:abstractNumId="22" w15:restartNumberingAfterBreak="0">
    <w:nsid w:val="6F347E0B"/>
    <w:multiLevelType w:val="multilevel"/>
    <w:tmpl w:val="73A0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43D32"/>
    <w:multiLevelType w:val="multilevel"/>
    <w:tmpl w:val="BF1A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B3176"/>
    <w:multiLevelType w:val="multilevel"/>
    <w:tmpl w:val="6A90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9708DE"/>
    <w:multiLevelType w:val="multilevel"/>
    <w:tmpl w:val="CCBE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F0F0B"/>
    <w:multiLevelType w:val="multilevel"/>
    <w:tmpl w:val="AE709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834208">
    <w:abstractNumId w:val="20"/>
  </w:num>
  <w:num w:numId="2" w16cid:durableId="565918928">
    <w:abstractNumId w:val="19"/>
  </w:num>
  <w:num w:numId="3" w16cid:durableId="903367625">
    <w:abstractNumId w:val="6"/>
  </w:num>
  <w:num w:numId="4" w16cid:durableId="628050072">
    <w:abstractNumId w:val="21"/>
  </w:num>
  <w:num w:numId="5" w16cid:durableId="633605994">
    <w:abstractNumId w:val="25"/>
  </w:num>
  <w:num w:numId="6" w16cid:durableId="262036634">
    <w:abstractNumId w:val="23"/>
  </w:num>
  <w:num w:numId="7" w16cid:durableId="294026730">
    <w:abstractNumId w:val="13"/>
  </w:num>
  <w:num w:numId="8" w16cid:durableId="976298062">
    <w:abstractNumId w:val="17"/>
  </w:num>
  <w:num w:numId="9" w16cid:durableId="380787079">
    <w:abstractNumId w:val="1"/>
  </w:num>
  <w:num w:numId="10" w16cid:durableId="1845435984">
    <w:abstractNumId w:val="16"/>
  </w:num>
  <w:num w:numId="11" w16cid:durableId="1153331783">
    <w:abstractNumId w:val="0"/>
  </w:num>
  <w:num w:numId="12" w16cid:durableId="330909955">
    <w:abstractNumId w:val="18"/>
  </w:num>
  <w:num w:numId="13" w16cid:durableId="591162517">
    <w:abstractNumId w:val="11"/>
  </w:num>
  <w:num w:numId="14" w16cid:durableId="1096097895">
    <w:abstractNumId w:val="14"/>
  </w:num>
  <w:num w:numId="15" w16cid:durableId="1927223143">
    <w:abstractNumId w:val="12"/>
  </w:num>
  <w:num w:numId="16" w16cid:durableId="209924942">
    <w:abstractNumId w:val="22"/>
  </w:num>
  <w:num w:numId="17" w16cid:durableId="1260799621">
    <w:abstractNumId w:val="24"/>
  </w:num>
  <w:num w:numId="18" w16cid:durableId="2044817449">
    <w:abstractNumId w:val="5"/>
  </w:num>
  <w:num w:numId="19" w16cid:durableId="2002734736">
    <w:abstractNumId w:val="7"/>
  </w:num>
  <w:num w:numId="20" w16cid:durableId="998725513">
    <w:abstractNumId w:val="8"/>
  </w:num>
  <w:num w:numId="21" w16cid:durableId="1625192155">
    <w:abstractNumId w:val="15"/>
  </w:num>
  <w:num w:numId="22" w16cid:durableId="467019756">
    <w:abstractNumId w:val="26"/>
  </w:num>
  <w:num w:numId="23" w16cid:durableId="1794980158">
    <w:abstractNumId w:val="9"/>
  </w:num>
  <w:num w:numId="24" w16cid:durableId="315038386">
    <w:abstractNumId w:val="10"/>
  </w:num>
  <w:num w:numId="25" w16cid:durableId="1006665630">
    <w:abstractNumId w:val="4"/>
  </w:num>
  <w:num w:numId="26" w16cid:durableId="193463656">
    <w:abstractNumId w:val="2"/>
  </w:num>
  <w:num w:numId="27" w16cid:durableId="538055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5C1"/>
    <w:rsid w:val="00091C7A"/>
    <w:rsid w:val="000A7A33"/>
    <w:rsid w:val="000B418F"/>
    <w:rsid w:val="000C0512"/>
    <w:rsid w:val="000E084C"/>
    <w:rsid w:val="000E506B"/>
    <w:rsid w:val="001245C1"/>
    <w:rsid w:val="00132A64"/>
    <w:rsid w:val="00150285"/>
    <w:rsid w:val="001A5249"/>
    <w:rsid w:val="00275D6B"/>
    <w:rsid w:val="00303CA6"/>
    <w:rsid w:val="0032023B"/>
    <w:rsid w:val="00325876"/>
    <w:rsid w:val="00357B98"/>
    <w:rsid w:val="003A7FA6"/>
    <w:rsid w:val="003C6391"/>
    <w:rsid w:val="00407BF0"/>
    <w:rsid w:val="00424385"/>
    <w:rsid w:val="004248EC"/>
    <w:rsid w:val="00425865"/>
    <w:rsid w:val="00432206"/>
    <w:rsid w:val="00444740"/>
    <w:rsid w:val="004B691E"/>
    <w:rsid w:val="0051448C"/>
    <w:rsid w:val="0052448D"/>
    <w:rsid w:val="00550191"/>
    <w:rsid w:val="0056091B"/>
    <w:rsid w:val="00561A81"/>
    <w:rsid w:val="005A1532"/>
    <w:rsid w:val="005B5C29"/>
    <w:rsid w:val="005E705A"/>
    <w:rsid w:val="005F0A82"/>
    <w:rsid w:val="00602A40"/>
    <w:rsid w:val="006B4ADD"/>
    <w:rsid w:val="006E57E0"/>
    <w:rsid w:val="006F4A33"/>
    <w:rsid w:val="0071170A"/>
    <w:rsid w:val="007259DD"/>
    <w:rsid w:val="00762A1F"/>
    <w:rsid w:val="007924FD"/>
    <w:rsid w:val="007E165B"/>
    <w:rsid w:val="0083628C"/>
    <w:rsid w:val="008616B3"/>
    <w:rsid w:val="00866D71"/>
    <w:rsid w:val="008723CE"/>
    <w:rsid w:val="00885FBC"/>
    <w:rsid w:val="00886ABE"/>
    <w:rsid w:val="008C6029"/>
    <w:rsid w:val="009079EB"/>
    <w:rsid w:val="0091262D"/>
    <w:rsid w:val="00913A19"/>
    <w:rsid w:val="00972696"/>
    <w:rsid w:val="0098726F"/>
    <w:rsid w:val="009B736F"/>
    <w:rsid w:val="00A110B9"/>
    <w:rsid w:val="00A2016E"/>
    <w:rsid w:val="00A74F37"/>
    <w:rsid w:val="00A80A98"/>
    <w:rsid w:val="00A85FA3"/>
    <w:rsid w:val="00AA7B85"/>
    <w:rsid w:val="00AB5721"/>
    <w:rsid w:val="00AE1786"/>
    <w:rsid w:val="00B6146E"/>
    <w:rsid w:val="00BA242C"/>
    <w:rsid w:val="00BB1636"/>
    <w:rsid w:val="00BD3C5E"/>
    <w:rsid w:val="00BF20DD"/>
    <w:rsid w:val="00C1049B"/>
    <w:rsid w:val="00C1422B"/>
    <w:rsid w:val="00C167ED"/>
    <w:rsid w:val="00CD5461"/>
    <w:rsid w:val="00CE658E"/>
    <w:rsid w:val="00D078E6"/>
    <w:rsid w:val="00D109AF"/>
    <w:rsid w:val="00D16959"/>
    <w:rsid w:val="00D3277B"/>
    <w:rsid w:val="00D5353B"/>
    <w:rsid w:val="00D64AB3"/>
    <w:rsid w:val="00DE3F8A"/>
    <w:rsid w:val="00DF3D66"/>
    <w:rsid w:val="00E400AA"/>
    <w:rsid w:val="00E52F94"/>
    <w:rsid w:val="00E8235B"/>
    <w:rsid w:val="00ED0BB8"/>
    <w:rsid w:val="00EE70FE"/>
    <w:rsid w:val="00EF53A5"/>
    <w:rsid w:val="00F14CEC"/>
    <w:rsid w:val="00F364A5"/>
    <w:rsid w:val="00F63FE1"/>
    <w:rsid w:val="00FC4674"/>
    <w:rsid w:val="00FF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50B40"/>
  <w15:docId w15:val="{09FC675C-0261-4BC3-A132-B6E8A2CD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66"/>
      <w:ind w:left="501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16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4C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6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15028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0285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16B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styleId="HiperlinkVisitado">
    <w:name w:val="FollowedHyperlink"/>
    <w:basedOn w:val="Fontepargpadro"/>
    <w:uiPriority w:val="99"/>
    <w:semiHidden/>
    <w:unhideWhenUsed/>
    <w:rsid w:val="000A7A33"/>
    <w:rPr>
      <w:color w:val="800080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4CE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275D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ani1422329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3390/ani14040569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biosystemseng.2020.06.013" TargetMode="External"/><Relationship Id="rId11" Type="http://schemas.openxmlformats.org/officeDocument/2006/relationships/hyperlink" Target="https://doi.org/10.1016/j.compag.2025.110521" TargetMode="External"/><Relationship Id="rId5" Type="http://schemas.openxmlformats.org/officeDocument/2006/relationships/hyperlink" Target="https://doi.org/10.1016/j.compag.2021.106255" TargetMode="External"/><Relationship Id="rId10" Type="http://schemas.openxmlformats.org/officeDocument/2006/relationships/hyperlink" Target="https://doi.org/10.3390/ani1519292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/ani141928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10</Pages>
  <Words>3875</Words>
  <Characters>20927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Bruna Sousa</dc:creator>
  <cp:lastModifiedBy>Gustavo Eduardo Silva Machado</cp:lastModifiedBy>
  <cp:revision>84</cp:revision>
  <dcterms:created xsi:type="dcterms:W3CDTF">2026-01-08T20:48:00Z</dcterms:created>
  <dcterms:modified xsi:type="dcterms:W3CDTF">2026-04-23T11:46:00Z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2026-01-08T00:00:00Z</vt:filetime>
  </property>
</Properties>
</file>