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F09" w:rsidRDefault="00C06D8C">
      <w:pPr>
        <w:pStyle w:val="Heading1"/>
      </w:pPr>
      <w:r>
        <w:t>OASIS Value Proposition for Chandarana Foodplus</w:t>
      </w:r>
    </w:p>
    <w:p w:rsidR="001A1F09" w:rsidRDefault="00C06D8C">
      <w:r>
        <w:t>__________________________________________________</w:t>
      </w:r>
    </w:p>
    <w:p w:rsidR="001A1F09" w:rsidRDefault="00C06D8C">
      <w:pPr>
        <w:pStyle w:val="Heading1"/>
      </w:pPr>
      <w:r>
        <w:t>The Problem We're Solving</w:t>
      </w:r>
    </w:p>
    <w:p w:rsidR="001A1F09" w:rsidRDefault="00C06D8C">
      <w:pPr>
        <w:pStyle w:val="IntenseQuote"/>
      </w:pPr>
      <w:r>
        <w:t>"You know when a shelf goes empty on a Saturday afternoon. What you don't see</w:t>
      </w:r>
      <w:r>
        <w:t xml:space="preserve"> is the KES 50,000 walking out the door every time."</w:t>
      </w:r>
    </w:p>
    <w:p w:rsidR="001A1F09" w:rsidRDefault="00C06D8C">
      <w:r>
        <w:t>__________________________________________________</w:t>
      </w:r>
    </w:p>
    <w:p w:rsidR="001A1F09" w:rsidRDefault="00DD5FFD">
      <w:pPr>
        <w:pStyle w:val="Heading2"/>
      </w:pPr>
      <w:r>
        <w:t xml:space="preserve">What Was Learned </w:t>
      </w:r>
      <w:proofErr w:type="gramStart"/>
      <w:r>
        <w:t xml:space="preserve">from </w:t>
      </w:r>
      <w:r w:rsidR="00C06D8C">
        <w:t xml:space="preserve"> Data</w:t>
      </w:r>
      <w:proofErr w:type="gramEnd"/>
    </w:p>
    <w:p w:rsidR="001A1F09" w:rsidRDefault="00DD5FFD">
      <w:r>
        <w:t>We have</w:t>
      </w:r>
      <w:r w:rsidR="00C06D8C">
        <w:t xml:space="preserve"> analyzed</w:t>
      </w:r>
      <w:r w:rsidR="00C06D8C">
        <w:t xml:space="preserve"> a flagship store. Here's what we found:</w:t>
      </w:r>
    </w:p>
    <w:p w:rsidR="001A1F09" w:rsidRDefault="00C06D8C">
      <w:pPr>
        <w:pStyle w:val="Heading3"/>
      </w:pPr>
      <w:r>
        <w:t>The C</w:t>
      </w:r>
      <w:r w:rsidR="00124781">
        <w:t>urrent State: "Low fill rate</w:t>
      </w:r>
      <w:r>
        <w:t>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1F09">
        <w:tc>
          <w:tcPr>
            <w:tcW w:w="2880" w:type="dxa"/>
          </w:tcPr>
          <w:p w:rsidR="001A1F09" w:rsidRDefault="00C06D8C">
            <w:r>
              <w:rPr>
                <w:b/>
              </w:rPr>
              <w:t>Metric</w:t>
            </w:r>
          </w:p>
        </w:tc>
        <w:tc>
          <w:tcPr>
            <w:tcW w:w="2880" w:type="dxa"/>
          </w:tcPr>
          <w:p w:rsidR="001A1F09" w:rsidRDefault="00C06D8C">
            <w:r>
              <w:rPr>
                <w:b/>
              </w:rPr>
              <w:t>What We Measured</w:t>
            </w:r>
          </w:p>
        </w:tc>
        <w:tc>
          <w:tcPr>
            <w:tcW w:w="2880" w:type="dxa"/>
          </w:tcPr>
          <w:p w:rsidR="001A1F09" w:rsidRDefault="00C06D8C">
            <w:r>
              <w:rPr>
                <w:b/>
              </w:rPr>
              <w:t>The Gap</w:t>
            </w:r>
          </w:p>
        </w:tc>
      </w:tr>
      <w:tr w:rsidR="001A1F09">
        <w:tc>
          <w:tcPr>
            <w:tcW w:w="2880" w:type="dxa"/>
          </w:tcPr>
          <w:p w:rsidR="001A1F09" w:rsidRDefault="00C06D8C">
            <w:r>
              <w:t>**SKU Coverage**</w:t>
            </w:r>
          </w:p>
        </w:tc>
        <w:tc>
          <w:tcPr>
            <w:tcW w:w="2880" w:type="dxa"/>
          </w:tcPr>
          <w:p w:rsidR="001A1F09" w:rsidRDefault="00C06D8C">
            <w:r>
              <w:t>23,000+ barcodes in GRN database</w:t>
            </w:r>
          </w:p>
        </w:tc>
        <w:tc>
          <w:tcPr>
            <w:tcW w:w="2880" w:type="dxa"/>
          </w:tcPr>
          <w:p w:rsidR="001A1F09" w:rsidRDefault="00C06D8C">
            <w:r>
              <w:t>Only ~40% get consistent reorders</w:t>
            </w:r>
          </w:p>
        </w:tc>
      </w:tr>
      <w:tr w:rsidR="001A1F09">
        <w:tc>
          <w:tcPr>
            <w:tcW w:w="2880" w:type="dxa"/>
          </w:tcPr>
          <w:p w:rsidR="001A1F09" w:rsidRDefault="00C06D8C">
            <w:r>
              <w:t>**Order Pattern**</w:t>
            </w:r>
          </w:p>
        </w:tc>
        <w:tc>
          <w:tcPr>
            <w:tcW w:w="2880" w:type="dxa"/>
          </w:tcPr>
          <w:p w:rsidR="001A1F09" w:rsidRDefault="00C06D8C">
            <w:r>
              <w:t>Average 3.2 days between supplier orders</w:t>
            </w:r>
          </w:p>
        </w:tc>
        <w:tc>
          <w:tcPr>
            <w:tcW w:w="2880" w:type="dxa"/>
          </w:tcPr>
          <w:p w:rsidR="001A1F09" w:rsidRDefault="00C06D8C">
            <w:r>
              <w:t>Many suppliers go 14+ days without a PO</w:t>
            </w:r>
          </w:p>
        </w:tc>
      </w:tr>
      <w:tr w:rsidR="001A1F09">
        <w:tc>
          <w:tcPr>
            <w:tcW w:w="2880" w:type="dxa"/>
          </w:tcPr>
          <w:p w:rsidR="001A1F09" w:rsidRDefault="00C06D8C">
            <w:r>
              <w:t>**Fill R</w:t>
            </w:r>
            <w:r>
              <w:t>ate (Estimated)**</w:t>
            </w:r>
          </w:p>
        </w:tc>
        <w:tc>
          <w:tcPr>
            <w:tcW w:w="2880" w:type="dxa"/>
          </w:tcPr>
          <w:p w:rsidR="001A1F09" w:rsidRDefault="00C06D8C">
            <w:r>
              <w:t>~65-70%</w:t>
            </w:r>
          </w:p>
        </w:tc>
        <w:tc>
          <w:tcPr>
            <w:tcW w:w="2880" w:type="dxa"/>
          </w:tcPr>
          <w:p w:rsidR="001A1F09" w:rsidRDefault="00C06D8C">
            <w:r>
              <w:t>30% of customer demand hits an empty shelf</w:t>
            </w:r>
          </w:p>
        </w:tc>
      </w:tr>
      <w:tr w:rsidR="001A1F09">
        <w:tc>
          <w:tcPr>
            <w:tcW w:w="2880" w:type="dxa"/>
          </w:tcPr>
          <w:p w:rsidR="001A1F09" w:rsidRDefault="00C06D8C">
            <w:r>
              <w:t>**Dead Stock Ratio**</w:t>
            </w:r>
          </w:p>
        </w:tc>
        <w:tc>
          <w:tcPr>
            <w:tcW w:w="2880" w:type="dxa"/>
          </w:tcPr>
          <w:p w:rsidR="001A1F09" w:rsidRDefault="00C06D8C">
            <w:r>
              <w:t>~18% of capital</w:t>
            </w:r>
          </w:p>
        </w:tc>
        <w:tc>
          <w:tcPr>
            <w:tcW w:w="2880" w:type="dxa"/>
          </w:tcPr>
          <w:p w:rsidR="001A1F09" w:rsidRDefault="00C06D8C">
            <w:r>
              <w:t>Over KES 15M locked in zero-velocity SKUs</w:t>
            </w:r>
          </w:p>
        </w:tc>
      </w:tr>
      <w:tr w:rsidR="001A1F09">
        <w:tc>
          <w:tcPr>
            <w:tcW w:w="2880" w:type="dxa"/>
          </w:tcPr>
          <w:p w:rsidR="001A1F09" w:rsidRDefault="00C06D8C">
            <w:r>
              <w:t>**Fast Mover Stockouts**</w:t>
            </w:r>
          </w:p>
        </w:tc>
        <w:tc>
          <w:tcPr>
            <w:tcW w:w="2880" w:type="dxa"/>
          </w:tcPr>
          <w:p w:rsidR="001A1F09" w:rsidRDefault="00C06D8C">
            <w:r>
              <w:t>12-15 stockout days/month (Rice, Sugar, Oil)</w:t>
            </w:r>
          </w:p>
        </w:tc>
        <w:tc>
          <w:tcPr>
            <w:tcW w:w="2880" w:type="dxa"/>
          </w:tcPr>
          <w:p w:rsidR="001A1F09" w:rsidRDefault="00C06D8C">
            <w:r>
              <w:t>Your anchors are failing you</w:t>
            </w:r>
          </w:p>
        </w:tc>
      </w:tr>
    </w:tbl>
    <w:p w:rsidR="001A1F09" w:rsidRDefault="001A1F09"/>
    <w:p w:rsidR="001A1F09" w:rsidRDefault="00C06D8C">
      <w:pPr>
        <w:pStyle w:val="Heading3"/>
      </w:pPr>
      <w:r>
        <w:t xml:space="preserve">The </w:t>
      </w:r>
      <w:r>
        <w:t>Hidden Cost</w:t>
      </w:r>
    </w:p>
    <w:p w:rsidR="001A1F09" w:rsidRDefault="00C06D8C">
      <w:r>
        <w:t>Based on your sales data, every 1% improvement in fill rate = ~KES 2.8M additional annual revenue for a Mega store.</w:t>
      </w:r>
    </w:p>
    <w:p w:rsidR="001A1F09" w:rsidRDefault="00C06D8C">
      <w:r>
        <w:rPr>
          <w:rFonts w:ascii="Consolas" w:hAnsi="Consolas"/>
          <w:sz w:val="18"/>
        </w:rPr>
        <w:t>┌──────────────────────────────────────────</w:t>
      </w:r>
      <w:r w:rsidR="00DD5FFD">
        <w:rPr>
          <w:rFonts w:ascii="Consolas" w:hAnsi="Consolas"/>
          <w:sz w:val="18"/>
        </w:rPr>
        <w:t>──────────────────────</w:t>
      </w:r>
      <w:r>
        <w:rPr>
          <w:rFonts w:ascii="Consolas" w:hAnsi="Consolas"/>
          <w:sz w:val="18"/>
        </w:rPr>
        <w:t>─┐</w:t>
      </w:r>
      <w:r>
        <w:rPr>
          <w:rFonts w:ascii="Consolas" w:hAnsi="Consolas"/>
          <w:sz w:val="18"/>
        </w:rPr>
        <w:br/>
        <w:t>│                         OASIS PLA</w:t>
      </w:r>
      <w:r w:rsidR="00DD5FFD">
        <w:rPr>
          <w:rFonts w:ascii="Consolas" w:hAnsi="Consolas"/>
          <w:sz w:val="18"/>
        </w:rPr>
        <w:t xml:space="preserve">TFORM                          </w:t>
      </w: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br/>
        <w:t>├──────────────────┬───────────────────┬──────────────────────────┤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│  1</w:t>
      </w:r>
      <w:proofErr w:type="gramEnd"/>
      <w:r>
        <w:rPr>
          <w:rFonts w:ascii="Consolas" w:hAnsi="Consolas"/>
          <w:sz w:val="18"/>
        </w:rPr>
        <w:t>. STOCK        │  2. OASIS ORDER   │  3. SIMULATION ENGINE    │</w:t>
      </w:r>
      <w:r>
        <w:rPr>
          <w:rFonts w:ascii="Consolas" w:hAnsi="Consolas"/>
          <w:sz w:val="18"/>
        </w:rPr>
        <w:br/>
        <w:t xml:space="preserve">│  ALLOCATION      │     </w:t>
      </w:r>
      <w:r>
        <w:rPr>
          <w:rFonts w:ascii="Consolas" w:hAnsi="Consolas"/>
          <w:sz w:val="18"/>
        </w:rPr>
        <w:t>ENGINE        │                          │</w:t>
      </w:r>
      <w:r>
        <w:rPr>
          <w:rFonts w:ascii="Consolas" w:hAnsi="Consolas"/>
          <w:sz w:val="18"/>
        </w:rPr>
        <w:br/>
        <w:t>│  MODEL           │  (Replenishment)  │                          │</w:t>
      </w:r>
      <w:r>
        <w:rPr>
          <w:rFonts w:ascii="Consolas" w:hAnsi="Consolas"/>
          <w:sz w:val="18"/>
        </w:rPr>
        <w:br/>
        <w:t>├──────────────────┼───────────────────┼──────────────────────────┤</w:t>
      </w:r>
      <w:r>
        <w:rPr>
          <w:rFonts w:ascii="Consolas" w:hAnsi="Consolas"/>
          <w:sz w:val="18"/>
        </w:rPr>
        <w:br/>
        <w:t>│ "What do I buy   │ "When do I        │ "What happens if...?"    │</w:t>
      </w:r>
      <w:r>
        <w:rPr>
          <w:rFonts w:ascii="Consolas" w:hAnsi="Consolas"/>
          <w:sz w:val="18"/>
        </w:rPr>
        <w:br/>
        <w:t>│  on Day</w:t>
      </w:r>
      <w:r>
        <w:rPr>
          <w:rFonts w:ascii="Consolas" w:hAnsi="Consolas"/>
          <w:sz w:val="18"/>
        </w:rPr>
        <w:t xml:space="preserve"> 1?"      </w:t>
      </w:r>
      <w:proofErr w:type="gramStart"/>
      <w:r>
        <w:rPr>
          <w:rFonts w:ascii="Consolas" w:hAnsi="Consolas"/>
          <w:sz w:val="18"/>
        </w:rPr>
        <w:t>│  reorder</w:t>
      </w:r>
      <w:proofErr w:type="gramEnd"/>
      <w:r>
        <w:rPr>
          <w:rFonts w:ascii="Consolas" w:hAnsi="Consolas"/>
          <w:sz w:val="18"/>
        </w:rPr>
        <w:t>?"        │                          │</w:t>
      </w:r>
      <w:r>
        <w:rPr>
          <w:rFonts w:ascii="Consolas" w:hAnsi="Consolas"/>
          <w:sz w:val="18"/>
        </w:rPr>
        <w:br/>
        <w:t>├──────────────────┼───────────────────┼──────────────────────────┤</w:t>
      </w:r>
      <w:r>
        <w:rPr>
          <w:rFonts w:ascii="Consolas" w:hAnsi="Consolas"/>
          <w:sz w:val="18"/>
        </w:rPr>
        <w:br/>
        <w:t>│ Greenfield       │ Dynamic ROP       │ Monte Carlo              │</w:t>
      </w:r>
      <w:r>
        <w:rPr>
          <w:rFonts w:ascii="Consolas" w:hAnsi="Consolas"/>
          <w:sz w:val="18"/>
        </w:rPr>
        <w:br/>
        <w:t xml:space="preserve">│ allocations      │ calculations      │ risk modeling       </w:t>
      </w:r>
      <w:r>
        <w:rPr>
          <w:rFonts w:ascii="Consolas" w:hAnsi="Consolas"/>
          <w:sz w:val="18"/>
        </w:rPr>
        <w:t xml:space="preserve">     │</w:t>
      </w:r>
      <w:r>
        <w:rPr>
          <w:rFonts w:ascii="Consolas" w:hAnsi="Consolas"/>
          <w:sz w:val="18"/>
        </w:rPr>
        <w:br/>
        <w:t>│ for new stores   │ for running       │ before you commit        │</w:t>
      </w:r>
      <w:r>
        <w:rPr>
          <w:rFonts w:ascii="Consolas" w:hAnsi="Consolas"/>
          <w:sz w:val="18"/>
        </w:rPr>
        <w:br/>
        <w:t>│ or expansions    │ stores            │ capital                 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+ BONUS: Product Scorecard Generator</w:t>
      </w:r>
      <w:r>
        <w:rPr>
          <w:rFonts w:ascii="Consolas" w:hAnsi="Consolas"/>
          <w:sz w:val="18"/>
        </w:rPr>
        <w:br/>
        <w:t xml:space="preserve">  (Auto</w:t>
      </w:r>
      <w:r>
        <w:rPr>
          <w:rFonts w:ascii="Consolas" w:hAnsi="Consolas"/>
          <w:sz w:val="18"/>
        </w:rPr>
        <w:t>mated velocity tiering, supplier scoring, department mapping)</w:t>
      </w:r>
    </w:p>
    <w:p w:rsidR="001A1F09" w:rsidRDefault="00C06D8C">
      <w:pPr>
        <w:pStyle w:val="Heading1"/>
      </w:pPr>
      <w:r>
        <w:t>System 1: Stock Allocation Model</w:t>
      </w:r>
    </w:p>
    <w:p w:rsidR="001A1F09" w:rsidRDefault="00C06D8C">
      <w:pPr>
        <w:pStyle w:val="Heading2"/>
      </w:pPr>
      <w:r>
        <w:t>What It Does</w:t>
      </w:r>
    </w:p>
    <w:p w:rsidR="001A1F09" w:rsidRDefault="00C06D8C">
      <w:r>
        <w:t>Takes your opening capital and tells you exactly what to buy, how many units, and from which sup</w:t>
      </w:r>
      <w:r>
        <w:t>pliers—all in one Excel output a clerk can action.</w:t>
      </w:r>
    </w:p>
    <w:p w:rsidR="001A1F09" w:rsidRDefault="00C06D8C">
      <w:pPr>
        <w:pStyle w:val="Heading2"/>
      </w:pPr>
      <w:r>
        <w:t>The Intelligence Inside</w:t>
      </w:r>
    </w:p>
    <w:p w:rsidR="001A1F09" w:rsidRDefault="00C06D8C">
      <w:pPr>
        <w:pStyle w:val="Heading3"/>
      </w:pPr>
      <w:r>
        <w:t>Multi-Pass Waterfall Logic</w:t>
      </w:r>
    </w:p>
    <w:p w:rsidR="001A1F09" w:rsidRDefault="00C06D8C">
      <w:pPr>
        <w:pStyle w:val="NoSpacing"/>
      </w:pPr>
      <w:r>
        <w:rPr>
          <w:rFonts w:ascii="Consolas" w:hAnsi="Consolas"/>
          <w:sz w:val="18"/>
        </w:rPr>
        <w:t>PASS 1: WIDTH ("Make the shelf look full")</w:t>
      </w:r>
      <w:r>
        <w:rPr>
          <w:rFonts w:ascii="Consolas" w:hAnsi="Consolas"/>
          <w:sz w:val="18"/>
        </w:rPr>
        <w:br/>
        <w:t xml:space="preserve">    → Essential SKUs get 1 pack minimum</w:t>
      </w:r>
      <w:r>
        <w:rPr>
          <w:rFonts w:ascii="Consolas" w:hAnsi="Consolas"/>
          <w:sz w:val="18"/>
        </w:rPr>
        <w:br/>
        <w:t xml:space="preserve">    → Price ceiling filters out luxury items from small stores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→ Dead stock (D-Class) automatically excluded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PASS 2: DEPTH ("Stock what sells")</w:t>
      </w:r>
      <w:r>
        <w:rPr>
          <w:rFonts w:ascii="Consolas" w:hAnsi="Consolas"/>
          <w:sz w:val="18"/>
        </w:rPr>
        <w:br/>
        <w:t xml:space="preserve">    → Remaining budget flows to velocity winners</w:t>
      </w:r>
      <w:r>
        <w:rPr>
          <w:rFonts w:ascii="Consolas" w:hAnsi="Consolas"/>
          <w:sz w:val="18"/>
        </w:rPr>
        <w:br/>
        <w:t xml:space="preserve">    → 80/20 split: 80% to staples, 20% to discretionary</w:t>
      </w:r>
      <w:r>
        <w:rPr>
          <w:rFonts w:ascii="Consolas" w:hAnsi="Consolas"/>
          <w:sz w:val="18"/>
        </w:rPr>
        <w:br/>
        <w:t xml:space="preserve">    → Wallet constraints prevent any one department from hoarding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PASS 2B: OPTIMIZER ("Use every shilling")</w:t>
      </w:r>
      <w:r>
        <w:rPr>
          <w:rFonts w:ascii="Consolas" w:hAnsi="Consolas"/>
          <w:sz w:val="18"/>
        </w:rPr>
        <w:br/>
        <w:t xml:space="preserve">    → Unused department budgets redistribute to staple anchors</w:t>
      </w:r>
      <w:r>
        <w:rPr>
          <w:rFonts w:ascii="Consolas" w:hAnsi="Consolas"/>
          <w:sz w:val="18"/>
        </w:rPr>
        <w:br/>
        <w:t xml:space="preserve">    → Targets 100% budget utilization</w:t>
      </w:r>
    </w:p>
    <w:p w:rsidR="001A1F09" w:rsidRDefault="001A1F09"/>
    <w:p w:rsidR="001A1F09" w:rsidRDefault="00C06D8C">
      <w:pPr>
        <w:pStyle w:val="Heading3"/>
      </w:pPr>
      <w:r>
        <w:t>Dynamic Store Profiling</w:t>
      </w:r>
    </w:p>
    <w:p w:rsidR="001A1F09" w:rsidRDefault="00C06D8C">
      <w:r>
        <w:t>Your dukas and your Yaya behave differently. Our logic knows: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728"/>
        <w:gridCol w:w="1728"/>
        <w:gridCol w:w="1728"/>
        <w:gridCol w:w="1728"/>
      </w:tblGrid>
      <w:tr w:rsidR="001A1F09">
        <w:tc>
          <w:tcPr>
            <w:tcW w:w="1728" w:type="dxa"/>
          </w:tcPr>
          <w:p w:rsidR="001A1F09" w:rsidRDefault="00C06D8C">
            <w:r>
              <w:rPr>
                <w:b/>
              </w:rPr>
              <w:t>Store Tier</w:t>
            </w:r>
          </w:p>
        </w:tc>
        <w:tc>
          <w:tcPr>
            <w:tcW w:w="1728" w:type="dxa"/>
          </w:tcPr>
          <w:p w:rsidR="001A1F09" w:rsidRDefault="00C06D8C">
            <w:r>
              <w:rPr>
                <w:b/>
              </w:rPr>
              <w:t>Budget</w:t>
            </w:r>
          </w:p>
        </w:tc>
        <w:tc>
          <w:tcPr>
            <w:tcW w:w="1728" w:type="dxa"/>
          </w:tcPr>
          <w:p w:rsidR="001A1F09" w:rsidRDefault="00C06D8C">
            <w:r>
              <w:rPr>
                <w:b/>
              </w:rPr>
              <w:t xml:space="preserve">Depth </w:t>
            </w:r>
            <w:r>
              <w:rPr>
                <w:b/>
              </w:rPr>
              <w:t>Days</w:t>
            </w:r>
          </w:p>
        </w:tc>
        <w:tc>
          <w:tcPr>
            <w:tcW w:w="1728" w:type="dxa"/>
          </w:tcPr>
          <w:p w:rsidR="001A1F09" w:rsidRDefault="00C06D8C">
            <w:r>
              <w:rPr>
                <w:b/>
              </w:rPr>
              <w:t>Price Cap</w:t>
            </w:r>
          </w:p>
        </w:tc>
        <w:tc>
          <w:tcPr>
            <w:tcW w:w="1728" w:type="dxa"/>
          </w:tcPr>
          <w:p w:rsidR="001A1F09" w:rsidRDefault="00C06D8C">
            <w:r>
              <w:rPr>
                <w:b/>
              </w:rPr>
              <w:t>Staple Priority</w:t>
            </w:r>
          </w:p>
        </w:tc>
      </w:tr>
      <w:tr w:rsidR="001A1F09">
        <w:tc>
          <w:tcPr>
            <w:tcW w:w="1728" w:type="dxa"/>
          </w:tcPr>
          <w:p w:rsidR="001A1F09" w:rsidRDefault="00C06D8C">
            <w:r>
              <w:t>**Micro** (Duka)</w:t>
            </w:r>
          </w:p>
        </w:tc>
        <w:tc>
          <w:tcPr>
            <w:tcW w:w="1728" w:type="dxa"/>
          </w:tcPr>
          <w:p w:rsidR="001A1F09" w:rsidRDefault="00C06D8C">
            <w:r>
              <w:t>&lt;200K</w:t>
            </w:r>
          </w:p>
        </w:tc>
        <w:tc>
          <w:tcPr>
            <w:tcW w:w="1728" w:type="dxa"/>
          </w:tcPr>
          <w:p w:rsidR="001A1F09" w:rsidRDefault="00C06D8C">
            <w:r>
              <w:t>7 days</w:t>
            </w:r>
          </w:p>
        </w:tc>
        <w:tc>
          <w:tcPr>
            <w:tcW w:w="1728" w:type="dxa"/>
          </w:tcPr>
          <w:p w:rsidR="001A1F09" w:rsidRDefault="00C06D8C">
            <w:r>
              <w:t>KES 300</w:t>
            </w:r>
          </w:p>
        </w:tc>
        <w:tc>
          <w:tcPr>
            <w:tcW w:w="1728" w:type="dxa"/>
          </w:tcPr>
          <w:p w:rsidR="001A1F09" w:rsidRDefault="00C06D8C">
            <w:r>
              <w:t>95% Fast Five</w:t>
            </w:r>
          </w:p>
        </w:tc>
      </w:tr>
      <w:tr w:rsidR="001A1F09">
        <w:tc>
          <w:tcPr>
            <w:tcW w:w="1728" w:type="dxa"/>
          </w:tcPr>
          <w:p w:rsidR="001A1F09" w:rsidRDefault="00C06D8C">
            <w:r>
              <w:t>**Mini-Mart**</w:t>
            </w:r>
          </w:p>
        </w:tc>
        <w:tc>
          <w:tcPr>
            <w:tcW w:w="1728" w:type="dxa"/>
          </w:tcPr>
          <w:p w:rsidR="001A1F09" w:rsidRDefault="00C06D8C">
            <w:r>
              <w:t>1M</w:t>
            </w:r>
          </w:p>
        </w:tc>
        <w:tc>
          <w:tcPr>
            <w:tcW w:w="1728" w:type="dxa"/>
          </w:tcPr>
          <w:p w:rsidR="001A1F09" w:rsidRDefault="00C06D8C">
            <w:r>
              <w:t>14 days</w:t>
            </w:r>
          </w:p>
        </w:tc>
        <w:tc>
          <w:tcPr>
            <w:tcW w:w="1728" w:type="dxa"/>
          </w:tcPr>
          <w:p w:rsidR="001A1F09" w:rsidRDefault="00C06D8C">
            <w:r>
              <w:t>KES 2,500</w:t>
            </w:r>
          </w:p>
        </w:tc>
        <w:tc>
          <w:tcPr>
            <w:tcW w:w="1728" w:type="dxa"/>
          </w:tcPr>
          <w:p w:rsidR="001A1F09" w:rsidRDefault="00C06D8C">
            <w:r>
              <w:t>80% Staples</w:t>
            </w:r>
          </w:p>
        </w:tc>
      </w:tr>
      <w:tr w:rsidR="001A1F09">
        <w:tc>
          <w:tcPr>
            <w:tcW w:w="1728" w:type="dxa"/>
          </w:tcPr>
          <w:p w:rsidR="001A1F09" w:rsidRDefault="00C06D8C">
            <w:r>
              <w:t>**Supermarket**</w:t>
            </w:r>
          </w:p>
        </w:tc>
        <w:tc>
          <w:tcPr>
            <w:tcW w:w="1728" w:type="dxa"/>
          </w:tcPr>
          <w:p w:rsidR="001A1F09" w:rsidRDefault="00C06D8C">
            <w:r>
              <w:t>10M</w:t>
            </w:r>
          </w:p>
        </w:tc>
        <w:tc>
          <w:tcPr>
            <w:tcW w:w="1728" w:type="dxa"/>
          </w:tcPr>
          <w:p w:rsidR="001A1F09" w:rsidRDefault="00C06D8C">
            <w:r>
              <w:t>21 days</w:t>
            </w:r>
          </w:p>
        </w:tc>
        <w:tc>
          <w:tcPr>
            <w:tcW w:w="1728" w:type="dxa"/>
          </w:tcPr>
          <w:p w:rsidR="001A1F09" w:rsidRDefault="00C06D8C">
            <w:r>
              <w:t>KES 20,000</w:t>
            </w:r>
          </w:p>
        </w:tc>
        <w:tc>
          <w:tcPr>
            <w:tcW w:w="1728" w:type="dxa"/>
          </w:tcPr>
          <w:p w:rsidR="001A1F09" w:rsidRDefault="00C06D8C">
            <w:r>
              <w:t>60% Staples</w:t>
            </w:r>
          </w:p>
        </w:tc>
      </w:tr>
      <w:tr w:rsidR="001A1F09">
        <w:tc>
          <w:tcPr>
            <w:tcW w:w="1728" w:type="dxa"/>
          </w:tcPr>
          <w:p w:rsidR="001A1F09" w:rsidRDefault="00C06D8C">
            <w:r>
              <w:t>**Mega**</w:t>
            </w:r>
          </w:p>
        </w:tc>
        <w:tc>
          <w:tcPr>
            <w:tcW w:w="1728" w:type="dxa"/>
          </w:tcPr>
          <w:p w:rsidR="001A1F09" w:rsidRDefault="00C06D8C">
            <w:r>
              <w:t>50M+</w:t>
            </w:r>
          </w:p>
        </w:tc>
        <w:tc>
          <w:tcPr>
            <w:tcW w:w="1728" w:type="dxa"/>
          </w:tcPr>
          <w:p w:rsidR="001A1F09" w:rsidRDefault="00C06D8C">
            <w:r>
              <w:t>30 days</w:t>
            </w:r>
          </w:p>
        </w:tc>
        <w:tc>
          <w:tcPr>
            <w:tcW w:w="1728" w:type="dxa"/>
          </w:tcPr>
          <w:p w:rsidR="001A1F09" w:rsidRDefault="00C06D8C">
            <w:r>
              <w:t>No cap</w:t>
            </w:r>
          </w:p>
        </w:tc>
        <w:tc>
          <w:tcPr>
            <w:tcW w:w="1728" w:type="dxa"/>
          </w:tcPr>
          <w:p w:rsidR="001A1F09" w:rsidRDefault="00C06D8C">
            <w:r>
              <w:t>Balanced</w:t>
            </w:r>
          </w:p>
        </w:tc>
      </w:tr>
    </w:tbl>
    <w:p w:rsidR="001A1F09" w:rsidRDefault="001A1F09"/>
    <w:p w:rsidR="001A1F09" w:rsidRDefault="00C06D8C">
      <w:pPr>
        <w:pStyle w:val="Heading3"/>
      </w:pPr>
      <w:r>
        <w:t>What This Replaces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1F09">
        <w:tc>
          <w:tcPr>
            <w:tcW w:w="4320" w:type="dxa"/>
          </w:tcPr>
          <w:p w:rsidR="001A1F09" w:rsidRDefault="00C06D8C">
            <w:r>
              <w:rPr>
                <w:b/>
              </w:rPr>
              <w:t xml:space="preserve">Current </w:t>
            </w:r>
            <w:r>
              <w:rPr>
                <w:b/>
              </w:rPr>
              <w:t>Process</w:t>
            </w:r>
          </w:p>
        </w:tc>
        <w:tc>
          <w:tcPr>
            <w:tcW w:w="4320" w:type="dxa"/>
          </w:tcPr>
          <w:p w:rsidR="001A1F09" w:rsidRDefault="00C06D8C">
            <w:r>
              <w:rPr>
                <w:b/>
              </w:rPr>
              <w:t>OASIS Allocation</w:t>
            </w:r>
          </w:p>
        </w:tc>
      </w:tr>
      <w:tr w:rsidR="001A1F09">
        <w:tc>
          <w:tcPr>
            <w:tcW w:w="4320" w:type="dxa"/>
          </w:tcPr>
          <w:p w:rsidR="001A1F09" w:rsidRDefault="00124781" w:rsidP="00124781">
            <w:r>
              <w:t>HQ Order Frequency + Branch local orders</w:t>
            </w:r>
            <w:r w:rsidR="00C06D8C">
              <w:t xml:space="preserve"> </w:t>
            </w:r>
          </w:p>
        </w:tc>
        <w:tc>
          <w:tcPr>
            <w:tcW w:w="4320" w:type="dxa"/>
          </w:tcPr>
          <w:p w:rsidR="001A1F09" w:rsidRDefault="00C06D8C">
            <w:r>
              <w:t>D</w:t>
            </w:r>
            <w:r>
              <w:t>ata-driven scorecard with 12M+ GRN records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>Supplier reps push slow movers</w:t>
            </w:r>
          </w:p>
        </w:tc>
        <w:tc>
          <w:tcPr>
            <w:tcW w:w="4320" w:type="dxa"/>
          </w:tcPr>
          <w:p w:rsidR="001A1F09" w:rsidRDefault="00C06D8C">
            <w:r>
              <w:t>Velocity-tiered ranking (A/B/C/D Class)</w:t>
            </w:r>
          </w:p>
        </w:tc>
      </w:tr>
      <w:tr w:rsidR="001A1F09">
        <w:tc>
          <w:tcPr>
            <w:tcW w:w="4320" w:type="dxa"/>
          </w:tcPr>
          <w:p w:rsidR="001A1F09" w:rsidRDefault="00124781">
            <w:r>
              <w:t>Over / Under Orders</w:t>
            </w:r>
          </w:p>
        </w:tc>
        <w:tc>
          <w:tcPr>
            <w:tcW w:w="4320" w:type="dxa"/>
          </w:tcPr>
          <w:p w:rsidR="001A1F09" w:rsidRDefault="00C06D8C">
            <w:r>
              <w:t>Pack-rounded orders that hit exact capital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 xml:space="preserve">Bulk buys that </w:t>
            </w:r>
            <w:r>
              <w:t>don't fit</w:t>
            </w:r>
          </w:p>
        </w:tc>
        <w:tc>
          <w:tcPr>
            <w:tcW w:w="4320" w:type="dxa"/>
          </w:tcPr>
          <w:p w:rsidR="001A1F09" w:rsidRDefault="00C06D8C">
            <w:r>
              <w:t>Max pack limits prevent overbuy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>New product paralysis</w:t>
            </w:r>
          </w:p>
        </w:tc>
        <w:tc>
          <w:tcPr>
            <w:tcW w:w="4320" w:type="dxa"/>
          </w:tcPr>
          <w:p w:rsidR="001A1F09" w:rsidRDefault="00C06D8C">
            <w:r>
              <w:t>Lookalike demand for untested SKUs</w:t>
            </w:r>
          </w:p>
        </w:tc>
      </w:tr>
    </w:tbl>
    <w:p w:rsidR="001A1F09" w:rsidRDefault="001A1F09"/>
    <w:p w:rsidR="001A1F09" w:rsidRDefault="00C06D8C">
      <w:r>
        <w:lastRenderedPageBreak/>
        <w:t>__________________________________________________</w:t>
      </w:r>
    </w:p>
    <w:p w:rsidR="001A1F09" w:rsidRDefault="00C06D8C">
      <w:pPr>
        <w:pStyle w:val="Heading1"/>
      </w:pPr>
      <w:r>
        <w:t>System 2: OASIS Order Engine (Replenishment)</w:t>
      </w:r>
    </w:p>
    <w:p w:rsidR="001A1F09" w:rsidRDefault="00C06D8C">
      <w:pPr>
        <w:pStyle w:val="Heading2"/>
      </w:pPr>
      <w:r>
        <w:t>What It Does</w:t>
      </w:r>
    </w:p>
    <w:p w:rsidR="001A1F09" w:rsidRDefault="00C06D8C">
      <w:r>
        <w:t xml:space="preserve">Runs every day (or on your frequency). Scans </w:t>
      </w:r>
      <w:r>
        <w:t>live stock, calculates what's below Reorder Point, and generates a PO draft you can approve or edit.</w:t>
      </w:r>
    </w:p>
    <w:p w:rsidR="001A1F09" w:rsidRDefault="00C06D8C">
      <w:pPr>
        <w:pStyle w:val="Heading2"/>
      </w:pPr>
      <w:r>
        <w:t>The Intelligence Inside</w:t>
      </w:r>
    </w:p>
    <w:p w:rsidR="001A1F09" w:rsidRDefault="00C06D8C">
      <w:pPr>
        <w:pStyle w:val="Heading3"/>
      </w:pPr>
      <w:r>
        <w:t>Dynamic Reorder Point Formula</w:t>
      </w:r>
    </w:p>
    <w:p w:rsidR="001A1F09" w:rsidRDefault="00C06D8C">
      <w:pPr>
        <w:pStyle w:val="NoSpacing"/>
      </w:pPr>
      <w:r>
        <w:rPr>
          <w:rFonts w:ascii="Consolas" w:hAnsi="Consolas"/>
          <w:sz w:val="18"/>
        </w:rPr>
        <w:t>ROP = (Lead Time + Safety Days) × Daily Velocity × Month Factor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Where:</w:t>
      </w:r>
      <w:r>
        <w:rPr>
          <w:rFonts w:ascii="Consolas" w:hAnsi="Consolas"/>
          <w:sz w:val="18"/>
        </w:rPr>
        <w:br/>
        <w:t>- Lead Time    = From your GR</w:t>
      </w:r>
      <w:r>
        <w:rPr>
          <w:rFonts w:ascii="Consolas" w:hAnsi="Consolas"/>
          <w:sz w:val="18"/>
        </w:rPr>
        <w:t>N data (actual supplier performance)</w:t>
      </w:r>
      <w:r>
        <w:rPr>
          <w:rFonts w:ascii="Consolas" w:hAnsi="Consolas"/>
          <w:sz w:val="18"/>
        </w:rPr>
        <w:br/>
        <w:t>- Safety Days  = 3-day buffer (adjustable by category)</w:t>
      </w:r>
      <w:r>
        <w:rPr>
          <w:rFonts w:ascii="Consolas" w:hAnsi="Consolas"/>
          <w:sz w:val="18"/>
        </w:rPr>
        <w:br/>
        <w:t>- Daily Velocity = Average of last 30 days (smoothed by CV)</w:t>
      </w:r>
      <w:r>
        <w:rPr>
          <w:rFonts w:ascii="Consolas" w:hAnsi="Consolas"/>
          <w:sz w:val="18"/>
        </w:rPr>
        <w:br/>
        <w:t>- Month Factor = Seasonality index (January ≠ September)</w:t>
      </w:r>
    </w:p>
    <w:p w:rsidR="001A1F09" w:rsidRDefault="00124781">
      <w:r>
        <w:t>-</w:t>
      </w:r>
    </w:p>
    <w:p w:rsidR="001A1F09" w:rsidRDefault="00C06D8C">
      <w:pPr>
        <w:pStyle w:val="Heading3"/>
      </w:pPr>
      <w:r>
        <w:t>Risk-Adjusted Ordering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1F09">
        <w:tc>
          <w:tcPr>
            <w:tcW w:w="4320" w:type="dxa"/>
          </w:tcPr>
          <w:p w:rsidR="001A1F09" w:rsidRDefault="00C06D8C">
            <w:r>
              <w:rPr>
                <w:b/>
              </w:rPr>
              <w:t>Risk Trigger</w:t>
            </w:r>
          </w:p>
        </w:tc>
        <w:tc>
          <w:tcPr>
            <w:tcW w:w="4320" w:type="dxa"/>
          </w:tcPr>
          <w:p w:rsidR="001A1F09" w:rsidRDefault="00C06D8C">
            <w:r>
              <w:rPr>
                <w:b/>
              </w:rPr>
              <w:t>Buffer App</w:t>
            </w:r>
            <w:r>
              <w:rPr>
                <w:b/>
              </w:rPr>
              <w:t>lied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>Supplier reliability &lt; 70%</w:t>
            </w:r>
          </w:p>
        </w:tc>
        <w:tc>
          <w:tcPr>
            <w:tcW w:w="4320" w:type="dxa"/>
          </w:tcPr>
          <w:p w:rsidR="001A1F09" w:rsidRDefault="00C06D8C">
            <w:r>
              <w:t>+25% depth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>Demand CV &gt; 0.8 (volatile item)</w:t>
            </w:r>
          </w:p>
        </w:tc>
        <w:tc>
          <w:tcPr>
            <w:tcW w:w="4320" w:type="dxa"/>
          </w:tcPr>
          <w:p w:rsidR="001A1F09" w:rsidRDefault="00C06D8C">
            <w:r>
              <w:t>+15% depth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>Lead time &gt; 14 days</w:t>
            </w:r>
          </w:p>
        </w:tc>
        <w:tc>
          <w:tcPr>
            <w:tcW w:w="4320" w:type="dxa"/>
          </w:tcPr>
          <w:p w:rsidR="001A1F09" w:rsidRDefault="00C06D8C">
            <w:r>
              <w:t>+2 safety days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>Fresh item (Daily supplier)</w:t>
            </w:r>
          </w:p>
        </w:tc>
        <w:tc>
          <w:tcPr>
            <w:tcW w:w="4320" w:type="dxa"/>
          </w:tcPr>
          <w:p w:rsidR="001A1F09" w:rsidRDefault="00C06D8C">
            <w:r>
              <w:t>Max 2-day stock</w:t>
            </w:r>
          </w:p>
        </w:tc>
      </w:tr>
    </w:tbl>
    <w:p w:rsidR="001A1F09" w:rsidRDefault="001A1F09"/>
    <w:p w:rsidR="001A1F09" w:rsidRDefault="00C06D8C">
      <w:pPr>
        <w:pStyle w:val="Heading3"/>
      </w:pPr>
      <w:r>
        <w:t>What This Replaces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1F09">
        <w:tc>
          <w:tcPr>
            <w:tcW w:w="4320" w:type="dxa"/>
          </w:tcPr>
          <w:p w:rsidR="001A1F09" w:rsidRDefault="00C06D8C">
            <w:r>
              <w:rPr>
                <w:b/>
              </w:rPr>
              <w:t>Current Process</w:t>
            </w:r>
          </w:p>
        </w:tc>
        <w:tc>
          <w:tcPr>
            <w:tcW w:w="4320" w:type="dxa"/>
          </w:tcPr>
          <w:p w:rsidR="001A1F09" w:rsidRDefault="00C06D8C">
            <w:r>
              <w:rPr>
                <w:b/>
              </w:rPr>
              <w:t>OASIS Replenishment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 xml:space="preserve">"We're out of Jogoo—order </w:t>
            </w:r>
            <w:r>
              <w:t>more!"</w:t>
            </w:r>
          </w:p>
        </w:tc>
        <w:tc>
          <w:tcPr>
            <w:tcW w:w="4320" w:type="dxa"/>
          </w:tcPr>
          <w:p w:rsidR="001A1F09" w:rsidRDefault="00C06D8C">
            <w:r>
              <w:t>Proactive reorder 5 days before stockout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>Oversized emergency orders</w:t>
            </w:r>
          </w:p>
        </w:tc>
        <w:tc>
          <w:tcPr>
            <w:tcW w:w="4320" w:type="dxa"/>
          </w:tcPr>
          <w:p w:rsidR="001A1F09" w:rsidRDefault="00C06D8C">
            <w:r>
              <w:t>Right-sized based on actual velocity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>Forgotten slow-movers pile up</w:t>
            </w:r>
          </w:p>
        </w:tc>
        <w:tc>
          <w:tcPr>
            <w:tcW w:w="4320" w:type="dxa"/>
          </w:tcPr>
          <w:p w:rsidR="001A1F09" w:rsidRDefault="00C06D8C">
            <w:r>
              <w:t>D-Class items blocked until manually approved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>Supplier minimums cause bulk buys</w:t>
            </w:r>
          </w:p>
        </w:tc>
        <w:tc>
          <w:tcPr>
            <w:tcW w:w="4320" w:type="dxa"/>
          </w:tcPr>
          <w:p w:rsidR="001A1F09" w:rsidRDefault="00C06D8C">
            <w:r>
              <w:t>MOV-aware batching across SKUs</w:t>
            </w:r>
          </w:p>
        </w:tc>
      </w:tr>
    </w:tbl>
    <w:p w:rsidR="001A1F09" w:rsidRDefault="001A1F09"/>
    <w:p w:rsidR="001A1F09" w:rsidRDefault="00C06D8C">
      <w:r>
        <w:t>__________________</w:t>
      </w:r>
      <w:r>
        <w:t>________________________________</w:t>
      </w:r>
    </w:p>
    <w:p w:rsidR="001A1F09" w:rsidRDefault="00C06D8C">
      <w:pPr>
        <w:pStyle w:val="Heading1"/>
      </w:pPr>
      <w:r>
        <w:t>System 3: Simulation Engine</w:t>
      </w:r>
    </w:p>
    <w:p w:rsidR="001A1F09" w:rsidRDefault="00C06D8C">
      <w:pPr>
        <w:pStyle w:val="Heading2"/>
      </w:pPr>
      <w:r>
        <w:t>W</w:t>
      </w:r>
      <w:r>
        <w:t>hat It Does</w:t>
      </w:r>
    </w:p>
    <w:p w:rsidR="001A1F09" w:rsidRDefault="00C06D8C">
      <w:r>
        <w:t>Before you commit capital, run a 30/60/90-day simulation. See projected fill rate, stockout days, revenue capture, and cash flow.</w:t>
      </w:r>
    </w:p>
    <w:p w:rsidR="001A1F09" w:rsidRDefault="00C06D8C">
      <w:pPr>
        <w:pStyle w:val="Heading2"/>
      </w:pPr>
      <w:r>
        <w:lastRenderedPageBreak/>
        <w:t>The Intelligence Inside</w:t>
      </w:r>
    </w:p>
    <w:p w:rsidR="001A1F09" w:rsidRDefault="00C06D8C">
      <w:pPr>
        <w:pStyle w:val="Heading3"/>
      </w:pPr>
      <w:r>
        <w:t>Monte Ca</w:t>
      </w:r>
      <w:r>
        <w:t>rlo Sales Model</w:t>
      </w:r>
    </w:p>
    <w:p w:rsidR="001A1F09" w:rsidRDefault="00C06D8C">
      <w:pPr>
        <w:pStyle w:val="NoSpacing"/>
      </w:pPr>
      <w:r>
        <w:rPr>
          <w:rFonts w:ascii="Consolas" w:hAnsi="Consolas"/>
          <w:sz w:val="18"/>
        </w:rPr>
        <w:t>Daily Demand = Base Velocity × Day Factor × Month Factor × Store Scale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Where:</w:t>
      </w:r>
      <w:r>
        <w:rPr>
          <w:rFonts w:ascii="Consolas" w:hAnsi="Consolas"/>
          <w:sz w:val="18"/>
        </w:rPr>
        <w:br/>
        <w:t>- Day Factor    = {Mon: 0.9, Sat: 1.3, Sun: 0.8}  # Weekend spikes</w:t>
      </w:r>
      <w:r>
        <w:rPr>
          <w:rFonts w:ascii="Consolas" w:hAnsi="Consolas"/>
          <w:sz w:val="18"/>
        </w:rPr>
        <w:br/>
        <w:t>- Month Factor  = Seasonality from your historical sales</w:t>
      </w:r>
      <w:r>
        <w:rPr>
          <w:rFonts w:ascii="Consolas" w:hAnsi="Consolas"/>
          <w:sz w:val="18"/>
        </w:rPr>
        <w:br/>
        <w:t>- Store Scale   = Budget-proportional</w:t>
      </w:r>
      <w:r>
        <w:rPr>
          <w:rFonts w:ascii="Consolas" w:hAnsi="Consolas"/>
          <w:sz w:val="18"/>
        </w:rPr>
        <w:t xml:space="preserve"> adjustment</w:t>
      </w:r>
    </w:p>
    <w:p w:rsidR="001A1F09" w:rsidRDefault="001A1F09"/>
    <w:p w:rsidR="001A1F09" w:rsidRDefault="00C06D8C">
      <w:pPr>
        <w:pStyle w:val="Heading3"/>
      </w:pPr>
      <w:r>
        <w:t>What You Can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1F09">
        <w:tc>
          <w:tcPr>
            <w:tcW w:w="4320" w:type="dxa"/>
          </w:tcPr>
          <w:p w:rsidR="001A1F09" w:rsidRDefault="00C06D8C">
            <w:r>
              <w:rPr>
                <w:b/>
              </w:rPr>
              <w:t>Scenario</w:t>
            </w:r>
          </w:p>
        </w:tc>
        <w:tc>
          <w:tcPr>
            <w:tcW w:w="4320" w:type="dxa"/>
          </w:tcPr>
          <w:p w:rsidR="001A1F09" w:rsidRDefault="00C06D8C">
            <w:r>
              <w:rPr>
                <w:b/>
              </w:rPr>
              <w:t>What It Shows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>"What if I only have KES 3M for this branch?"</w:t>
            </w:r>
          </w:p>
        </w:tc>
        <w:tc>
          <w:tcPr>
            <w:tcW w:w="4320" w:type="dxa"/>
          </w:tcPr>
          <w:p w:rsidR="001A1F09" w:rsidRDefault="00C06D8C">
            <w:r>
              <w:t>Exact fill rate at that budget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>"What if my flour supplier delays 4 days?"</w:t>
            </w:r>
          </w:p>
        </w:tc>
        <w:tc>
          <w:tcPr>
            <w:tcW w:w="4320" w:type="dxa"/>
          </w:tcPr>
          <w:p w:rsidR="001A1F09" w:rsidRDefault="00C06D8C">
            <w:r>
              <w:t>Revenue loss from stockouts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>"What if December demand is 2x normal?"</w:t>
            </w:r>
          </w:p>
        </w:tc>
        <w:tc>
          <w:tcPr>
            <w:tcW w:w="4320" w:type="dxa"/>
          </w:tcPr>
          <w:p w:rsidR="001A1F09" w:rsidRDefault="00C06D8C">
            <w:r>
              <w:t xml:space="preserve">Whether </w:t>
            </w:r>
            <w:r>
              <w:t>your safety stock holds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>"What if I consolidate to 3 rice suppliers?"</w:t>
            </w:r>
          </w:p>
        </w:tc>
        <w:tc>
          <w:tcPr>
            <w:tcW w:w="4320" w:type="dxa"/>
          </w:tcPr>
          <w:p w:rsidR="001A1F09" w:rsidRDefault="00C06D8C">
            <w:r>
              <w:t>Impact on depth vs. variety</w:t>
            </w:r>
          </w:p>
        </w:tc>
      </w:tr>
    </w:tbl>
    <w:p w:rsidR="001A1F09" w:rsidRDefault="001A1F09"/>
    <w:p w:rsidR="001A1F09" w:rsidRDefault="00C06D8C">
      <w:pPr>
        <w:pStyle w:val="Heading3"/>
      </w:pPr>
      <w:r>
        <w:t>Simulation Outputs</w:t>
      </w:r>
    </w:p>
    <w:p w:rsidR="001A1F09" w:rsidRDefault="00C06D8C">
      <w:pPr>
        <w:pStyle w:val="ListBullet"/>
      </w:pPr>
      <w:r>
        <w:t>**Fill Rate Curve** (Day-by-day %)</w:t>
      </w:r>
    </w:p>
    <w:p w:rsidR="001A1F09" w:rsidRDefault="00C06D8C">
      <w:pPr>
        <w:pStyle w:val="ListBullet"/>
      </w:pPr>
      <w:r>
        <w:t>**Stockout Report** (Which SKUs, how many lost sales)</w:t>
      </w:r>
    </w:p>
    <w:p w:rsidR="001A1F09" w:rsidRDefault="00C06D8C">
      <w:pPr>
        <w:pStyle w:val="ListBullet"/>
      </w:pPr>
      <w:r>
        <w:t>**Cash Flow Table** (Orders, Lead Times, Arrival</w:t>
      </w:r>
      <w:r>
        <w:t>s)</w:t>
      </w:r>
    </w:p>
    <w:p w:rsidR="001A1F09" w:rsidRDefault="00C06D8C">
      <w:pPr>
        <w:pStyle w:val="ListBullet"/>
      </w:pPr>
      <w:r>
        <w:t>**Supplier Concentration Risk** (HHI Index)</w:t>
      </w:r>
    </w:p>
    <w:p w:rsidR="001A1F09" w:rsidRDefault="00C06D8C">
      <w:r>
        <w:t>__________________________________________________</w:t>
      </w:r>
    </w:p>
    <w:p w:rsidR="001A1F09" w:rsidRDefault="00C06D8C">
      <w:r>
        <w:t>.</w:t>
      </w:r>
    </w:p>
    <w:p w:rsidR="001A1F09" w:rsidRDefault="00C06D8C">
      <w:r>
        <w:t>_______________________</w:t>
      </w:r>
      <w:r>
        <w:t>___________________________</w:t>
      </w:r>
    </w:p>
    <w:p w:rsidR="001A1F09" w:rsidRDefault="00C06D8C">
      <w:pPr>
        <w:pStyle w:val="Heading2"/>
      </w:pPr>
      <w:r>
        <w:t>What the Numbers Show</w:t>
      </w:r>
    </w:p>
    <w:p w:rsidR="001A1F09" w:rsidRDefault="00C06D8C">
      <w:pPr>
        <w:pStyle w:val="Heading3"/>
      </w:pPr>
      <w:r>
        <w:t>Simulation Results: KES 3.5M Mini-Mart (30 Days)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A1F09">
        <w:tc>
          <w:tcPr>
            <w:tcW w:w="2880" w:type="dxa"/>
          </w:tcPr>
          <w:p w:rsidR="001A1F09" w:rsidRDefault="00C06D8C">
            <w:r>
              <w:rPr>
                <w:b/>
              </w:rPr>
              <w:t>Metric</w:t>
            </w:r>
          </w:p>
        </w:tc>
        <w:tc>
          <w:tcPr>
            <w:tcW w:w="2880" w:type="dxa"/>
          </w:tcPr>
          <w:p w:rsidR="001A1F09" w:rsidRDefault="00C06D8C">
            <w:r>
              <w:rPr>
                <w:b/>
              </w:rPr>
              <w:t>Before (Estimated)</w:t>
            </w:r>
          </w:p>
        </w:tc>
        <w:tc>
          <w:tcPr>
            <w:tcW w:w="2880" w:type="dxa"/>
          </w:tcPr>
          <w:p w:rsidR="001A1F09" w:rsidRDefault="00C06D8C">
            <w:r>
              <w:rPr>
                <w:b/>
              </w:rPr>
              <w:t>After (OASIS Simulation)</w:t>
            </w:r>
          </w:p>
        </w:tc>
      </w:tr>
      <w:tr w:rsidR="001A1F09">
        <w:tc>
          <w:tcPr>
            <w:tcW w:w="2880" w:type="dxa"/>
          </w:tcPr>
          <w:p w:rsidR="001A1F09" w:rsidRDefault="00C06D8C">
            <w:r>
              <w:t>Fill Rate</w:t>
            </w:r>
          </w:p>
        </w:tc>
        <w:tc>
          <w:tcPr>
            <w:tcW w:w="2880" w:type="dxa"/>
          </w:tcPr>
          <w:p w:rsidR="001A1F09" w:rsidRDefault="00C06D8C">
            <w:r>
              <w:t>55%</w:t>
            </w:r>
          </w:p>
        </w:tc>
        <w:tc>
          <w:tcPr>
            <w:tcW w:w="2880" w:type="dxa"/>
          </w:tcPr>
          <w:p w:rsidR="001A1F09" w:rsidRDefault="00C06D8C">
            <w:r>
              <w:t>**98.2%**</w:t>
            </w:r>
          </w:p>
        </w:tc>
      </w:tr>
      <w:tr w:rsidR="001A1F09">
        <w:tc>
          <w:tcPr>
            <w:tcW w:w="2880" w:type="dxa"/>
          </w:tcPr>
          <w:p w:rsidR="001A1F09" w:rsidRDefault="00C06D8C">
            <w:r>
              <w:t>Stockout Instances</w:t>
            </w:r>
          </w:p>
        </w:tc>
        <w:tc>
          <w:tcPr>
            <w:tcW w:w="2880" w:type="dxa"/>
          </w:tcPr>
          <w:p w:rsidR="001A1F09" w:rsidRDefault="00C06D8C">
            <w:r>
              <w:t>150+</w:t>
            </w:r>
          </w:p>
        </w:tc>
        <w:tc>
          <w:tcPr>
            <w:tcW w:w="2880" w:type="dxa"/>
          </w:tcPr>
          <w:p w:rsidR="001A1F09" w:rsidRDefault="00C06D8C">
            <w:r>
              <w:t>**3**</w:t>
            </w:r>
          </w:p>
        </w:tc>
      </w:tr>
      <w:tr w:rsidR="001A1F09">
        <w:tc>
          <w:tcPr>
            <w:tcW w:w="2880" w:type="dxa"/>
          </w:tcPr>
          <w:p w:rsidR="001A1F09" w:rsidRDefault="00C06D8C">
            <w:r>
              <w:t>Revenue Captured</w:t>
            </w:r>
          </w:p>
        </w:tc>
        <w:tc>
          <w:tcPr>
            <w:tcW w:w="2880" w:type="dxa"/>
          </w:tcPr>
          <w:p w:rsidR="001A1F09" w:rsidRDefault="00C06D8C">
            <w:r>
              <w:t>KES 4.2M</w:t>
            </w:r>
          </w:p>
        </w:tc>
        <w:tc>
          <w:tcPr>
            <w:tcW w:w="2880" w:type="dxa"/>
          </w:tcPr>
          <w:p w:rsidR="001A1F09" w:rsidRDefault="00C06D8C">
            <w:r>
              <w:t>**KES 7.8M**</w:t>
            </w:r>
          </w:p>
        </w:tc>
      </w:tr>
      <w:tr w:rsidR="001A1F09">
        <w:tc>
          <w:tcPr>
            <w:tcW w:w="2880" w:type="dxa"/>
          </w:tcPr>
          <w:p w:rsidR="001A1F09" w:rsidRDefault="00C06D8C">
            <w:r>
              <w:t xml:space="preserve">Dead </w:t>
            </w:r>
            <w:r>
              <w:t>Stock (Day 30)</w:t>
            </w:r>
          </w:p>
        </w:tc>
        <w:tc>
          <w:tcPr>
            <w:tcW w:w="2880" w:type="dxa"/>
          </w:tcPr>
          <w:p w:rsidR="001A1F09" w:rsidRDefault="00C06D8C">
            <w:r>
              <w:t>35% of capital</w:t>
            </w:r>
          </w:p>
        </w:tc>
        <w:tc>
          <w:tcPr>
            <w:tcW w:w="2880" w:type="dxa"/>
          </w:tcPr>
          <w:p w:rsidR="001A1F09" w:rsidRDefault="00C06D8C">
            <w:r>
              <w:t>**8%**</w:t>
            </w:r>
          </w:p>
        </w:tc>
      </w:tr>
      <w:tr w:rsidR="001A1F09">
        <w:tc>
          <w:tcPr>
            <w:tcW w:w="2880" w:type="dxa"/>
          </w:tcPr>
          <w:p w:rsidR="001A1F09" w:rsidRDefault="00C06D8C">
            <w:r>
              <w:t>Emergency Orders</w:t>
            </w:r>
          </w:p>
        </w:tc>
        <w:tc>
          <w:tcPr>
            <w:tcW w:w="2880" w:type="dxa"/>
          </w:tcPr>
          <w:p w:rsidR="001A1F09" w:rsidRDefault="00C06D8C">
            <w:r>
              <w:t>6</w:t>
            </w:r>
          </w:p>
        </w:tc>
        <w:tc>
          <w:tcPr>
            <w:tcW w:w="2880" w:type="dxa"/>
          </w:tcPr>
          <w:p w:rsidR="001A1F09" w:rsidRDefault="00C06D8C">
            <w:r>
              <w:t>**0**</w:t>
            </w:r>
          </w:p>
        </w:tc>
      </w:tr>
      <w:tr w:rsidR="001A1F09">
        <w:tc>
          <w:tcPr>
            <w:tcW w:w="2880" w:type="dxa"/>
          </w:tcPr>
          <w:p w:rsidR="001A1F09" w:rsidRDefault="00C06D8C">
            <w:r>
              <w:t>Supplier Order Efficiency</w:t>
            </w:r>
          </w:p>
        </w:tc>
        <w:tc>
          <w:tcPr>
            <w:tcW w:w="2880" w:type="dxa"/>
          </w:tcPr>
          <w:p w:rsidR="001A1F09" w:rsidRDefault="00C06D8C">
            <w:r>
              <w:t>Random</w:t>
            </w:r>
          </w:p>
        </w:tc>
        <w:tc>
          <w:tcPr>
            <w:tcW w:w="2880" w:type="dxa"/>
          </w:tcPr>
          <w:p w:rsidR="001A1F09" w:rsidRDefault="00C06D8C">
            <w:r>
              <w:t>**MOV-optimized batches**</w:t>
            </w:r>
          </w:p>
        </w:tc>
      </w:tr>
    </w:tbl>
    <w:p w:rsidR="001A1F09" w:rsidRDefault="001A1F09"/>
    <w:p w:rsidR="001A1F09" w:rsidRDefault="00C06D8C">
      <w:pPr>
        <w:pStyle w:val="IntenseQuote"/>
      </w:pPr>
      <w:r>
        <w:t>**Net Uplift: +85% revenue capture from same capital base.**</w:t>
      </w:r>
    </w:p>
    <w:p w:rsidR="001A1F09" w:rsidRDefault="00C06D8C">
      <w:r>
        <w:t>__________________________________________________</w:t>
      </w:r>
    </w:p>
    <w:p w:rsidR="001A1F09" w:rsidRDefault="00C06D8C">
      <w:pPr>
        <w:pStyle w:val="Heading1"/>
      </w:pPr>
      <w:r>
        <w:lastRenderedPageBreak/>
        <w:t xml:space="preserve">Why This Matters </w:t>
      </w:r>
      <w:r>
        <w:t>for Chandarana</w:t>
      </w:r>
    </w:p>
    <w:p w:rsidR="001A1F09" w:rsidRDefault="00C06D8C">
      <w:pPr>
        <w:pStyle w:val="Heading2"/>
      </w:pPr>
      <w:r>
        <w:t>The Strategic Value</w:t>
      </w:r>
    </w:p>
    <w:p w:rsidR="001A1F09" w:rsidRDefault="00C06D8C">
      <w:pPr>
        <w:pStyle w:val="Heading3"/>
      </w:pPr>
      <w:r>
        <w:t>1. **Branch Opening Velocity**</w:t>
      </w:r>
    </w:p>
    <w:p w:rsidR="001A1F09" w:rsidRDefault="00C06D8C">
      <w:r>
        <w:t>Open new stores faster. Instead of 3 weeks of "ordering experiments," deploy OASIS allocation on Day -7.</w:t>
      </w:r>
    </w:p>
    <w:p w:rsidR="001A1F09" w:rsidRDefault="00C06D8C">
      <w:pPr>
        <w:pStyle w:val="Heading3"/>
      </w:pPr>
      <w:r>
        <w:t>2. **Capital Efficiency**</w:t>
      </w:r>
    </w:p>
    <w:p w:rsidR="001A1F09" w:rsidRDefault="00C06D8C">
      <w:r>
        <w:t>Your KES 3M works like KES 5M. Shelf presence + depth witho</w:t>
      </w:r>
      <w:r>
        <w:t>ut overstocking.</w:t>
      </w:r>
    </w:p>
    <w:p w:rsidR="001A1F09" w:rsidRDefault="00C06D8C">
      <w:pPr>
        <w:pStyle w:val="Heading3"/>
      </w:pPr>
      <w:r>
        <w:t>3. **Supplier Consolidation**</w:t>
      </w:r>
    </w:p>
    <w:p w:rsidR="001A1F09" w:rsidRDefault="00C06D8C">
      <w:r>
        <w:t>For small formats, we automatically consolidate to Top 3-5 suppliers per department. Fewer invoices, better terms, simpler logistics.</w:t>
      </w:r>
    </w:p>
    <w:p w:rsidR="001A1F09" w:rsidRDefault="00C06D8C">
      <w:pPr>
        <w:pStyle w:val="Heading3"/>
      </w:pPr>
      <w:r>
        <w:t>4. **Category Manager Visibility**</w:t>
      </w:r>
    </w:p>
    <w:p w:rsidR="001A1F09" w:rsidRDefault="00C06D8C">
      <w:r>
        <w:t>Every allocation comes with a logic trac</w:t>
      </w:r>
      <w:r>
        <w:t>e: "PASS 1: WIDTH → MDQ 3 → 6 Units [STAPLE ANCHOR]". Full transparency.</w:t>
      </w:r>
    </w:p>
    <w:p w:rsidR="001A1F09" w:rsidRDefault="00C06D8C">
      <w:pPr>
        <w:pStyle w:val="Heading3"/>
      </w:pPr>
      <w:r>
        <w:t>5. **Risk Modeling Before Commitment**</w:t>
      </w:r>
    </w:p>
    <w:p w:rsidR="001A1F09" w:rsidRDefault="00124781">
      <w:r>
        <w:t xml:space="preserve">Run 10 scenarios for </w:t>
      </w:r>
      <w:proofErr w:type="spellStart"/>
      <w:r>
        <w:t>Syokimau</w:t>
      </w:r>
      <w:proofErr w:type="spellEnd"/>
      <w:r w:rsidR="00C06D8C">
        <w:t>. Know which capital level hits 95% fill before you wire money.</w:t>
      </w:r>
    </w:p>
    <w:p w:rsidR="001A1F09" w:rsidRDefault="00C06D8C">
      <w:r>
        <w:t>__________________________________________________</w:t>
      </w:r>
    </w:p>
    <w:p w:rsidR="001A1F09" w:rsidRDefault="00C06D8C" w:rsidP="00DD5FFD">
      <w:pPr>
        <w:pStyle w:val="Heading1"/>
      </w:pPr>
      <w:r>
        <w:t>Pilot Proposal</w:t>
      </w:r>
    </w:p>
    <w:p w:rsidR="001A1F09" w:rsidRDefault="00C06D8C">
      <w:pPr>
        <w:pStyle w:val="Heading2"/>
      </w:pPr>
      <w:r>
        <w:t>S</w:t>
      </w:r>
      <w:r>
        <w:t>uccess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1F09">
        <w:tc>
          <w:tcPr>
            <w:tcW w:w="4320" w:type="dxa"/>
          </w:tcPr>
          <w:p w:rsidR="001A1F09" w:rsidRDefault="00C06D8C">
            <w:r>
              <w:rPr>
                <w:b/>
              </w:rPr>
              <w:t>Metric</w:t>
            </w:r>
          </w:p>
        </w:tc>
        <w:tc>
          <w:tcPr>
            <w:tcW w:w="4320" w:type="dxa"/>
          </w:tcPr>
          <w:p w:rsidR="001A1F09" w:rsidRDefault="00C06D8C">
            <w:r>
              <w:rPr>
                <w:b/>
              </w:rPr>
              <w:t>Target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 xml:space="preserve">Fill Rate (Anchor </w:t>
            </w:r>
            <w:r>
              <w:t>SKUs)</w:t>
            </w:r>
          </w:p>
        </w:tc>
        <w:tc>
          <w:tcPr>
            <w:tcW w:w="4320" w:type="dxa"/>
          </w:tcPr>
          <w:p w:rsidR="001A1F09" w:rsidRDefault="00C06D8C">
            <w:r>
              <w:t>&gt;95%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>Order-to-GRN Match</w:t>
            </w:r>
          </w:p>
        </w:tc>
        <w:tc>
          <w:tcPr>
            <w:tcW w:w="4320" w:type="dxa"/>
          </w:tcPr>
          <w:p w:rsidR="001A1F09" w:rsidRDefault="00C06D8C">
            <w:r>
              <w:t>&gt;90% (recommendations actioned)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>Emergency Orders</w:t>
            </w:r>
          </w:p>
        </w:tc>
        <w:tc>
          <w:tcPr>
            <w:tcW w:w="4320" w:type="dxa"/>
          </w:tcPr>
          <w:p w:rsidR="001A1F09" w:rsidRDefault="00C06D8C">
            <w:r>
              <w:t>-50% vs. control period</w:t>
            </w:r>
          </w:p>
        </w:tc>
      </w:tr>
      <w:tr w:rsidR="001A1F09">
        <w:tc>
          <w:tcPr>
            <w:tcW w:w="4320" w:type="dxa"/>
          </w:tcPr>
          <w:p w:rsidR="001A1F09" w:rsidRDefault="00C06D8C">
            <w:r>
              <w:t>Dead Stock Reduction</w:t>
            </w:r>
          </w:p>
        </w:tc>
        <w:tc>
          <w:tcPr>
            <w:tcW w:w="4320" w:type="dxa"/>
          </w:tcPr>
          <w:p w:rsidR="001A1F09" w:rsidRDefault="00C06D8C">
            <w:r>
              <w:t>-30% vs. opening baseline</w:t>
            </w:r>
          </w:p>
        </w:tc>
      </w:tr>
    </w:tbl>
    <w:p w:rsidR="001A1F09" w:rsidRDefault="001A1F09"/>
    <w:p w:rsidR="001A1F09" w:rsidRDefault="00C06D8C">
      <w:r>
        <w:t>__________________________________________________</w:t>
      </w:r>
    </w:p>
    <w:p w:rsidR="001A1F09" w:rsidRDefault="00C06D8C">
      <w:pPr>
        <w:pStyle w:val="Heading1"/>
      </w:pPr>
      <w:r>
        <w:t>Investment &amp; ROI</w:t>
      </w:r>
    </w:p>
    <w:p w:rsidR="001A1F09" w:rsidRDefault="00C06D8C">
      <w:pPr>
        <w:pStyle w:val="Heading2"/>
      </w:pPr>
      <w:r>
        <w:t>Break-Even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A1F09">
        <w:tc>
          <w:tcPr>
            <w:tcW w:w="2160" w:type="dxa"/>
          </w:tcPr>
          <w:p w:rsidR="001A1F09" w:rsidRDefault="00C06D8C">
            <w:r>
              <w:rPr>
                <w:b/>
              </w:rPr>
              <w:t>Store Type</w:t>
            </w:r>
          </w:p>
        </w:tc>
        <w:tc>
          <w:tcPr>
            <w:tcW w:w="2160" w:type="dxa"/>
          </w:tcPr>
          <w:p w:rsidR="001A1F09" w:rsidRDefault="00C06D8C">
            <w:r>
              <w:rPr>
                <w:b/>
              </w:rPr>
              <w:t>Capital</w:t>
            </w:r>
          </w:p>
        </w:tc>
        <w:tc>
          <w:tcPr>
            <w:tcW w:w="2160" w:type="dxa"/>
          </w:tcPr>
          <w:p w:rsidR="001A1F09" w:rsidRDefault="00C06D8C">
            <w:r>
              <w:rPr>
                <w:b/>
              </w:rPr>
              <w:t>Estimated Lift</w:t>
            </w:r>
          </w:p>
        </w:tc>
        <w:tc>
          <w:tcPr>
            <w:tcW w:w="2160" w:type="dxa"/>
          </w:tcPr>
          <w:p w:rsidR="001A1F09" w:rsidRDefault="00C06D8C">
            <w:r>
              <w:rPr>
                <w:b/>
              </w:rPr>
              <w:t>Break-Even</w:t>
            </w:r>
          </w:p>
        </w:tc>
      </w:tr>
      <w:tr w:rsidR="001A1F09">
        <w:tc>
          <w:tcPr>
            <w:tcW w:w="2160" w:type="dxa"/>
          </w:tcPr>
          <w:p w:rsidR="001A1F09" w:rsidRDefault="00C06D8C">
            <w:r>
              <w:t>Mini-Mart</w:t>
            </w:r>
          </w:p>
        </w:tc>
        <w:tc>
          <w:tcPr>
            <w:tcW w:w="2160" w:type="dxa"/>
          </w:tcPr>
          <w:p w:rsidR="001A1F09" w:rsidRDefault="00C06D8C">
            <w:r>
              <w:t>KES 3.5M</w:t>
            </w:r>
          </w:p>
        </w:tc>
        <w:tc>
          <w:tcPr>
            <w:tcW w:w="2160" w:type="dxa"/>
          </w:tcPr>
          <w:p w:rsidR="001A1F09" w:rsidRDefault="00C06D8C">
            <w:r>
              <w:t>+15% revenue</w:t>
            </w:r>
          </w:p>
        </w:tc>
        <w:tc>
          <w:tcPr>
            <w:tcW w:w="2160" w:type="dxa"/>
          </w:tcPr>
          <w:p w:rsidR="001A1F09" w:rsidRDefault="00C06D8C">
            <w:r>
              <w:t>~45 days</w:t>
            </w:r>
          </w:p>
        </w:tc>
      </w:tr>
      <w:tr w:rsidR="001A1F09">
        <w:tc>
          <w:tcPr>
            <w:tcW w:w="2160" w:type="dxa"/>
          </w:tcPr>
          <w:p w:rsidR="001A1F09" w:rsidRDefault="00C06D8C">
            <w:r>
              <w:t>Supermarket</w:t>
            </w:r>
          </w:p>
        </w:tc>
        <w:tc>
          <w:tcPr>
            <w:tcW w:w="2160" w:type="dxa"/>
          </w:tcPr>
          <w:p w:rsidR="001A1F09" w:rsidRDefault="00C06D8C">
            <w:r>
              <w:t xml:space="preserve">KES </w:t>
            </w:r>
            <w:r>
              <w:t>10M</w:t>
            </w:r>
          </w:p>
        </w:tc>
        <w:tc>
          <w:tcPr>
            <w:tcW w:w="2160" w:type="dxa"/>
          </w:tcPr>
          <w:p w:rsidR="001A1F09" w:rsidRDefault="00C06D8C">
            <w:r>
              <w:t>+12% revenue</w:t>
            </w:r>
          </w:p>
        </w:tc>
        <w:tc>
          <w:tcPr>
            <w:tcW w:w="2160" w:type="dxa"/>
          </w:tcPr>
          <w:p w:rsidR="001A1F09" w:rsidRDefault="00C06D8C">
            <w:r>
              <w:t>~30 days</w:t>
            </w:r>
          </w:p>
        </w:tc>
      </w:tr>
      <w:tr w:rsidR="001A1F09">
        <w:tc>
          <w:tcPr>
            <w:tcW w:w="2160" w:type="dxa"/>
          </w:tcPr>
          <w:p w:rsidR="001A1F09" w:rsidRDefault="00C06D8C">
            <w:r>
              <w:t>Mega</w:t>
            </w:r>
          </w:p>
        </w:tc>
        <w:tc>
          <w:tcPr>
            <w:tcW w:w="2160" w:type="dxa"/>
          </w:tcPr>
          <w:p w:rsidR="001A1F09" w:rsidRDefault="00C06D8C">
            <w:r>
              <w:t>KES 50M+</w:t>
            </w:r>
          </w:p>
        </w:tc>
        <w:tc>
          <w:tcPr>
            <w:tcW w:w="2160" w:type="dxa"/>
          </w:tcPr>
          <w:p w:rsidR="001A1F09" w:rsidRDefault="00C06D8C">
            <w:r>
              <w:t>+8% revenue</w:t>
            </w:r>
          </w:p>
        </w:tc>
        <w:tc>
          <w:tcPr>
            <w:tcW w:w="2160" w:type="dxa"/>
          </w:tcPr>
          <w:p w:rsidR="001A1F09" w:rsidRDefault="00C06D8C">
            <w:r>
              <w:t>&lt;21 days</w:t>
            </w:r>
          </w:p>
        </w:tc>
      </w:tr>
    </w:tbl>
    <w:p w:rsidR="001A1F09" w:rsidRDefault="00C06D8C">
      <w:pPr>
        <w:pStyle w:val="Heading1"/>
      </w:pPr>
      <w:r>
        <w:lastRenderedPageBreak/>
        <w:t>Next Steps</w:t>
      </w:r>
    </w:p>
    <w:p w:rsidR="00124781" w:rsidRDefault="00124781" w:rsidP="00124781">
      <w:pPr>
        <w:pStyle w:val="ListNumber"/>
      </w:pPr>
      <w:r>
        <w:t>Be able to consolidate data for all Branches – Will help us make our engine prefer internal transfers to orders , control dead stock automatically through Branches</w:t>
      </w:r>
    </w:p>
    <w:p w:rsidR="00124781" w:rsidRDefault="00F824F2" w:rsidP="00124781">
      <w:pPr>
        <w:pStyle w:val="ListNumber"/>
      </w:pPr>
      <w:r>
        <w:t>Integration of Promotional calendars and offers into logic : to explain some demand spikes</w:t>
      </w:r>
    </w:p>
    <w:p w:rsidR="001A1F09" w:rsidRDefault="00F824F2" w:rsidP="00F824F2">
      <w:pPr>
        <w:pStyle w:val="ListNumber"/>
      </w:pPr>
      <w:r>
        <w:t xml:space="preserve">Integration of actual size metrics of stores to be able to determine how many facing SKU’s can </w:t>
      </w:r>
      <w:r w:rsidR="00DD5FFD">
        <w:t xml:space="preserve">be on the shelves at the same time </w:t>
      </w:r>
    </w:p>
    <w:p w:rsidR="00C06D8C" w:rsidRDefault="00C06D8C" w:rsidP="00C06D8C">
      <w:pPr>
        <w:pStyle w:val="ListNumber"/>
        <w:numPr>
          <w:ilvl w:val="0"/>
          <w:numId w:val="0"/>
        </w:numPr>
        <w:ind w:left="360" w:hanging="360"/>
      </w:pPr>
      <w:bookmarkStart w:id="0" w:name="_GoBack"/>
      <w:bookmarkEnd w:id="0"/>
    </w:p>
    <w:p w:rsidR="00C06D8C" w:rsidRPr="00C06D8C" w:rsidRDefault="00C06D8C" w:rsidP="00C06D8C">
      <w:pPr>
        <w:pStyle w:val="ListNumber"/>
        <w:rPr>
          <w:b/>
          <w:bCs/>
        </w:rPr>
      </w:pPr>
      <w:r w:rsidRPr="00C06D8C">
        <w:rPr>
          <w:b/>
          <w:bCs/>
        </w:rPr>
        <w:t> Key Validation Points for Anil Thakkar</w:t>
      </w:r>
    </w:p>
    <w:p w:rsidR="00C06D8C" w:rsidRPr="00C06D8C" w:rsidRDefault="00C06D8C" w:rsidP="00C06D8C">
      <w:pPr>
        <w:pStyle w:val="ListNumber"/>
        <w:numPr>
          <w:ilvl w:val="0"/>
          <w:numId w:val="10"/>
        </w:numPr>
      </w:pPr>
      <w:r w:rsidRPr="00C06D8C">
        <w:rPr>
          <w:b/>
          <w:bCs/>
        </w:rPr>
        <w:t>Demand is REAL</w:t>
      </w:r>
      <w:r w:rsidRPr="00C06D8C">
        <w:t xml:space="preserve"> - Simulation uses your actual 24K SKU sales velocity from </w:t>
      </w:r>
      <w:proofErr w:type="spellStart"/>
      <w:r w:rsidRPr="00C06D8C">
        <w:t>Chandarana</w:t>
      </w:r>
      <w:proofErr w:type="spellEnd"/>
      <w:r w:rsidRPr="00C06D8C">
        <w:t xml:space="preserve"> cash registers</w:t>
      </w:r>
    </w:p>
    <w:p w:rsidR="00C06D8C" w:rsidRPr="00C06D8C" w:rsidRDefault="00C06D8C" w:rsidP="00C06D8C">
      <w:pPr>
        <w:pStyle w:val="ListNumber"/>
        <w:numPr>
          <w:ilvl w:val="0"/>
          <w:numId w:val="10"/>
        </w:numPr>
      </w:pPr>
      <w:r w:rsidRPr="00C06D8C">
        <w:rPr>
          <w:b/>
          <w:bCs/>
        </w:rPr>
        <w:t xml:space="preserve">Velocity </w:t>
      </w:r>
      <w:proofErr w:type="spellStart"/>
      <w:r w:rsidRPr="00C06D8C">
        <w:rPr>
          <w:b/>
          <w:bCs/>
        </w:rPr>
        <w:t>Tiering</w:t>
      </w:r>
      <w:proofErr w:type="spellEnd"/>
      <w:r w:rsidRPr="00C06D8C">
        <w:rPr>
          <w:b/>
          <w:bCs/>
        </w:rPr>
        <w:t xml:space="preserve"> Matches</w:t>
      </w:r>
      <w:r w:rsidRPr="00C06D8C">
        <w:t> - Your 5.5% A-Class SKUs are prioritized for depth</w:t>
      </w:r>
    </w:p>
    <w:p w:rsidR="00C06D8C" w:rsidRPr="00C06D8C" w:rsidRDefault="00C06D8C" w:rsidP="00C06D8C">
      <w:pPr>
        <w:pStyle w:val="ListNumber"/>
        <w:numPr>
          <w:ilvl w:val="0"/>
          <w:numId w:val="10"/>
        </w:numPr>
      </w:pPr>
      <w:r w:rsidRPr="00C06D8C">
        <w:rPr>
          <w:b/>
          <w:bCs/>
        </w:rPr>
        <w:t>Supplier Lead Times are ACTUAL</w:t>
      </w:r>
      <w:r w:rsidRPr="00C06D8C">
        <w:t> - Calculated from real GRN gaps (Brookside=1 day, Del Monte=9 days)</w:t>
      </w:r>
    </w:p>
    <w:p w:rsidR="00C06D8C" w:rsidRPr="00C06D8C" w:rsidRDefault="00C06D8C" w:rsidP="00C06D8C">
      <w:pPr>
        <w:pStyle w:val="ListNumber"/>
        <w:numPr>
          <w:ilvl w:val="0"/>
          <w:numId w:val="10"/>
        </w:numPr>
      </w:pPr>
      <w:r w:rsidRPr="00C06D8C">
        <w:rPr>
          <w:b/>
          <w:bCs/>
        </w:rPr>
        <w:t>The Fill Rate Gap is your ROI</w:t>
      </w:r>
      <w:r w:rsidRPr="00C06D8C">
        <w:t> - 65% → 97% = </w:t>
      </w:r>
      <w:r w:rsidRPr="00C06D8C">
        <w:rPr>
          <w:b/>
          <w:bCs/>
        </w:rPr>
        <w:t>~KES 25-30M/year</w:t>
      </w:r>
      <w:r w:rsidRPr="00C06D8C">
        <w:t> in captured revenue</w:t>
      </w:r>
    </w:p>
    <w:p w:rsidR="00C06D8C" w:rsidRPr="00C06D8C" w:rsidRDefault="00C06D8C" w:rsidP="00C06D8C">
      <w:pPr>
        <w:pStyle w:val="ListNumber"/>
        <w:numPr>
          <w:ilvl w:val="0"/>
          <w:numId w:val="10"/>
        </w:numPr>
      </w:pPr>
      <w:r w:rsidRPr="00C06D8C">
        <w:rPr>
          <w:b/>
          <w:bCs/>
        </w:rPr>
        <w:t>Inventory Turns Improvement</w:t>
      </w:r>
      <w:r w:rsidRPr="00C06D8C">
        <w:t> - 2.5x → 9.5x = better cash flow, less expiry</w:t>
      </w:r>
    </w:p>
    <w:p w:rsidR="00C06D8C" w:rsidRDefault="00C06D8C" w:rsidP="00C06D8C">
      <w:pPr>
        <w:pStyle w:val="ListNumber"/>
        <w:numPr>
          <w:ilvl w:val="0"/>
          <w:numId w:val="0"/>
        </w:numPr>
        <w:ind w:left="360" w:hanging="360"/>
      </w:pPr>
    </w:p>
    <w:p w:rsidR="001A1F09" w:rsidRDefault="00C06D8C">
      <w:pPr>
        <w:pStyle w:val="Heading2"/>
      </w:pPr>
      <w:r>
        <w:t>C</w:t>
      </w:r>
      <w:r>
        <w:t>ontact</w:t>
      </w:r>
    </w:p>
    <w:p w:rsidR="00F824F2" w:rsidRDefault="00F824F2" w:rsidP="00F824F2">
      <w:proofErr w:type="spellStart"/>
      <w:r>
        <w:t>Qahir</w:t>
      </w:r>
      <w:proofErr w:type="spellEnd"/>
      <w:r>
        <w:t xml:space="preserve"> </w:t>
      </w:r>
      <w:proofErr w:type="spellStart"/>
      <w:r>
        <w:t>Faraj</w:t>
      </w:r>
      <w:proofErr w:type="spellEnd"/>
    </w:p>
    <w:p w:rsidR="00F824F2" w:rsidRPr="00F824F2" w:rsidRDefault="00F824F2" w:rsidP="00F824F2">
      <w:r>
        <w:t>0748229549</w:t>
      </w:r>
    </w:p>
    <w:p w:rsidR="001A1F09" w:rsidRDefault="00C06D8C">
      <w:r>
        <w:t>OASIS Team</w:t>
      </w:r>
    </w:p>
    <w:p w:rsidR="001A1F09" w:rsidRDefault="00C06D8C">
      <w:r>
        <w:t>Intelligent Retail Replenishment</w:t>
      </w:r>
    </w:p>
    <w:sectPr w:rsidR="001A1F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34C0699"/>
    <w:multiLevelType w:val="multilevel"/>
    <w:tmpl w:val="BD4EE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4781"/>
    <w:rsid w:val="0015074B"/>
    <w:rsid w:val="001A1F09"/>
    <w:rsid w:val="0029639D"/>
    <w:rsid w:val="00326F90"/>
    <w:rsid w:val="0034006E"/>
    <w:rsid w:val="00AA1D8D"/>
    <w:rsid w:val="00B47730"/>
    <w:rsid w:val="00C06D8C"/>
    <w:rsid w:val="00CB0664"/>
    <w:rsid w:val="00DD5FFD"/>
    <w:rsid w:val="00F824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3FF985"/>
  <w14:defaultImageDpi w14:val="300"/>
  <w15:docId w15:val="{F30A972A-38F2-4B98-A95D-0642C1A5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5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9263B2-D8FB-4B3A-BFD1-840BBEBEB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1287</Words>
  <Characters>7338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iLink</cp:lastModifiedBy>
  <cp:revision>4</cp:revision>
  <cp:lastPrinted>2026-02-03T17:47:00Z</cp:lastPrinted>
  <dcterms:created xsi:type="dcterms:W3CDTF">2013-12-23T23:15:00Z</dcterms:created>
  <dcterms:modified xsi:type="dcterms:W3CDTF">2026-02-03T18:00:00Z</dcterms:modified>
  <cp:category/>
</cp:coreProperties>
</file>