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BATHROOM ACCESSORIES</w:t>
      </w:r>
    </w:p>
    <w:p>
      <w:r>
        <w:t>Generated on 2026-04-02 06:49:54</w:t>
      </w:r>
    </w:p>
    <w:p>
      <w:r>
        <w:t>type: SKUdepartment: "BATHROOM ACCESSORIES"supplier: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FAME SUPA DUCHA COMBO C-W PIPE SHOWER BLACK 6800W### [NODE IDENTITY]* **Network Role:** Active Node* **Macro-Habitat:** [[BATHROOM ACCESSORIES]]*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[[BATHROOM ACCESSORIES]]-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