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FROZEN</w:t>
      </w:r>
    </w:p>
    <w:p>
      <w:r>
        <w:t>Generated on 2026-04-02 06:50:19</w:t>
      </w:r>
    </w:p>
    <w:p>
      <w:r>
        <w:t>type: SKUdepartment: "frozen"supplier: "HEALTHY KAJUJU"price: 619.00margin: 0.00revenue: 0.00gross_profit: 0.00sales_rank: 10106velocity_ads: 0.0110total_quantity: 4.00</w:t>
      </w:r>
    </w:p>
    <w:p>
      <w:r>
        <w:t>--------------------</w:t>
      </w:r>
    </w:p>
    <w:p>
      <w:pPr>
        <w:pStyle w:val="Heading1"/>
      </w:pPr>
      <w:r>
        <w:t>HEALTHY KAJUJU 260G FROZEN TOMATO &amp;amp; BASIL BURGER PATTIES### [NODE IDENTITY]* **Network Role:** Active Node* **Macro-Habitat:** [[frozen]]* **Origin Point:** [[HEALTHY KAJUJU]]### [UNIT ECONOMICS &amp;amp; VELOCITY]* **Average Retail Price:** 619.00 KES* **Gross Margin:** 0.00%* **Historical Revenue:** 0.00 KES* **Gross Profit:** 0.00 KES* **Sales Rank:** #10106* **Velocity (Average Daily Sales):** 0.01 units/day* **Total Quantity Moved:** 4.00 units### [THE PHYSICS OF THE SHELF]**The Halo Effect (6 Links):** *Items frequently bought alongside this SKU.*- [[Retail Market]]- [[HEALTHY KAJUJU]]- [[frozen]]**Cannibalization (0 Substitutions):** *Direct shelf competitors fighting for the same basket.*- No major substitution threats mapped.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