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520C1" w14:textId="4C557AAF" w:rsidR="009D7564" w:rsidRDefault="009D7564"/>
    <w:tbl>
      <w:tblPr>
        <w:tblStyle w:val="ListTable3-Accent1"/>
        <w:tblW w:w="9404" w:type="dxa"/>
        <w:tblLook w:val="04A0" w:firstRow="1" w:lastRow="0" w:firstColumn="1" w:lastColumn="0" w:noHBand="0" w:noVBand="1"/>
      </w:tblPr>
      <w:tblGrid>
        <w:gridCol w:w="1565"/>
        <w:gridCol w:w="7839"/>
      </w:tblGrid>
      <w:tr w:rsidR="00250DB0" w14:paraId="1DD6724E" w14:textId="77777777" w:rsidTr="0064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04" w:type="dxa"/>
            <w:gridSpan w:val="2"/>
          </w:tcPr>
          <w:p w14:paraId="31477814" w14:textId="7A9A87B1" w:rsidR="00250DB0" w:rsidRPr="00250DB0" w:rsidRDefault="004047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ENGINEERING</w:t>
            </w:r>
          </w:p>
        </w:tc>
      </w:tr>
      <w:tr w:rsidR="00250DB0" w14:paraId="25C08C60" w14:textId="77777777" w:rsidTr="0064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14:paraId="46EBE869" w14:textId="2075FFEB" w:rsidR="00250DB0" w:rsidRDefault="00250DB0" w:rsidP="00EA1D00">
            <w:r>
              <w:t>Course Code:</w:t>
            </w:r>
            <w:r w:rsidR="009902AE">
              <w:t xml:space="preserve"> </w:t>
            </w:r>
          </w:p>
        </w:tc>
        <w:tc>
          <w:tcPr>
            <w:tcW w:w="7838" w:type="dxa"/>
          </w:tcPr>
          <w:p w14:paraId="633FE852" w14:textId="30FF6EDA" w:rsidR="00250DB0" w:rsidRDefault="00404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SEN220</w:t>
            </w:r>
          </w:p>
        </w:tc>
      </w:tr>
      <w:tr w:rsidR="00250DB0" w14:paraId="49FD065A" w14:textId="77777777" w:rsidTr="00641EC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14:paraId="66D5F8A5" w14:textId="3DBEEE9C" w:rsidR="00250DB0" w:rsidRDefault="00250DB0">
            <w:r>
              <w:t>Credit Hours:</w:t>
            </w:r>
            <w:r w:rsidR="0086023A">
              <w:t xml:space="preserve"> </w:t>
            </w:r>
          </w:p>
        </w:tc>
        <w:tc>
          <w:tcPr>
            <w:tcW w:w="7838" w:type="dxa"/>
          </w:tcPr>
          <w:p w14:paraId="39B0AD81" w14:textId="28E4130B" w:rsidR="00250DB0" w:rsidRDefault="00404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250DB0" w14:paraId="04215E78" w14:textId="77777777" w:rsidTr="0064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14:paraId="0AE99865" w14:textId="3F0F01A5" w:rsidR="00250DB0" w:rsidRDefault="00250DB0" w:rsidP="00EA1D00">
            <w:r>
              <w:t>Pre-requisite:</w:t>
            </w:r>
            <w:r w:rsidR="009902AE">
              <w:t xml:space="preserve"> </w:t>
            </w:r>
          </w:p>
        </w:tc>
        <w:tc>
          <w:tcPr>
            <w:tcW w:w="7838" w:type="dxa"/>
          </w:tcPr>
          <w:p w14:paraId="3E880B2C" w14:textId="74FE7BD7" w:rsidR="00250DB0" w:rsidRDefault="00404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</w:tbl>
    <w:p w14:paraId="0650620C" w14:textId="65ACABD8" w:rsidR="00250DB0" w:rsidRDefault="00250DB0"/>
    <w:tbl>
      <w:tblPr>
        <w:tblStyle w:val="ListTable3-Accent1"/>
        <w:tblW w:w="0" w:type="auto"/>
        <w:tblBorders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9350"/>
      </w:tblGrid>
      <w:tr w:rsidR="00250DB0" w14:paraId="342A4B95" w14:textId="77777777" w:rsidTr="00C67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tcBorders>
              <w:bottom w:val="none" w:sz="0" w:space="0" w:color="auto"/>
              <w:right w:val="none" w:sz="0" w:space="0" w:color="auto"/>
            </w:tcBorders>
          </w:tcPr>
          <w:p w14:paraId="5547879C" w14:textId="1FE7FE58" w:rsidR="00250DB0" w:rsidRPr="00250DB0" w:rsidRDefault="00250DB0">
            <w:pPr>
              <w:rPr>
                <w:sz w:val="28"/>
                <w:szCs w:val="28"/>
              </w:rPr>
            </w:pPr>
            <w:r w:rsidRPr="00250DB0">
              <w:rPr>
                <w:sz w:val="28"/>
                <w:szCs w:val="28"/>
              </w:rPr>
              <w:t>Course Objectives</w:t>
            </w:r>
          </w:p>
        </w:tc>
      </w:tr>
      <w:tr w:rsidR="009902AE" w14:paraId="5B6D4F95" w14:textId="77777777" w:rsidTr="00C6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F64B59F" w14:textId="7D7B6E59" w:rsidR="00984BCE" w:rsidRPr="004047AA" w:rsidRDefault="004047AA" w:rsidP="004047AA">
            <w:pPr>
              <w:jc w:val="both"/>
              <w:rPr>
                <w:b w:val="0"/>
                <w:bCs w:val="0"/>
              </w:rPr>
            </w:pPr>
            <w:r w:rsidRPr="004047AA">
              <w:rPr>
                <w:b w:val="0"/>
                <w:bCs w:val="0"/>
              </w:rPr>
              <w:t>The objectives of this course include developing an u</w:t>
            </w:r>
            <w:r w:rsidR="00984BCE" w:rsidRPr="004047AA">
              <w:rPr>
                <w:b w:val="0"/>
                <w:bCs w:val="0"/>
              </w:rPr>
              <w:t>nderstand</w:t>
            </w:r>
            <w:r w:rsidRPr="004047AA">
              <w:rPr>
                <w:b w:val="0"/>
                <w:bCs w:val="0"/>
              </w:rPr>
              <w:t>ing</w:t>
            </w:r>
            <w:r w:rsidR="00984BCE" w:rsidRPr="004047AA">
              <w:rPr>
                <w:b w:val="0"/>
                <w:bCs w:val="0"/>
              </w:rPr>
              <w:t xml:space="preserve"> of Software Engineering and different software development paradigms. </w:t>
            </w:r>
            <w:r w:rsidRPr="004047AA">
              <w:rPr>
                <w:b w:val="0"/>
                <w:bCs w:val="0"/>
              </w:rPr>
              <w:t xml:space="preserve">Comprehension of </w:t>
            </w:r>
            <w:r w:rsidR="00984BCE" w:rsidRPr="004047AA">
              <w:rPr>
                <w:b w:val="0"/>
                <w:bCs w:val="0"/>
              </w:rPr>
              <w:t xml:space="preserve">the importance of </w:t>
            </w:r>
            <w:r w:rsidRPr="004047AA">
              <w:rPr>
                <w:b w:val="0"/>
                <w:bCs w:val="0"/>
              </w:rPr>
              <w:t>r</w:t>
            </w:r>
            <w:r w:rsidR="00984BCE" w:rsidRPr="004047AA">
              <w:rPr>
                <w:b w:val="0"/>
                <w:bCs w:val="0"/>
              </w:rPr>
              <w:t>equirements and classifying the requirements</w:t>
            </w:r>
            <w:r w:rsidRPr="004047AA">
              <w:rPr>
                <w:b w:val="0"/>
                <w:bCs w:val="0"/>
              </w:rPr>
              <w:t xml:space="preserve"> and usage of UML in designing a Software also make part of the key objectives. The course also aims to equip the students with </w:t>
            </w:r>
            <w:r w:rsidR="00984BCE" w:rsidRPr="004047AA">
              <w:rPr>
                <w:b w:val="0"/>
                <w:bCs w:val="0"/>
              </w:rPr>
              <w:t xml:space="preserve">the skills required to construct quality </w:t>
            </w:r>
            <w:r w:rsidRPr="004047AA">
              <w:rPr>
                <w:b w:val="0"/>
                <w:bCs w:val="0"/>
              </w:rPr>
              <w:t>software,</w:t>
            </w:r>
            <w:r w:rsidR="00984BCE" w:rsidRPr="004047AA">
              <w:rPr>
                <w:b w:val="0"/>
                <w:bCs w:val="0"/>
              </w:rPr>
              <w:t xml:space="preserve"> which is reliable, reasonably easy to understand, modify and maintain.</w:t>
            </w:r>
          </w:p>
          <w:p w14:paraId="505B58DF" w14:textId="785C1A43" w:rsidR="009902AE" w:rsidRPr="004047AA" w:rsidRDefault="009902AE" w:rsidP="004047AA"/>
        </w:tc>
      </w:tr>
    </w:tbl>
    <w:p w14:paraId="2C497D4C" w14:textId="218EA7B1" w:rsidR="00250DB0" w:rsidRDefault="00250DB0"/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138"/>
        <w:gridCol w:w="987"/>
        <w:gridCol w:w="1230"/>
      </w:tblGrid>
      <w:tr w:rsidR="00C67721" w14:paraId="2BB325D9" w14:textId="77777777" w:rsidTr="00CA0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5" w:type="dxa"/>
            <w:gridSpan w:val="3"/>
          </w:tcPr>
          <w:p w14:paraId="3D1A0EB6" w14:textId="2F452021" w:rsidR="00C67721" w:rsidRPr="00C67721" w:rsidRDefault="00C67721">
            <w:pPr>
              <w:rPr>
                <w:sz w:val="28"/>
                <w:szCs w:val="28"/>
              </w:rPr>
            </w:pPr>
            <w:r w:rsidRPr="00C67721">
              <w:rPr>
                <w:sz w:val="28"/>
                <w:szCs w:val="28"/>
              </w:rPr>
              <w:t>Course Learning Outcomes</w:t>
            </w:r>
          </w:p>
        </w:tc>
      </w:tr>
      <w:tr w:rsidR="00C67721" w14:paraId="08640E63" w14:textId="77777777" w:rsidTr="00CA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</w:tcPr>
          <w:p w14:paraId="12BFC57C" w14:textId="27F3CFE6" w:rsidR="00C67721" w:rsidRPr="00C67721" w:rsidRDefault="00C67721">
            <w:pPr>
              <w:rPr>
                <w:b w:val="0"/>
                <w:bCs w:val="0"/>
              </w:rPr>
            </w:pPr>
            <w:r w:rsidRPr="00C67721">
              <w:rPr>
                <w:b w:val="0"/>
                <w:bCs w:val="0"/>
              </w:rPr>
              <w:t>After successful completion of this course, the students should be able to:</w:t>
            </w:r>
          </w:p>
        </w:tc>
        <w:tc>
          <w:tcPr>
            <w:tcW w:w="987" w:type="dxa"/>
          </w:tcPr>
          <w:p w14:paraId="6207DCBE" w14:textId="01BF64A6" w:rsidR="00C67721" w:rsidRPr="00C67721" w:rsidRDefault="00C67721" w:rsidP="00F50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67721">
              <w:rPr>
                <w:b/>
                <w:bCs/>
              </w:rPr>
              <w:t>PLO</w:t>
            </w:r>
          </w:p>
        </w:tc>
        <w:tc>
          <w:tcPr>
            <w:tcW w:w="1230" w:type="dxa"/>
          </w:tcPr>
          <w:p w14:paraId="62AC55CA" w14:textId="050A6E66" w:rsidR="00C67721" w:rsidRPr="00C67721" w:rsidRDefault="00C67721" w:rsidP="00F50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67721">
              <w:rPr>
                <w:b/>
                <w:bCs/>
              </w:rPr>
              <w:t>BT Level</w:t>
            </w:r>
          </w:p>
        </w:tc>
      </w:tr>
      <w:tr w:rsidR="00C67721" w14:paraId="166E7897" w14:textId="77777777" w:rsidTr="00CA0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</w:tcPr>
          <w:p w14:paraId="0188A3F1" w14:textId="6E9818E2" w:rsidR="00C67721" w:rsidRPr="004047AA" w:rsidRDefault="001B2395" w:rsidP="004047AA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4047AA">
              <w:t>Describe</w:t>
            </w:r>
            <w:r w:rsidRPr="004047AA">
              <w:rPr>
                <w:b w:val="0"/>
                <w:bCs w:val="0"/>
              </w:rPr>
              <w:t xml:space="preserve"> various software engineering processes and activities</w:t>
            </w:r>
          </w:p>
        </w:tc>
        <w:tc>
          <w:tcPr>
            <w:tcW w:w="987" w:type="dxa"/>
          </w:tcPr>
          <w:p w14:paraId="7205FBF6" w14:textId="4FB0D68B" w:rsidR="00C67721" w:rsidRDefault="000546E4" w:rsidP="00F50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0" w:type="dxa"/>
          </w:tcPr>
          <w:p w14:paraId="6A9FFB09" w14:textId="5A8677E7" w:rsidR="00C67721" w:rsidRDefault="00855304" w:rsidP="00F50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E4148B">
              <w:t>1</w:t>
            </w:r>
          </w:p>
        </w:tc>
      </w:tr>
      <w:tr w:rsidR="00C67721" w14:paraId="0FE80E42" w14:textId="77777777" w:rsidTr="00CA0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</w:tcPr>
          <w:p w14:paraId="2714F70C" w14:textId="17805B91" w:rsidR="00C67721" w:rsidRPr="004047AA" w:rsidRDefault="00922143" w:rsidP="004047AA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922143">
              <w:t>Apply</w:t>
            </w:r>
            <w:r w:rsidRPr="001B2395">
              <w:rPr>
                <w:b w:val="0"/>
                <w:bCs w:val="0"/>
              </w:rPr>
              <w:t xml:space="preserve"> knowledge of software engineering appropriate to the discipline, particularly in the modeling, design, testing and deployment of software systems.</w:t>
            </w:r>
          </w:p>
        </w:tc>
        <w:tc>
          <w:tcPr>
            <w:tcW w:w="987" w:type="dxa"/>
          </w:tcPr>
          <w:p w14:paraId="6A56580E" w14:textId="723E5DDE" w:rsidR="00C67721" w:rsidRDefault="009A4F92" w:rsidP="00F50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0" w:type="dxa"/>
          </w:tcPr>
          <w:p w14:paraId="0D7D02FB" w14:textId="55BE6D73" w:rsidR="00C67721" w:rsidRDefault="00855304" w:rsidP="00F50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4047AA">
              <w:t>3</w:t>
            </w:r>
          </w:p>
        </w:tc>
      </w:tr>
      <w:tr w:rsidR="00C67721" w14:paraId="38D76362" w14:textId="77777777" w:rsidTr="00CA0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</w:tcPr>
          <w:p w14:paraId="5477C0DC" w14:textId="09AE8FC5" w:rsidR="00C67721" w:rsidRPr="004047AA" w:rsidRDefault="004047AA" w:rsidP="004047AA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4047AA">
              <w:t xml:space="preserve">Analyze </w:t>
            </w:r>
            <w:r w:rsidRPr="00795FEB">
              <w:rPr>
                <w:b w:val="0"/>
                <w:bCs w:val="0"/>
              </w:rPr>
              <w:t xml:space="preserve">and </w:t>
            </w:r>
            <w:r w:rsidR="00795FEB">
              <w:rPr>
                <w:b w:val="0"/>
                <w:bCs w:val="0"/>
              </w:rPr>
              <w:t>s</w:t>
            </w:r>
            <w:r w:rsidRPr="00795FEB">
              <w:rPr>
                <w:b w:val="0"/>
                <w:bCs w:val="0"/>
              </w:rPr>
              <w:t>olve small-scale Software Engineering problems</w:t>
            </w:r>
          </w:p>
        </w:tc>
        <w:tc>
          <w:tcPr>
            <w:tcW w:w="987" w:type="dxa"/>
          </w:tcPr>
          <w:p w14:paraId="112E8B52" w14:textId="3F588B11" w:rsidR="00C67721" w:rsidRDefault="000546E4" w:rsidP="00F50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0" w:type="dxa"/>
          </w:tcPr>
          <w:p w14:paraId="18F749CB" w14:textId="6B22D525" w:rsidR="00250656" w:rsidRDefault="00855304" w:rsidP="00F50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795FEB">
              <w:t>4</w:t>
            </w:r>
          </w:p>
          <w:p w14:paraId="41A382A2" w14:textId="171E1B84" w:rsidR="00C67721" w:rsidRDefault="00855304" w:rsidP="000546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14:paraId="3345AF59" w14:textId="079F65A3" w:rsidR="00C67721" w:rsidRDefault="00C67721"/>
    <w:tbl>
      <w:tblPr>
        <w:tblStyle w:val="ListTable3-Accent1"/>
        <w:tblW w:w="0" w:type="auto"/>
        <w:tblBorders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9350"/>
      </w:tblGrid>
      <w:tr w:rsidR="00D81EF3" w14:paraId="33AEEF8F" w14:textId="77777777" w:rsidTr="00283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tcBorders>
              <w:bottom w:val="none" w:sz="0" w:space="0" w:color="auto"/>
              <w:right w:val="none" w:sz="0" w:space="0" w:color="auto"/>
            </w:tcBorders>
          </w:tcPr>
          <w:p w14:paraId="08FB81CB" w14:textId="6CBFC308" w:rsidR="00D81EF3" w:rsidRPr="00250DB0" w:rsidRDefault="00D81EF3" w:rsidP="00283E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Course Contents</w:t>
            </w:r>
          </w:p>
        </w:tc>
      </w:tr>
      <w:tr w:rsidR="00D81EF3" w14:paraId="19C7DF74" w14:textId="77777777" w:rsidTr="00283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3D126BC" w14:textId="444B1451" w:rsidR="00D81EF3" w:rsidRPr="002D0252" w:rsidRDefault="00596EFA" w:rsidP="002D0252">
            <w:pPr>
              <w:jc w:val="both"/>
              <w:rPr>
                <w:b w:val="0"/>
                <w:bCs w:val="0"/>
              </w:rPr>
            </w:pPr>
            <w:r w:rsidRPr="002D0252">
              <w:rPr>
                <w:b w:val="0"/>
                <w:bCs w:val="0"/>
              </w:rPr>
              <w:t xml:space="preserve">Introduction </w:t>
            </w:r>
            <w:r w:rsidR="002D0252" w:rsidRPr="002D0252">
              <w:rPr>
                <w:b w:val="0"/>
                <w:bCs w:val="0"/>
              </w:rPr>
              <w:t>t</w:t>
            </w:r>
            <w:r w:rsidR="00641EC1">
              <w:rPr>
                <w:b w:val="0"/>
                <w:bCs w:val="0"/>
              </w:rPr>
              <w:t>o</w:t>
            </w:r>
            <w:r w:rsidRPr="002D0252">
              <w:rPr>
                <w:b w:val="0"/>
                <w:bCs w:val="0"/>
              </w:rPr>
              <w:t xml:space="preserve"> Software &amp; Software Engineering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Socio-Technical Systems, Emergent System Properties Legacy Systems, and Critical Systems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FAQs about Software Engineering, Professional and Ethical Responsibility, Key challenges in software engineering, Attributes of a quality software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Software Process Models: Process Activities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Plan Driven Models Coping with Change, Plan Driven Models (continued), Incremental Development Processes Spiral Model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Agile Software Development, Agile Processes Plan Driven and Agile development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Requirements Engineering: Functional &amp; non -functional requirements, Requirements Specification Elicitation and Analysis, Requirements Validation, Requirements Engineering Process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System Modeling: Context Model, Interaction Model, Structural Model, Behavioral Model, Design and Implementation: OO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 xml:space="preserve">UML Introduction, UML Design Patterns, UML Design Patterns, </w:t>
            </w:r>
            <w:r w:rsidR="002D0252" w:rsidRPr="002D0252">
              <w:rPr>
                <w:b w:val="0"/>
                <w:bCs w:val="0"/>
              </w:rPr>
              <w:t>Use case</w:t>
            </w:r>
            <w:r w:rsidRPr="002D0252">
              <w:rPr>
                <w:b w:val="0"/>
                <w:bCs w:val="0"/>
              </w:rPr>
              <w:t xml:space="preserve"> Introduction, </w:t>
            </w:r>
            <w:r w:rsidR="002D0252" w:rsidRPr="002D0252">
              <w:rPr>
                <w:b w:val="0"/>
                <w:bCs w:val="0"/>
              </w:rPr>
              <w:t>Use case</w:t>
            </w:r>
            <w:r w:rsidRPr="002D0252">
              <w:rPr>
                <w:b w:val="0"/>
                <w:bCs w:val="0"/>
              </w:rPr>
              <w:t xml:space="preserve"> Diagrams, Activity Diagrams, Sequence Diagrams, Package Diagrams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Architectural Design Introduction, Architectural Design Decisions, Architectural Views and Patterns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Software Testing, Development Testing, Release Testing User Testing</w:t>
            </w:r>
            <w:r w:rsidR="002D0252" w:rsidRPr="002D0252">
              <w:rPr>
                <w:b w:val="0"/>
                <w:bCs w:val="0"/>
              </w:rPr>
              <w:t xml:space="preserve">, </w:t>
            </w:r>
            <w:r w:rsidRPr="002D0252">
              <w:rPr>
                <w:b w:val="0"/>
                <w:bCs w:val="0"/>
              </w:rPr>
              <w:t>Software Evolution</w:t>
            </w:r>
            <w:r w:rsidR="009902AE" w:rsidRPr="002D0252">
              <w:rPr>
                <w:b w:val="0"/>
                <w:bCs w:val="0"/>
              </w:rPr>
              <w:t xml:space="preserve"> </w:t>
            </w:r>
          </w:p>
        </w:tc>
      </w:tr>
    </w:tbl>
    <w:p w14:paraId="1C096336" w14:textId="561A0F42" w:rsidR="00062406" w:rsidRDefault="00062406"/>
    <w:p w14:paraId="40C8317D" w14:textId="5B1F726F" w:rsidR="002D0252" w:rsidRDefault="002D0252"/>
    <w:p w14:paraId="6075E6FC" w14:textId="77777777" w:rsidR="002D0252" w:rsidRDefault="002D0252"/>
    <w:tbl>
      <w:tblPr>
        <w:tblStyle w:val="ListTable3-Accent1"/>
        <w:tblW w:w="0" w:type="auto"/>
        <w:tblBorders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9350"/>
      </w:tblGrid>
      <w:tr w:rsidR="00D81EF3" w14:paraId="24F03C27" w14:textId="77777777" w:rsidTr="00283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tcBorders>
              <w:bottom w:val="none" w:sz="0" w:space="0" w:color="auto"/>
              <w:right w:val="none" w:sz="0" w:space="0" w:color="auto"/>
            </w:tcBorders>
          </w:tcPr>
          <w:p w14:paraId="6404BDBF" w14:textId="57DC2941" w:rsidR="00D81EF3" w:rsidRPr="00250DB0" w:rsidRDefault="00D81EF3" w:rsidP="00283E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Mapping of CLOs to PLOs</w:t>
            </w:r>
          </w:p>
        </w:tc>
      </w:tr>
      <w:tr w:rsidR="00D81EF3" w14:paraId="3D43355A" w14:textId="77777777" w:rsidTr="00283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F406FFF" w14:textId="77777777" w:rsidR="00D81EF3" w:rsidRDefault="00D81EF3" w:rsidP="00283E31"/>
          <w:tbl>
            <w:tblPr>
              <w:tblStyle w:val="TableGrid"/>
              <w:tblW w:w="8154" w:type="dxa"/>
              <w:jc w:val="center"/>
              <w:tblLook w:val="04A0" w:firstRow="1" w:lastRow="0" w:firstColumn="1" w:lastColumn="0" w:noHBand="0" w:noVBand="1"/>
            </w:tblPr>
            <w:tblGrid>
              <w:gridCol w:w="5172"/>
              <w:gridCol w:w="962"/>
              <w:gridCol w:w="962"/>
              <w:gridCol w:w="1058"/>
            </w:tblGrid>
            <w:tr w:rsidR="00490E4B" w14:paraId="49A4DE07" w14:textId="00BE048E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5FF9BCD6" w14:textId="3E8092F9" w:rsidR="00490E4B" w:rsidRDefault="00490E4B" w:rsidP="00283E3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PLOs/CLOs</w:t>
                  </w:r>
                </w:p>
              </w:tc>
              <w:tc>
                <w:tcPr>
                  <w:tcW w:w="962" w:type="dxa"/>
                </w:tcPr>
                <w:p w14:paraId="0ACE4AFE" w14:textId="6A3B97C3" w:rsidR="00490E4B" w:rsidRDefault="00490E4B" w:rsidP="00BE490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CLO1</w:t>
                  </w:r>
                </w:p>
              </w:tc>
              <w:tc>
                <w:tcPr>
                  <w:tcW w:w="962" w:type="dxa"/>
                </w:tcPr>
                <w:p w14:paraId="271F9F4F" w14:textId="70C708BC" w:rsidR="00490E4B" w:rsidRDefault="00490E4B" w:rsidP="00BE490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CLO2</w:t>
                  </w:r>
                </w:p>
              </w:tc>
              <w:tc>
                <w:tcPr>
                  <w:tcW w:w="1058" w:type="dxa"/>
                </w:tcPr>
                <w:p w14:paraId="032F538C" w14:textId="0EC83131" w:rsidR="00490E4B" w:rsidRDefault="00490E4B" w:rsidP="00BE490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CLO3</w:t>
                  </w:r>
                </w:p>
              </w:tc>
            </w:tr>
            <w:tr w:rsidR="00490E4B" w14:paraId="30EF1D2B" w14:textId="5D9795EC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54E686EA" w14:textId="2FE654B5" w:rsidR="00490E4B" w:rsidRPr="00BE490D" w:rsidRDefault="00490E4B" w:rsidP="00283E31">
                  <w:r w:rsidRPr="00BE490D">
                    <w:t>PLO1 (</w:t>
                  </w:r>
                  <w:r>
                    <w:t>Academic Education</w:t>
                  </w:r>
                  <w:r w:rsidRPr="00BE490D">
                    <w:t>)</w:t>
                  </w:r>
                </w:p>
              </w:tc>
              <w:tc>
                <w:tcPr>
                  <w:tcW w:w="962" w:type="dxa"/>
                </w:tcPr>
                <w:p w14:paraId="2AD29DB8" w14:textId="05578857" w:rsidR="00490E4B" w:rsidRPr="009A4F92" w:rsidRDefault="00922143" w:rsidP="0092214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9A4F92"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962" w:type="dxa"/>
                </w:tcPr>
                <w:p w14:paraId="6CF96618" w14:textId="77777777" w:rsidR="00490E4B" w:rsidRPr="009A4F92" w:rsidRDefault="00490E4B" w:rsidP="00922143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058" w:type="dxa"/>
                </w:tcPr>
                <w:p w14:paraId="36CEA726" w14:textId="77777777" w:rsidR="00490E4B" w:rsidRPr="009A4F92" w:rsidRDefault="00490E4B" w:rsidP="00922143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490E4B" w14:paraId="3847DB92" w14:textId="3507F344" w:rsidTr="003F07AF">
              <w:trPr>
                <w:trHeight w:val="295"/>
                <w:jc w:val="center"/>
              </w:trPr>
              <w:tc>
                <w:tcPr>
                  <w:tcW w:w="5172" w:type="dxa"/>
                </w:tcPr>
                <w:p w14:paraId="603ED595" w14:textId="1ACB1A45" w:rsidR="00490E4B" w:rsidRPr="00BE490D" w:rsidRDefault="00490E4B" w:rsidP="00283E31">
                  <w:r w:rsidRPr="00BE490D">
                    <w:t>PLO2 (</w:t>
                  </w:r>
                  <w:r>
                    <w:t>Knowledge for Solving Computing Problems</w:t>
                  </w:r>
                  <w:r w:rsidRPr="00BE490D">
                    <w:t>)</w:t>
                  </w:r>
                </w:p>
              </w:tc>
              <w:tc>
                <w:tcPr>
                  <w:tcW w:w="962" w:type="dxa"/>
                </w:tcPr>
                <w:p w14:paraId="6594A299" w14:textId="30A1D1F4" w:rsidR="00490E4B" w:rsidRPr="009A4F92" w:rsidRDefault="00490E4B" w:rsidP="00922143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122EAFE3" w14:textId="22D4B151" w:rsidR="00490E4B" w:rsidRPr="009A4F92" w:rsidRDefault="00490E4B" w:rsidP="00922143">
                  <w:pPr>
                    <w:jc w:val="center"/>
                    <w:rPr>
                      <w:b/>
                      <w:bCs/>
                      <w:lang w:val="en-GB"/>
                    </w:rPr>
                  </w:pPr>
                </w:p>
              </w:tc>
              <w:tc>
                <w:tcPr>
                  <w:tcW w:w="1058" w:type="dxa"/>
                </w:tcPr>
                <w:p w14:paraId="241E44F3" w14:textId="77777777" w:rsidR="00490E4B" w:rsidRPr="009A4F92" w:rsidRDefault="00490E4B" w:rsidP="00922143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490E4B" w14:paraId="54651D6C" w14:textId="2981F71F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37BF39D8" w14:textId="35D2CD21" w:rsidR="00490E4B" w:rsidRPr="00BE490D" w:rsidRDefault="00490E4B" w:rsidP="00283E31">
                  <w:r w:rsidRPr="00BE490D">
                    <w:t>PLO3 (</w:t>
                  </w:r>
                  <w:r>
                    <w:t>Problem Analysis</w:t>
                  </w:r>
                  <w:r w:rsidRPr="00BE490D">
                    <w:t>)</w:t>
                  </w:r>
                </w:p>
              </w:tc>
              <w:tc>
                <w:tcPr>
                  <w:tcW w:w="962" w:type="dxa"/>
                </w:tcPr>
                <w:p w14:paraId="3E1AEA16" w14:textId="0A161653" w:rsidR="00490E4B" w:rsidRPr="009A4F92" w:rsidRDefault="00490E4B" w:rsidP="00922143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299326EF" w14:textId="63085DE3" w:rsidR="00490E4B" w:rsidRPr="009A4F92" w:rsidRDefault="00490E4B" w:rsidP="0092214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58" w:type="dxa"/>
                </w:tcPr>
                <w:p w14:paraId="0D49699B" w14:textId="2511F889" w:rsidR="00490E4B" w:rsidRPr="009A4F92" w:rsidRDefault="00922143" w:rsidP="0092214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9A4F92"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</w:tr>
            <w:tr w:rsidR="000E1C19" w14:paraId="2F1111CD" w14:textId="5BD152F2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4626A854" w14:textId="6C950EA4" w:rsidR="000E1C19" w:rsidRPr="00BE490D" w:rsidRDefault="000E1C19" w:rsidP="000E1C19">
                  <w:r>
                    <w:t>PLO4 (</w:t>
                  </w:r>
                  <w:r w:rsidRPr="008C22F6">
                    <w:t>Design/Development of Solutions</w:t>
                  </w:r>
                  <w:r>
                    <w:t>)</w:t>
                  </w:r>
                </w:p>
              </w:tc>
              <w:tc>
                <w:tcPr>
                  <w:tcW w:w="962" w:type="dxa"/>
                </w:tcPr>
                <w:p w14:paraId="54146E2A" w14:textId="553D5676" w:rsidR="000E1C19" w:rsidRPr="009A4F92" w:rsidRDefault="000E1C19" w:rsidP="00922143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2ED31E52" w14:textId="5306AA13" w:rsidR="000E1C19" w:rsidRPr="009A4F92" w:rsidRDefault="00922143" w:rsidP="00922143">
                  <w:pPr>
                    <w:jc w:val="center"/>
                    <w:rPr>
                      <w:b/>
                      <w:bCs/>
                    </w:rPr>
                  </w:pPr>
                  <w:r w:rsidRPr="009A4F92"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1058" w:type="dxa"/>
                </w:tcPr>
                <w:p w14:paraId="743EFA31" w14:textId="3D786E25" w:rsidR="000E1C19" w:rsidRPr="009A4F92" w:rsidRDefault="000E1C19" w:rsidP="00922143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0E1C19" w14:paraId="7FC02926" w14:textId="16189E71" w:rsidTr="003F07AF">
              <w:trPr>
                <w:trHeight w:val="300"/>
                <w:jc w:val="center"/>
              </w:trPr>
              <w:tc>
                <w:tcPr>
                  <w:tcW w:w="5172" w:type="dxa"/>
                </w:tcPr>
                <w:p w14:paraId="3CE4C3CF" w14:textId="0D22270E" w:rsidR="000E1C19" w:rsidRPr="00BE490D" w:rsidRDefault="000E1C19" w:rsidP="000E1C19">
                  <w:r>
                    <w:t>PLO5 (Modern Tool Usage)</w:t>
                  </w:r>
                </w:p>
              </w:tc>
              <w:tc>
                <w:tcPr>
                  <w:tcW w:w="962" w:type="dxa"/>
                </w:tcPr>
                <w:p w14:paraId="2F38A9FA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2BDDA421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058" w:type="dxa"/>
                </w:tcPr>
                <w:p w14:paraId="70EE4453" w14:textId="6A82EB16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</w:tr>
            <w:tr w:rsidR="000E1C19" w14:paraId="314E12A7" w14:textId="452F9A97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09F78088" w14:textId="25644B9B" w:rsidR="000E1C19" w:rsidRPr="00BE490D" w:rsidRDefault="000E1C19" w:rsidP="000E1C19">
                  <w:r>
                    <w:t>PLO6 (</w:t>
                  </w:r>
                  <w:r w:rsidRPr="008C22F6">
                    <w:t>Individual and Teamwork</w:t>
                  </w:r>
                  <w:r>
                    <w:t>)</w:t>
                  </w:r>
                </w:p>
              </w:tc>
              <w:tc>
                <w:tcPr>
                  <w:tcW w:w="962" w:type="dxa"/>
                </w:tcPr>
                <w:p w14:paraId="770AA045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6DB3601D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058" w:type="dxa"/>
                </w:tcPr>
                <w:p w14:paraId="157B2BDA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</w:tr>
            <w:tr w:rsidR="000E1C19" w14:paraId="0F9B4B1F" w14:textId="19E22733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1B2E5CF3" w14:textId="7BF3C862" w:rsidR="000E1C19" w:rsidRPr="00BE490D" w:rsidRDefault="000E1C19" w:rsidP="000E1C19">
                  <w:r>
                    <w:t>PLO7 (Communication)</w:t>
                  </w:r>
                </w:p>
              </w:tc>
              <w:tc>
                <w:tcPr>
                  <w:tcW w:w="962" w:type="dxa"/>
                </w:tcPr>
                <w:p w14:paraId="5CB0864E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7B1D48BB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058" w:type="dxa"/>
                </w:tcPr>
                <w:p w14:paraId="2D7C2B71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</w:tr>
            <w:tr w:rsidR="000E1C19" w14:paraId="5A6996C5" w14:textId="77777777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47FFEEA9" w14:textId="3AA4F825" w:rsidR="000E1C19" w:rsidRDefault="000E1C19" w:rsidP="000E1C19">
                  <w:r>
                    <w:t>PLO8 (</w:t>
                  </w:r>
                  <w:r w:rsidRPr="008C22F6">
                    <w:t>Computing Professionalism and Society</w:t>
                  </w:r>
                  <w:r>
                    <w:t>)</w:t>
                  </w:r>
                </w:p>
              </w:tc>
              <w:tc>
                <w:tcPr>
                  <w:tcW w:w="962" w:type="dxa"/>
                </w:tcPr>
                <w:p w14:paraId="4073AE9F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30FEF2D0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058" w:type="dxa"/>
                </w:tcPr>
                <w:p w14:paraId="3FB5E25D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</w:tr>
            <w:tr w:rsidR="000E1C19" w14:paraId="3E9615DF" w14:textId="77777777" w:rsidTr="003F07AF">
              <w:trPr>
                <w:trHeight w:val="300"/>
                <w:jc w:val="center"/>
              </w:trPr>
              <w:tc>
                <w:tcPr>
                  <w:tcW w:w="5172" w:type="dxa"/>
                </w:tcPr>
                <w:p w14:paraId="2C01A6DC" w14:textId="0484DAF0" w:rsidR="000E1C19" w:rsidRDefault="000E1C19" w:rsidP="000E1C19">
                  <w:r>
                    <w:t>PLO9 (Ethics)</w:t>
                  </w:r>
                </w:p>
              </w:tc>
              <w:tc>
                <w:tcPr>
                  <w:tcW w:w="962" w:type="dxa"/>
                </w:tcPr>
                <w:p w14:paraId="566B00E4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620E02CB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058" w:type="dxa"/>
                </w:tcPr>
                <w:p w14:paraId="4E8E0907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</w:tr>
            <w:tr w:rsidR="000E1C19" w14:paraId="193620E2" w14:textId="77777777" w:rsidTr="003F07AF">
              <w:trPr>
                <w:trHeight w:val="287"/>
                <w:jc w:val="center"/>
              </w:trPr>
              <w:tc>
                <w:tcPr>
                  <w:tcW w:w="5172" w:type="dxa"/>
                </w:tcPr>
                <w:p w14:paraId="36CF050B" w14:textId="725CDC7C" w:rsidR="000E1C19" w:rsidRDefault="000E1C19" w:rsidP="000E1C19">
                  <w:r>
                    <w:t>PLO10 (Life-long Learning)</w:t>
                  </w:r>
                </w:p>
              </w:tc>
              <w:tc>
                <w:tcPr>
                  <w:tcW w:w="962" w:type="dxa"/>
                </w:tcPr>
                <w:p w14:paraId="3F01351D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962" w:type="dxa"/>
                </w:tcPr>
                <w:p w14:paraId="2C5F6344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058" w:type="dxa"/>
                </w:tcPr>
                <w:p w14:paraId="626FF75A" w14:textId="77777777" w:rsidR="000E1C19" w:rsidRDefault="000E1C19" w:rsidP="000E1C19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6155C95" w14:textId="163F5A9A" w:rsidR="00D81EF3" w:rsidRDefault="00D81EF3" w:rsidP="00283E31">
            <w:pPr>
              <w:rPr>
                <w:b w:val="0"/>
                <w:bCs w:val="0"/>
              </w:rPr>
            </w:pPr>
          </w:p>
          <w:p w14:paraId="4070AA54" w14:textId="77777777" w:rsidR="00D81EF3" w:rsidRDefault="00D81EF3" w:rsidP="00283E31"/>
        </w:tc>
      </w:tr>
    </w:tbl>
    <w:p w14:paraId="5B6F9DC7" w14:textId="799DFF02" w:rsidR="00D81EF3" w:rsidRDefault="00D81EF3"/>
    <w:p w14:paraId="3D4CE85D" w14:textId="4A7AFC58" w:rsidR="00BE490D" w:rsidRDefault="00BE490D"/>
    <w:tbl>
      <w:tblPr>
        <w:tblStyle w:val="ListTable3-Accent1"/>
        <w:tblW w:w="0" w:type="auto"/>
        <w:tblBorders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9350"/>
      </w:tblGrid>
      <w:tr w:rsidR="00BE490D" w14:paraId="4E909A37" w14:textId="77777777" w:rsidTr="00283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tcBorders>
              <w:bottom w:val="none" w:sz="0" w:space="0" w:color="auto"/>
              <w:right w:val="none" w:sz="0" w:space="0" w:color="auto"/>
            </w:tcBorders>
          </w:tcPr>
          <w:p w14:paraId="1CBB0A8E" w14:textId="28A6BE61" w:rsidR="00BE490D" w:rsidRPr="00250DB0" w:rsidRDefault="00BE490D" w:rsidP="00283E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Resources</w:t>
            </w:r>
          </w:p>
        </w:tc>
      </w:tr>
      <w:tr w:rsidR="00BE490D" w14:paraId="6BCAD8F0" w14:textId="77777777" w:rsidTr="00283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709FB55" w14:textId="48D3DFB0" w:rsidR="007B3079" w:rsidRPr="00790FF4" w:rsidRDefault="007B3079" w:rsidP="007B3079">
            <w:pPr>
              <w:pStyle w:val="NormalWeb"/>
              <w:numPr>
                <w:ilvl w:val="0"/>
                <w:numId w:val="4"/>
              </w:numPr>
              <w:jc w:val="both"/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</w:pPr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>Software Engineering, 9th Edition, Ian Somerville, Addison-Wesley, 2011</w:t>
            </w:r>
          </w:p>
          <w:p w14:paraId="366BADE9" w14:textId="766CD4DB" w:rsidR="007B3079" w:rsidRPr="00790FF4" w:rsidRDefault="007B3079" w:rsidP="003B2DF3">
            <w:pPr>
              <w:pStyle w:val="NormalWeb"/>
              <w:numPr>
                <w:ilvl w:val="0"/>
                <w:numId w:val="4"/>
              </w:numPr>
              <w:jc w:val="both"/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</w:pPr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 xml:space="preserve">Software Engineering Modern Approaches, 2nd Edition, Eric J. </w:t>
            </w:r>
            <w:proofErr w:type="spellStart"/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>Braude</w:t>
            </w:r>
            <w:proofErr w:type="spellEnd"/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>, Michel E. Bernstein, Wiley</w:t>
            </w:r>
            <w:r w:rsidRPr="00790FF4">
              <w:rPr>
                <w:rFonts w:asciiTheme="minorHAnsi" w:eastAsiaTheme="minorHAnsi" w:hAnsiTheme="minorHAnsi" w:cstheme="minorBidi"/>
                <w:iCs/>
                <w:sz w:val="22"/>
                <w:szCs w:val="22"/>
                <w:lang w:val="en-US" w:eastAsia="en-US"/>
              </w:rPr>
              <w:t xml:space="preserve"> </w:t>
            </w:r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>&amp; Sons, INC, 2011</w:t>
            </w:r>
          </w:p>
          <w:p w14:paraId="5BFB90F8" w14:textId="5FABF245" w:rsidR="007B3079" w:rsidRPr="00790FF4" w:rsidRDefault="007B3079" w:rsidP="007B3079">
            <w:pPr>
              <w:pStyle w:val="NormalWeb"/>
              <w:numPr>
                <w:ilvl w:val="0"/>
                <w:numId w:val="4"/>
              </w:numPr>
              <w:jc w:val="both"/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</w:pPr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 xml:space="preserve">UML Distilled </w:t>
            </w:r>
            <w:proofErr w:type="gramStart"/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>A</w:t>
            </w:r>
            <w:proofErr w:type="gramEnd"/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 xml:space="preserve"> Brief Guide to The Standard Object Modeling Language, by Martin Fowler</w:t>
            </w:r>
          </w:p>
          <w:p w14:paraId="5CF56551" w14:textId="2A7A23C4" w:rsidR="007B3079" w:rsidRPr="00790FF4" w:rsidRDefault="007B3079" w:rsidP="007B3079">
            <w:pPr>
              <w:pStyle w:val="NormalWeb"/>
              <w:numPr>
                <w:ilvl w:val="0"/>
                <w:numId w:val="4"/>
              </w:numPr>
              <w:jc w:val="both"/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</w:pPr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>Object-Oriented Modeling and Design with UML by Michael R Blaha, James R Rumbaugh</w:t>
            </w:r>
          </w:p>
          <w:p w14:paraId="5E472E5F" w14:textId="28E1B86C" w:rsidR="00BE490D" w:rsidRPr="00790FF4" w:rsidRDefault="007B3079" w:rsidP="007B3079">
            <w:pPr>
              <w:pStyle w:val="NormalWeb"/>
              <w:numPr>
                <w:ilvl w:val="0"/>
                <w:numId w:val="4"/>
              </w:numPr>
              <w:jc w:val="both"/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</w:pPr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 xml:space="preserve">Designing Flexible Object-Oriented Systems with UML by Charles Richter, </w:t>
            </w:r>
            <w:proofErr w:type="spellStart"/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>Techmedia</w:t>
            </w:r>
            <w:proofErr w:type="spellEnd"/>
            <w:r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cr/>
            </w:r>
            <w:r w:rsidR="00CE2AD8" w:rsidRPr="00790FF4">
              <w:rPr>
                <w:rFonts w:asciiTheme="minorHAnsi" w:eastAsiaTheme="minorHAnsi" w:hAnsiTheme="minorHAnsi" w:cstheme="minorBidi"/>
                <w:b w:val="0"/>
                <w:bCs w:val="0"/>
                <w:iCs/>
                <w:sz w:val="22"/>
                <w:szCs w:val="22"/>
                <w:lang w:val="en-US" w:eastAsia="en-US"/>
              </w:rPr>
              <w:t xml:space="preserve"> </w:t>
            </w:r>
          </w:p>
        </w:tc>
      </w:tr>
    </w:tbl>
    <w:p w14:paraId="6B2F9D86" w14:textId="77777777" w:rsidR="00BE490D" w:rsidRDefault="00BE490D"/>
    <w:sectPr w:rsidR="00BE49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3BA70" w14:textId="77777777" w:rsidR="00F71956" w:rsidRDefault="00F71956" w:rsidP="00362F90">
      <w:pPr>
        <w:spacing w:after="0" w:line="240" w:lineRule="auto"/>
      </w:pPr>
      <w:r>
        <w:separator/>
      </w:r>
    </w:p>
  </w:endnote>
  <w:endnote w:type="continuationSeparator" w:id="0">
    <w:p w14:paraId="7952A6F9" w14:textId="77777777" w:rsidR="00F71956" w:rsidRDefault="00F71956" w:rsidP="00362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0617A" w14:textId="77777777" w:rsidR="003F07AF" w:rsidRDefault="003F07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2B8BB" w14:textId="77777777" w:rsidR="003F07AF" w:rsidRDefault="003F07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72D82" w14:textId="77777777" w:rsidR="003F07AF" w:rsidRDefault="003F07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D4CBE" w14:textId="77777777" w:rsidR="00F71956" w:rsidRDefault="00F71956" w:rsidP="00362F90">
      <w:pPr>
        <w:spacing w:after="0" w:line="240" w:lineRule="auto"/>
      </w:pPr>
      <w:r>
        <w:separator/>
      </w:r>
    </w:p>
  </w:footnote>
  <w:footnote w:type="continuationSeparator" w:id="0">
    <w:p w14:paraId="52725C97" w14:textId="77777777" w:rsidR="00F71956" w:rsidRDefault="00F71956" w:rsidP="00362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7EF12" w14:textId="77777777" w:rsidR="003F07AF" w:rsidRDefault="003F07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2214C" w14:textId="7263FF8D" w:rsidR="00362F90" w:rsidRDefault="00362F90" w:rsidP="003F07AF">
    <w:pPr>
      <w:pStyle w:val="Header"/>
      <w:jc w:val="right"/>
      <w:rPr>
        <w:b/>
        <w:bCs/>
        <w:color w:val="2F5496" w:themeColor="accent1" w:themeShade="BF"/>
        <w:sz w:val="28"/>
        <w:szCs w:val="28"/>
      </w:rPr>
    </w:pPr>
    <w:r>
      <w:rPr>
        <w:b/>
        <w:bCs/>
        <w:noProof/>
        <w:color w:val="2F5496" w:themeColor="accent1" w:themeShade="BF"/>
        <w:sz w:val="28"/>
        <w:szCs w:val="28"/>
      </w:rPr>
      <w:drawing>
        <wp:anchor distT="0" distB="0" distL="114300" distR="114300" simplePos="0" relativeHeight="251658240" behindDoc="1" locked="0" layoutInCell="1" allowOverlap="1" wp14:anchorId="38C72E00" wp14:editId="687B8210">
          <wp:simplePos x="0" y="0"/>
          <wp:positionH relativeFrom="margin">
            <wp:align>left</wp:align>
          </wp:positionH>
          <wp:positionV relativeFrom="paragraph">
            <wp:posOffset>-83820</wp:posOffset>
          </wp:positionV>
          <wp:extent cx="2610485" cy="708660"/>
          <wp:effectExtent l="0" t="0" r="0" b="0"/>
          <wp:wrapTight wrapText="bothSides">
            <wp:wrapPolygon edited="0">
              <wp:start x="0" y="0"/>
              <wp:lineTo x="0" y="20903"/>
              <wp:lineTo x="21437" y="20903"/>
              <wp:lineTo x="21437" y="0"/>
              <wp:lineTo x="0" y="0"/>
            </wp:wrapPolygon>
          </wp:wrapTight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0485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2F90">
      <w:rPr>
        <w:b/>
        <w:bCs/>
        <w:color w:val="2F5496" w:themeColor="accent1" w:themeShade="BF"/>
        <w:sz w:val="28"/>
        <w:szCs w:val="28"/>
      </w:rPr>
      <w:t>Department of Computer Science</w:t>
    </w:r>
    <w:r>
      <w:rPr>
        <w:b/>
        <w:bCs/>
        <w:color w:val="2F5496" w:themeColor="accent1" w:themeShade="BF"/>
        <w:sz w:val="28"/>
        <w:szCs w:val="28"/>
      </w:rPr>
      <w:t xml:space="preserve"> </w:t>
    </w:r>
  </w:p>
  <w:p w14:paraId="1D4723C7" w14:textId="44F83BFD" w:rsidR="00362F90" w:rsidRPr="00362F90" w:rsidRDefault="00362F90" w:rsidP="003F07AF">
    <w:pPr>
      <w:pStyle w:val="Header"/>
      <w:jc w:val="right"/>
      <w:rPr>
        <w:b/>
        <w:bCs/>
        <w:color w:val="2F5496" w:themeColor="accent1" w:themeShade="BF"/>
        <w:sz w:val="28"/>
        <w:szCs w:val="28"/>
      </w:rPr>
    </w:pPr>
    <w:r w:rsidRPr="00362F90">
      <w:rPr>
        <w:b/>
        <w:bCs/>
        <w:color w:val="2F5496" w:themeColor="accent1" w:themeShade="BF"/>
        <w:sz w:val="28"/>
        <w:szCs w:val="28"/>
      </w:rPr>
      <w:t>BS Computer Science Program</w:t>
    </w:r>
  </w:p>
  <w:p w14:paraId="3CCBB3D1" w14:textId="77777777" w:rsidR="00362F90" w:rsidRDefault="00362F90" w:rsidP="003F07A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29E8A" w14:textId="77777777" w:rsidR="003F07AF" w:rsidRDefault="003F07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3583A"/>
    <w:multiLevelType w:val="hybridMultilevel"/>
    <w:tmpl w:val="C302B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11B6D"/>
    <w:multiLevelType w:val="hybridMultilevel"/>
    <w:tmpl w:val="BECC2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B0C15"/>
    <w:multiLevelType w:val="hybridMultilevel"/>
    <w:tmpl w:val="65BA22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47A48"/>
    <w:multiLevelType w:val="multilevel"/>
    <w:tmpl w:val="D7F4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F35BD"/>
    <w:multiLevelType w:val="hybridMultilevel"/>
    <w:tmpl w:val="B316E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34C0E"/>
    <w:multiLevelType w:val="hybridMultilevel"/>
    <w:tmpl w:val="F2EC0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5385C"/>
    <w:multiLevelType w:val="hybridMultilevel"/>
    <w:tmpl w:val="D506C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94E5B"/>
    <w:multiLevelType w:val="hybridMultilevel"/>
    <w:tmpl w:val="C72C5E66"/>
    <w:lvl w:ilvl="0" w:tplc="FBE889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F90"/>
    <w:rsid w:val="000162CF"/>
    <w:rsid w:val="000546E4"/>
    <w:rsid w:val="00062406"/>
    <w:rsid w:val="00083CD4"/>
    <w:rsid w:val="0008499B"/>
    <w:rsid w:val="000E1C19"/>
    <w:rsid w:val="000F2ADD"/>
    <w:rsid w:val="00116449"/>
    <w:rsid w:val="00122B88"/>
    <w:rsid w:val="001230D1"/>
    <w:rsid w:val="001B2395"/>
    <w:rsid w:val="001E0CA6"/>
    <w:rsid w:val="001E2ACE"/>
    <w:rsid w:val="0024261D"/>
    <w:rsid w:val="00242A03"/>
    <w:rsid w:val="00250656"/>
    <w:rsid w:val="00250DB0"/>
    <w:rsid w:val="002D0252"/>
    <w:rsid w:val="00362F90"/>
    <w:rsid w:val="003F07AF"/>
    <w:rsid w:val="004047AA"/>
    <w:rsid w:val="00467B07"/>
    <w:rsid w:val="00490E4B"/>
    <w:rsid w:val="004A6C5D"/>
    <w:rsid w:val="005258F8"/>
    <w:rsid w:val="00596EFA"/>
    <w:rsid w:val="005F3DA9"/>
    <w:rsid w:val="005F503D"/>
    <w:rsid w:val="00641EC1"/>
    <w:rsid w:val="0078380E"/>
    <w:rsid w:val="00790FF4"/>
    <w:rsid w:val="00795FEB"/>
    <w:rsid w:val="007B3079"/>
    <w:rsid w:val="00804334"/>
    <w:rsid w:val="00855304"/>
    <w:rsid w:val="008554D3"/>
    <w:rsid w:val="0086023A"/>
    <w:rsid w:val="008872D8"/>
    <w:rsid w:val="008B64DE"/>
    <w:rsid w:val="008C22F6"/>
    <w:rsid w:val="0090608C"/>
    <w:rsid w:val="009175EA"/>
    <w:rsid w:val="00922143"/>
    <w:rsid w:val="009701A5"/>
    <w:rsid w:val="00984BCE"/>
    <w:rsid w:val="009902AE"/>
    <w:rsid w:val="009A4F92"/>
    <w:rsid w:val="009A5687"/>
    <w:rsid w:val="009B693A"/>
    <w:rsid w:val="009D7564"/>
    <w:rsid w:val="00A91123"/>
    <w:rsid w:val="00B26B3E"/>
    <w:rsid w:val="00B776A3"/>
    <w:rsid w:val="00BE490D"/>
    <w:rsid w:val="00C31614"/>
    <w:rsid w:val="00C32CD4"/>
    <w:rsid w:val="00C67721"/>
    <w:rsid w:val="00C80BA0"/>
    <w:rsid w:val="00CA062C"/>
    <w:rsid w:val="00CE2AD8"/>
    <w:rsid w:val="00D03969"/>
    <w:rsid w:val="00D81EF3"/>
    <w:rsid w:val="00DE7EA4"/>
    <w:rsid w:val="00E052CE"/>
    <w:rsid w:val="00E1742E"/>
    <w:rsid w:val="00E4148B"/>
    <w:rsid w:val="00E90D56"/>
    <w:rsid w:val="00EA1D00"/>
    <w:rsid w:val="00F5047C"/>
    <w:rsid w:val="00F57B84"/>
    <w:rsid w:val="00F70F30"/>
    <w:rsid w:val="00F7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E39B"/>
  <w15:chartTrackingRefBased/>
  <w15:docId w15:val="{C271952D-AA20-41F9-B1F4-8A5B5F11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90"/>
  </w:style>
  <w:style w:type="paragraph" w:styleId="Footer">
    <w:name w:val="footer"/>
    <w:basedOn w:val="Normal"/>
    <w:link w:val="FooterChar"/>
    <w:uiPriority w:val="99"/>
    <w:unhideWhenUsed/>
    <w:rsid w:val="00362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90"/>
  </w:style>
  <w:style w:type="table" w:styleId="TableGrid">
    <w:name w:val="Table Grid"/>
    <w:basedOn w:val="TableNormal"/>
    <w:uiPriority w:val="39"/>
    <w:rsid w:val="00250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250DB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9902A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90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4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7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Imran Ahmed Siddiqi</dc:creator>
  <cp:keywords/>
  <dc:description/>
  <cp:lastModifiedBy>Dr. Imran Ahmed Siddiqi</cp:lastModifiedBy>
  <cp:revision>17</cp:revision>
  <dcterms:created xsi:type="dcterms:W3CDTF">2021-06-08T06:57:00Z</dcterms:created>
  <dcterms:modified xsi:type="dcterms:W3CDTF">2021-08-12T04:13:00Z</dcterms:modified>
</cp:coreProperties>
</file>