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F01" w:rsidRDefault="00B50B1E" w:rsidP="00847F01">
      <w:r>
        <w:t>The Junior Ranger Program is an enjoyable way for kids and fami</w:t>
      </w:r>
      <w:r w:rsidR="009C16B4">
        <w:t>l</w:t>
      </w:r>
      <w:r>
        <w:t>ies to lea</w:t>
      </w:r>
      <w:r w:rsidR="009C16B4">
        <w:t>r</w:t>
      </w:r>
      <w:r>
        <w:t>n how to keep Glacier National Park wild and beauti</w:t>
      </w:r>
      <w:r w:rsidR="009C16B4">
        <w:t>ful.</w:t>
      </w:r>
    </w:p>
    <w:p w:rsidR="009C16B4" w:rsidRDefault="009C16B4" w:rsidP="00847F01"/>
    <w:p w:rsidR="009C16B4" w:rsidRDefault="009C16B4" w:rsidP="00847F01">
      <w:pPr>
        <w:rPr>
          <w:rFonts w:hint="eastAsia"/>
        </w:rPr>
      </w:pPr>
      <w:r>
        <w:t>Stop by the Apgar, St. Mary or Logan Pass Visitor Centers, or the Apgar Nature Center, and pick up a free Junior Ranger Activity Booklet. There is a pre-reader version of the booklet for our youngest junior rangers. Children (and maybe parents too) will be challenged to complete the activities and earn an official Glacier Junior Ranger Badge.</w:t>
      </w:r>
    </w:p>
    <w:p w:rsidR="009C16B4" w:rsidRDefault="009C16B4" w:rsidP="00847F01">
      <w:bookmarkStart w:id="0" w:name="_GoBack"/>
      <w:bookmarkEnd w:id="0"/>
    </w:p>
    <w:p w:rsidR="002C4DF5" w:rsidRDefault="00A95302" w:rsidP="00847F01">
      <w:r>
        <w:rPr>
          <w:rFonts w:hint="eastAsia"/>
        </w:rPr>
        <w:t>F</w:t>
      </w:r>
      <w:r>
        <w:t xml:space="preserve">amilies visiting Glacier National Park often seek unique experiences and activities. The Apgar Nature Center, located in Apgar Village, provides exciting learning opportunities designed specifically for families, including hands-on exhibits, youth-based activities, and ranger-led programs. Whether you want to touch a grizzly bear’s claw, feel a wolf’s pelt, hold a fossil, or discover other park treasures, the Apgar Nature Center offers something special for all </w:t>
      </w:r>
      <w:proofErr w:type="gramStart"/>
      <w:r>
        <w:t>ages</w:t>
      </w:r>
      <w:proofErr w:type="gramEnd"/>
      <w:r>
        <w:t xml:space="preserve"> interests. 10 am to 4 pm daily, through August 26</w:t>
      </w:r>
    </w:p>
    <w:p w:rsidR="00A95302" w:rsidRDefault="00A95302" w:rsidP="00847F01"/>
    <w:p w:rsidR="00A95302" w:rsidRDefault="006E483B" w:rsidP="00847F01">
      <w:proofErr w:type="spellStart"/>
      <w:r>
        <w:rPr>
          <w:rFonts w:hint="eastAsia"/>
        </w:rPr>
        <w:t>W</w:t>
      </w:r>
      <w:r>
        <w:t>aterton</w:t>
      </w:r>
      <w:proofErr w:type="spellEnd"/>
      <w:r>
        <w:t>-Glacier International Peace Park has been designated an International Dark Sky Park by the International Dark Sky Association.</w:t>
      </w:r>
    </w:p>
    <w:p w:rsidR="006E483B" w:rsidRDefault="006E483B" w:rsidP="00847F01"/>
    <w:p w:rsidR="00C513F6" w:rsidRDefault="006E483B" w:rsidP="00847F01">
      <w:r>
        <w:rPr>
          <w:rFonts w:hint="eastAsia"/>
        </w:rPr>
        <w:t>G</w:t>
      </w:r>
      <w:r>
        <w:t xml:space="preserve">lacier National Park, in collaboration with the Glacier National Park Conservancy, International Dark Sky Association, NPS Night Sky Program, and Big Sky Astronomy Club, provides parkwide night time viewing events, as well as daytime viewing of the sun. These programs allow </w:t>
      </w:r>
      <w:r w:rsidR="00C513F6">
        <w:t>participants an opportunity to see the night sky in all its glory sophisticated telescopes. Check the program listings in the Lake McDonald and St. Mary sections of this guide for times and locations.</w:t>
      </w:r>
    </w:p>
    <w:p w:rsidR="00C513F6" w:rsidRDefault="00C513F6" w:rsidP="00847F01"/>
    <w:p w:rsidR="006E483B" w:rsidRDefault="00C513F6" w:rsidP="00847F01">
      <w:r>
        <w:t>Two special star parties are scheduled at Logan Pass on the evenings of August 10 and 17. Tickets must be obtained in advance at either the Apgar or St. Mary Visitor Centers bookstores one day before the event.</w:t>
      </w:r>
      <w:r w:rsidR="006E483B">
        <w:t xml:space="preserve"> </w:t>
      </w:r>
    </w:p>
    <w:p w:rsidR="00C513F6" w:rsidRDefault="00C513F6" w:rsidP="00847F01"/>
    <w:p w:rsidR="00C513F6" w:rsidRDefault="00C513F6" w:rsidP="00847F01">
      <w:r>
        <w:rPr>
          <w:rFonts w:hint="eastAsia"/>
        </w:rPr>
        <w:t>G</w:t>
      </w:r>
      <w:r>
        <w:t xml:space="preserve">lacier </w:t>
      </w:r>
      <w:r w:rsidR="00BD5AC8">
        <w:t xml:space="preserve">strives to provide meaningful experiences to all park visitors. Accessible options are available for ranger-led activities. In addition to wheelchair accessible offerings (see program lists), assistive listening devices are available for all ranger-led programs. Devices for programs can be reserved at visitors centers 48 hours in advance. A sign language interpreter may be available by contacting </w:t>
      </w:r>
      <w:hyperlink r:id="rId5" w:history="1">
        <w:r w:rsidR="00BD5AC8" w:rsidRPr="0048496E">
          <w:rPr>
            <w:rStyle w:val="a3"/>
          </w:rPr>
          <w:t>glac_questions@nps.gov</w:t>
        </w:r>
      </w:hyperlink>
      <w:r w:rsidR="00BD5AC8">
        <w:t xml:space="preserve"> at least two weeks in advance of your visit.</w:t>
      </w:r>
    </w:p>
    <w:p w:rsidR="00BD5AC8" w:rsidRDefault="00BD5AC8" w:rsidP="00847F01"/>
    <w:p w:rsidR="00BD5AC8" w:rsidRDefault="00BD5AC8" w:rsidP="00847F01">
      <w:r>
        <w:t>Cu</w:t>
      </w:r>
      <w:r w:rsidR="00C14CDE">
        <w:t>l</w:t>
      </w:r>
      <w:r>
        <w:t>tural Presentation</w:t>
      </w:r>
      <w:r w:rsidR="00C14CDE">
        <w:t xml:space="preserve"> at the Museum of the Plains Indian</w:t>
      </w:r>
    </w:p>
    <w:p w:rsidR="00C14CDE" w:rsidRDefault="00C14CDE" w:rsidP="00847F01">
      <w:r>
        <w:t xml:space="preserve">August 8 – </w:t>
      </w:r>
      <w:proofErr w:type="spellStart"/>
      <w:r>
        <w:t>Aasaisst</w:t>
      </w:r>
      <w:proofErr w:type="spellEnd"/>
      <w:r>
        <w:t xml:space="preserve">-to Language Society </w:t>
      </w:r>
    </w:p>
    <w:p w:rsidR="00C14CDE" w:rsidRDefault="00C14CDE" w:rsidP="00847F01">
      <w:r>
        <w:rPr>
          <w:rFonts w:hint="eastAsia"/>
        </w:rPr>
        <w:lastRenderedPageBreak/>
        <w:t>A</w:t>
      </w:r>
      <w:r>
        <w:t>ugust 22 – Ernie Heavy Runner</w:t>
      </w:r>
    </w:p>
    <w:p w:rsidR="00C14CDE" w:rsidRDefault="00C14CDE" w:rsidP="00847F01">
      <w:r>
        <w:rPr>
          <w:rFonts w:hint="eastAsia"/>
        </w:rPr>
        <w:t>E</w:t>
      </w:r>
      <w:r>
        <w:t>xperience the Blackfeet culture through language, games, song, and art. An admission fee is charged.</w:t>
      </w:r>
    </w:p>
    <w:p w:rsidR="00C14CDE" w:rsidRDefault="00C14CDE" w:rsidP="00847F01">
      <w:r>
        <w:rPr>
          <w:rFonts w:hint="eastAsia"/>
        </w:rPr>
        <w:t>1</w:t>
      </w:r>
      <w:r>
        <w:t>:30 pm</w:t>
      </w:r>
    </w:p>
    <w:p w:rsidR="00C14CDE" w:rsidRDefault="00C14CDE" w:rsidP="00847F01">
      <w:r>
        <w:rPr>
          <w:rFonts w:hint="eastAsia"/>
        </w:rPr>
        <w:t>1</w:t>
      </w:r>
      <w:r>
        <w:t xml:space="preserve"> hour</w:t>
      </w:r>
    </w:p>
    <w:p w:rsidR="00C14CDE" w:rsidRDefault="00C14CDE" w:rsidP="00847F01">
      <w:r>
        <w:rPr>
          <w:rFonts w:hint="eastAsia"/>
        </w:rPr>
        <w:t>M</w:t>
      </w:r>
      <w:r>
        <w:t>useum of the Plains Indian</w:t>
      </w:r>
    </w:p>
    <w:p w:rsidR="00C14CDE" w:rsidRDefault="00C14CDE" w:rsidP="00847F01">
      <w:r>
        <w:rPr>
          <w:rFonts w:hint="eastAsia"/>
        </w:rPr>
        <w:t>B</w:t>
      </w:r>
      <w:r>
        <w:t>rowning, Montana</w:t>
      </w:r>
    </w:p>
    <w:p w:rsidR="00C14CDE" w:rsidRDefault="00C14CDE" w:rsidP="00847F01"/>
    <w:p w:rsidR="00C14CDE" w:rsidRDefault="00C14CDE" w:rsidP="00847F01"/>
    <w:p w:rsidR="00C14CDE" w:rsidRDefault="00C14CDE" w:rsidP="00847F01">
      <w:r>
        <w:rPr>
          <w:rFonts w:hint="eastAsia"/>
        </w:rPr>
        <w:t>N</w:t>
      </w:r>
      <w:r>
        <w:t xml:space="preserve">ative America Speaks at the Blackfeet Heritage Center and Art Gallery </w:t>
      </w:r>
    </w:p>
    <w:p w:rsidR="00C14CDE" w:rsidRDefault="00C14CDE" w:rsidP="00847F01">
      <w:r>
        <w:rPr>
          <w:rFonts w:hint="eastAsia"/>
        </w:rPr>
        <w:t>A</w:t>
      </w:r>
      <w:r>
        <w:t>ugust 16 – Ernie Heavy Runner</w:t>
      </w:r>
    </w:p>
    <w:p w:rsidR="00C14CDE" w:rsidRDefault="00C14CDE" w:rsidP="00847F01">
      <w:r>
        <w:rPr>
          <w:rFonts w:hint="eastAsia"/>
        </w:rPr>
        <w:t>J</w:t>
      </w:r>
      <w:r>
        <w:t>oin Ernie Heavy Runner of the Blackfeet Nation as he shares Blackfeet cultural histories and traditions.</w:t>
      </w:r>
    </w:p>
    <w:p w:rsidR="00C14CDE" w:rsidRDefault="00C14CDE" w:rsidP="00847F01">
      <w:r>
        <w:t>1:30 pm</w:t>
      </w:r>
    </w:p>
    <w:p w:rsidR="00C14CDE" w:rsidRDefault="00C14CDE" w:rsidP="00847F01">
      <w:r>
        <w:rPr>
          <w:rFonts w:hint="eastAsia"/>
        </w:rPr>
        <w:t>4</w:t>
      </w:r>
      <w:r>
        <w:t>5 minutes</w:t>
      </w:r>
    </w:p>
    <w:p w:rsidR="00C14CDE" w:rsidRDefault="00C14CDE" w:rsidP="00847F01">
      <w:r>
        <w:rPr>
          <w:rFonts w:hint="eastAsia"/>
        </w:rPr>
        <w:t>B</w:t>
      </w:r>
      <w:r>
        <w:t>lackfeet Heritage Center and Art Gallery</w:t>
      </w:r>
    </w:p>
    <w:p w:rsidR="00C14CDE" w:rsidRDefault="00C14CDE" w:rsidP="00847F01">
      <w:r>
        <w:rPr>
          <w:rFonts w:hint="eastAsia"/>
        </w:rPr>
        <w:t>L</w:t>
      </w:r>
      <w:r>
        <w:t>ocated next to the Museum of the Plains Indian on Highway 2, in Browning, Montana</w:t>
      </w:r>
    </w:p>
    <w:p w:rsidR="00C14CDE" w:rsidRDefault="00C14CDE" w:rsidP="00847F01"/>
    <w:p w:rsidR="00C14CDE" w:rsidRDefault="00C14CDE" w:rsidP="00847F01">
      <w:r>
        <w:rPr>
          <w:rFonts w:hint="eastAsia"/>
        </w:rPr>
        <w:t>N</w:t>
      </w:r>
      <w:r>
        <w:t>ative America Speaks at</w:t>
      </w:r>
      <w:r>
        <w:t xml:space="preserve"> Chewing Black Bones Campground</w:t>
      </w:r>
    </w:p>
    <w:p w:rsidR="00C14CDE" w:rsidRDefault="00C14CDE" w:rsidP="00847F01">
      <w:r>
        <w:rPr>
          <w:rFonts w:hint="eastAsia"/>
        </w:rPr>
        <w:t>A</w:t>
      </w:r>
      <w:r>
        <w:t>ugust 14 – Edwin “</w:t>
      </w:r>
      <w:proofErr w:type="spellStart"/>
      <w:r>
        <w:t>Sooney</w:t>
      </w:r>
      <w:proofErr w:type="spellEnd"/>
      <w:r>
        <w:t>” Little Plume Sr.</w:t>
      </w:r>
    </w:p>
    <w:p w:rsidR="00C14CDE" w:rsidRDefault="00C14CDE" w:rsidP="00847F01">
      <w:r>
        <w:rPr>
          <w:rFonts w:hint="eastAsia"/>
        </w:rPr>
        <w:t>A</w:t>
      </w:r>
      <w:r>
        <w:t xml:space="preserve">ugust 28 – Mason Runs Through </w:t>
      </w:r>
      <w:proofErr w:type="spellStart"/>
      <w:r>
        <w:t>lll</w:t>
      </w:r>
      <w:proofErr w:type="spellEnd"/>
    </w:p>
    <w:p w:rsidR="00C14CDE" w:rsidRDefault="00C14CDE" w:rsidP="00847F01">
      <w:r>
        <w:rPr>
          <w:rFonts w:hint="eastAsia"/>
        </w:rPr>
        <w:t>J</w:t>
      </w:r>
      <w:r>
        <w:t>oin members of the Blackfeet Nation as they share their cultural histories and trad</w:t>
      </w:r>
      <w:r w:rsidR="002C190D">
        <w:t>i</w:t>
      </w:r>
      <w:r>
        <w:t>tions</w:t>
      </w:r>
      <w:r w:rsidR="002C190D">
        <w:t>.</w:t>
      </w:r>
    </w:p>
    <w:p w:rsidR="002C190D" w:rsidRDefault="002C190D" w:rsidP="00847F01">
      <w:r>
        <w:t>7:30 pm</w:t>
      </w:r>
    </w:p>
    <w:p w:rsidR="002C190D" w:rsidRDefault="002C190D" w:rsidP="00847F01">
      <w:r>
        <w:rPr>
          <w:rFonts w:hint="eastAsia"/>
        </w:rPr>
        <w:t>4</w:t>
      </w:r>
      <w:r>
        <w:t>5 minutes</w:t>
      </w:r>
    </w:p>
    <w:p w:rsidR="002C190D" w:rsidRDefault="002C190D" w:rsidP="00847F01">
      <w:r>
        <w:rPr>
          <w:rFonts w:hint="eastAsia"/>
        </w:rPr>
        <w:t>C</w:t>
      </w:r>
      <w:r>
        <w:t>hewing Black Bones Campground</w:t>
      </w:r>
    </w:p>
    <w:p w:rsidR="002C190D" w:rsidRDefault="002C190D" w:rsidP="00847F01">
      <w:r>
        <w:rPr>
          <w:rFonts w:hint="eastAsia"/>
        </w:rPr>
        <w:t>6</w:t>
      </w:r>
      <w:r>
        <w:t>.2 miles north of St. Mary, on Highway 89</w:t>
      </w:r>
    </w:p>
    <w:p w:rsidR="006D0B9E" w:rsidRDefault="006D0B9E" w:rsidP="00847F01"/>
    <w:p w:rsidR="006D0B9E" w:rsidRDefault="006D0B9E" w:rsidP="00847F01">
      <w:r>
        <w:rPr>
          <w:rFonts w:hint="eastAsia"/>
        </w:rPr>
        <w:t>T</w:t>
      </w:r>
      <w:r>
        <w:t>he Glacier Institute</w:t>
      </w:r>
      <w:r w:rsidR="002F2207">
        <w:t xml:space="preserve"> provides hands-on, field- based educational adventures. The classrooms are the mountain trails and vast river basins that are home to more than 1,100 species of native plants, over 270 species of birds, and nearly 70 species of mammals. Instructors are recognized expert in their fields, published authors, wildlife biologists, college professors, naturalists, and teachers.</w:t>
      </w:r>
    </w:p>
    <w:p w:rsidR="002F2207" w:rsidRDefault="002F2207" w:rsidP="00847F01">
      <w:r>
        <w:rPr>
          <w:rFonts w:hint="eastAsia"/>
        </w:rPr>
        <w:t>(</w:t>
      </w:r>
      <w:r>
        <w:t>406) 755-1211</w:t>
      </w:r>
    </w:p>
    <w:p w:rsidR="002F2207" w:rsidRDefault="002F2207" w:rsidP="00847F01">
      <w:hyperlink r:id="rId6" w:history="1">
        <w:r w:rsidRPr="0048496E">
          <w:rPr>
            <w:rStyle w:val="a3"/>
          </w:rPr>
          <w:t>register@glacierinstitute.org</w:t>
        </w:r>
      </w:hyperlink>
    </w:p>
    <w:p w:rsidR="002F2207" w:rsidRDefault="002F2207" w:rsidP="00847F01">
      <w:hyperlink r:id="rId7" w:history="1">
        <w:r w:rsidRPr="0048496E">
          <w:rPr>
            <w:rStyle w:val="a3"/>
          </w:rPr>
          <w:t>www.glacierinstitute.org</w:t>
        </w:r>
      </w:hyperlink>
    </w:p>
    <w:p w:rsidR="002F2207" w:rsidRDefault="002F2207" w:rsidP="00847F01"/>
    <w:p w:rsidR="002F2207" w:rsidRDefault="002F2207" w:rsidP="00847F01"/>
    <w:p w:rsidR="002F2207" w:rsidRDefault="002F2207" w:rsidP="00847F01">
      <w:r>
        <w:rPr>
          <w:rFonts w:hint="eastAsia"/>
        </w:rPr>
        <w:lastRenderedPageBreak/>
        <w:t>G</w:t>
      </w:r>
      <w:r>
        <w:t>lacier Park Boat Company offers scenic boat tours, some with optional guided hikes. Tour lengths and prices vary by location. Boat tours are available at Lake McDonald Lodge, Two Medicine, Many Glacier, and Rising Sun.</w:t>
      </w:r>
    </w:p>
    <w:p w:rsidR="002F2207" w:rsidRDefault="002F2207" w:rsidP="00847F01">
      <w:r>
        <w:rPr>
          <w:rFonts w:hint="eastAsia"/>
        </w:rPr>
        <w:t>R</w:t>
      </w:r>
      <w:r>
        <w:t>eservations are highly recommended.</w:t>
      </w:r>
    </w:p>
    <w:p w:rsidR="002F2207" w:rsidRDefault="002F2207" w:rsidP="00847F01">
      <w:r>
        <w:rPr>
          <w:rFonts w:hint="eastAsia"/>
        </w:rPr>
        <w:t>R</w:t>
      </w:r>
      <w:r>
        <w:t xml:space="preserve">eservations must be made at least 24 hours in advance. Limited same-day tickets are available </w:t>
      </w:r>
      <w:r w:rsidR="0065260C">
        <w:t xml:space="preserve">on a walk-up basis. Reservations can be made online at </w:t>
      </w:r>
      <w:hyperlink r:id="rId8" w:history="1">
        <w:r w:rsidR="0065260C" w:rsidRPr="0048496E">
          <w:rPr>
            <w:rStyle w:val="a3"/>
          </w:rPr>
          <w:t>www.glacierparkboats.com</w:t>
        </w:r>
      </w:hyperlink>
      <w:r w:rsidR="0065260C">
        <w:t xml:space="preserve"> or by calling</w:t>
      </w:r>
    </w:p>
    <w:p w:rsidR="0065260C" w:rsidRDefault="0065260C" w:rsidP="00847F01">
      <w:r>
        <w:rPr>
          <w:rFonts w:hint="eastAsia"/>
        </w:rPr>
        <w:t>(</w:t>
      </w:r>
      <w:r>
        <w:t>406)257-2426</w:t>
      </w:r>
    </w:p>
    <w:p w:rsidR="0065260C" w:rsidRDefault="0065260C" w:rsidP="00847F01">
      <w:r>
        <w:rPr>
          <w:rFonts w:hint="eastAsia"/>
        </w:rPr>
        <w:t>A</w:t>
      </w:r>
      <w:r>
        <w:t>rrive 20 minutes prior to departure.</w:t>
      </w:r>
    </w:p>
    <w:p w:rsidR="0065260C" w:rsidRDefault="0065260C" w:rsidP="00847F01"/>
    <w:p w:rsidR="0065260C" w:rsidRDefault="0065260C" w:rsidP="00847F01"/>
    <w:p w:rsidR="0065260C" w:rsidRDefault="0065260C" w:rsidP="00847F01">
      <w:r>
        <w:rPr>
          <w:rFonts w:hint="eastAsia"/>
        </w:rPr>
        <w:t>G</w:t>
      </w:r>
      <w:r>
        <w:t>rinnell Valley Boat Tour &amp; Hike</w:t>
      </w:r>
    </w:p>
    <w:p w:rsidR="0065260C" w:rsidRDefault="0065260C" w:rsidP="00847F01">
      <w:r>
        <w:rPr>
          <w:rFonts w:hint="eastAsia"/>
        </w:rPr>
        <w:t>T</w:t>
      </w:r>
      <w:r>
        <w:t xml:space="preserve">ake a relaxing cruise on </w:t>
      </w:r>
      <w:proofErr w:type="spellStart"/>
      <w:r>
        <w:t>Swiftcurrent</w:t>
      </w:r>
      <w:proofErr w:type="spellEnd"/>
      <w:r>
        <w:t xml:space="preserve"> Lake and Lake Josephine (0.25-mile walk over a moderate hill is require between the lakes) followed by an option walk to spectacular Grinnell Lake.</w:t>
      </w:r>
    </w:p>
    <w:p w:rsidR="0065260C" w:rsidRDefault="0065260C" w:rsidP="00847F01">
      <w:r>
        <w:rPr>
          <w:rFonts w:hint="eastAsia"/>
        </w:rPr>
        <w:t>F</w:t>
      </w:r>
      <w:r>
        <w:t>ee: $27.50 adults; $13.75 children ages 4-12; free for ages 3 and younger.</w:t>
      </w:r>
    </w:p>
    <w:p w:rsidR="0065260C" w:rsidRDefault="0065260C" w:rsidP="00847F01">
      <w:r>
        <w:t xml:space="preserve">Hike dependent on </w:t>
      </w:r>
      <w:proofErr w:type="spellStart"/>
      <w:r>
        <w:t>trail</w:t>
      </w:r>
      <w:proofErr w:type="spellEnd"/>
      <w:r>
        <w:t xml:space="preserve"> conditions.</w:t>
      </w:r>
    </w:p>
    <w:p w:rsidR="0065260C" w:rsidRDefault="0065260C" w:rsidP="00847F01">
      <w:r>
        <w:rPr>
          <w:rFonts w:hint="eastAsia"/>
        </w:rPr>
        <w:t>D</w:t>
      </w:r>
      <w:r>
        <w:t xml:space="preserve">aily 9 am and 2 pm </w:t>
      </w:r>
    </w:p>
    <w:p w:rsidR="0065260C" w:rsidRDefault="0065260C" w:rsidP="00847F01">
      <w:r>
        <w:rPr>
          <w:rFonts w:hint="eastAsia"/>
        </w:rPr>
        <w:t>3</w:t>
      </w:r>
      <w:r>
        <w:t>1/2 to 4 hours, easy 2.5-mile (3.2</w:t>
      </w:r>
      <w:r w:rsidR="003B4144">
        <w:t xml:space="preserve"> </w:t>
      </w:r>
      <w:r>
        <w:t xml:space="preserve">km) hike </w:t>
      </w:r>
    </w:p>
    <w:p w:rsidR="0065260C" w:rsidRDefault="0065260C" w:rsidP="00847F01">
      <w:r>
        <w:t>Many Glacier Hotel Boat Dock</w:t>
      </w:r>
    </w:p>
    <w:p w:rsidR="0065260C" w:rsidRDefault="0065260C" w:rsidP="00847F01"/>
    <w:p w:rsidR="0065260C" w:rsidRDefault="0065260C" w:rsidP="00847F01">
      <w:r>
        <w:rPr>
          <w:rFonts w:hint="eastAsia"/>
        </w:rPr>
        <w:t>T</w:t>
      </w:r>
      <w:r>
        <w:t>wo Medicine Lake Boat Tour &amp; Hike</w:t>
      </w:r>
    </w:p>
    <w:p w:rsidR="0065260C" w:rsidRDefault="0065260C" w:rsidP="00847F01">
      <w:r>
        <w:t>Cruise on scenic Two Medicine Lake followed by an optional walk to beautiful Twin Falls.</w:t>
      </w:r>
    </w:p>
    <w:p w:rsidR="0065260C" w:rsidRDefault="0065260C" w:rsidP="00847F01">
      <w:r>
        <w:t>Fee: 13.75 adults; $6.75 children ages</w:t>
      </w:r>
      <w:r w:rsidR="003B4144">
        <w:rPr>
          <w:rFonts w:hint="eastAsia"/>
        </w:rPr>
        <w:t xml:space="preserve"> </w:t>
      </w:r>
      <w:r w:rsidR="003B4144">
        <w:t xml:space="preserve">4-12; free for ages 3 and younger. Hike dependent on </w:t>
      </w:r>
      <w:proofErr w:type="spellStart"/>
      <w:r w:rsidR="003B4144">
        <w:t>trail</w:t>
      </w:r>
      <w:proofErr w:type="spellEnd"/>
      <w:r w:rsidR="003B4144">
        <w:t xml:space="preserve"> conditions.</w:t>
      </w:r>
    </w:p>
    <w:p w:rsidR="003B4144" w:rsidRDefault="003B4144" w:rsidP="00847F01">
      <w:r>
        <w:rPr>
          <w:rFonts w:hint="eastAsia"/>
        </w:rPr>
        <w:t>D</w:t>
      </w:r>
      <w:r>
        <w:t>aily 1 pm and 3 pm</w:t>
      </w:r>
    </w:p>
    <w:p w:rsidR="003B4144" w:rsidRDefault="003B4144" w:rsidP="00847F01">
      <w:r>
        <w:rPr>
          <w:rFonts w:hint="eastAsia"/>
        </w:rPr>
        <w:t>2</w:t>
      </w:r>
      <w:r>
        <w:t xml:space="preserve">1/2 to 3 hours, easy </w:t>
      </w:r>
      <w:proofErr w:type="gramStart"/>
      <w:r>
        <w:t>1.8 mile</w:t>
      </w:r>
      <w:proofErr w:type="gramEnd"/>
      <w:r>
        <w:t xml:space="preserve"> (2.9 km) hike</w:t>
      </w:r>
    </w:p>
    <w:p w:rsidR="003B4144" w:rsidRPr="0065260C" w:rsidRDefault="003B4144" w:rsidP="00847F01">
      <w:pPr>
        <w:rPr>
          <w:rFonts w:hint="eastAsia"/>
        </w:rPr>
      </w:pPr>
      <w:r>
        <w:rPr>
          <w:rFonts w:hint="eastAsia"/>
        </w:rPr>
        <w:t>T</w:t>
      </w:r>
      <w:r>
        <w:t>wo Medicine Boat Dock</w:t>
      </w:r>
    </w:p>
    <w:p w:rsidR="006D0B9E" w:rsidRDefault="006D0B9E" w:rsidP="00847F01"/>
    <w:p w:rsidR="00FA35BC" w:rsidRDefault="00FA35BC" w:rsidP="00847F01"/>
    <w:p w:rsidR="0092132D" w:rsidRDefault="0092132D" w:rsidP="00726C3A">
      <w:pPr>
        <w:jc w:val="right"/>
      </w:pPr>
    </w:p>
    <w:p w:rsidR="0092132D" w:rsidRDefault="0092132D" w:rsidP="0092132D">
      <w:pPr>
        <w:rPr>
          <w:rFonts w:hint="eastAsia"/>
        </w:rPr>
      </w:pPr>
    </w:p>
    <w:p w:rsidR="00FA35BC" w:rsidRDefault="00FA35BC" w:rsidP="00FA35BC"/>
    <w:p w:rsidR="00FA35BC" w:rsidRPr="002C190D" w:rsidRDefault="00FA35BC" w:rsidP="00847F01">
      <w:pPr>
        <w:rPr>
          <w:rFonts w:hint="eastAsia"/>
        </w:rPr>
      </w:pPr>
    </w:p>
    <w:sectPr w:rsidR="00FA35BC" w:rsidRPr="002C190D" w:rsidSect="003D2813">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46"/>
    <w:rsid w:val="00113E46"/>
    <w:rsid w:val="0028278C"/>
    <w:rsid w:val="002C190D"/>
    <w:rsid w:val="002C4DF5"/>
    <w:rsid w:val="002F2207"/>
    <w:rsid w:val="003A7694"/>
    <w:rsid w:val="003B4144"/>
    <w:rsid w:val="003D2813"/>
    <w:rsid w:val="005361BA"/>
    <w:rsid w:val="0065260C"/>
    <w:rsid w:val="006D0B9E"/>
    <w:rsid w:val="006E483B"/>
    <w:rsid w:val="00726C3A"/>
    <w:rsid w:val="00783309"/>
    <w:rsid w:val="00847F01"/>
    <w:rsid w:val="0092132D"/>
    <w:rsid w:val="009C16B4"/>
    <w:rsid w:val="00A95302"/>
    <w:rsid w:val="00B50B1E"/>
    <w:rsid w:val="00BD5AC8"/>
    <w:rsid w:val="00C14CDE"/>
    <w:rsid w:val="00C513F6"/>
    <w:rsid w:val="00C97D80"/>
    <w:rsid w:val="00FA35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34D63F"/>
  <w15:chartTrackingRefBased/>
  <w15:docId w15:val="{6AFD1FE4-47DD-6B4D-AA7A-4AC2310C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5BC"/>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5AC8"/>
    <w:rPr>
      <w:color w:val="0563C1" w:themeColor="hyperlink"/>
      <w:u w:val="single"/>
    </w:rPr>
  </w:style>
  <w:style w:type="character" w:styleId="a4">
    <w:name w:val="Unresolved Mention"/>
    <w:basedOn w:val="a0"/>
    <w:uiPriority w:val="99"/>
    <w:semiHidden/>
    <w:unhideWhenUsed/>
    <w:rsid w:val="00BD5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4170">
      <w:bodyDiv w:val="1"/>
      <w:marLeft w:val="0"/>
      <w:marRight w:val="0"/>
      <w:marTop w:val="0"/>
      <w:marBottom w:val="0"/>
      <w:divBdr>
        <w:top w:val="none" w:sz="0" w:space="0" w:color="auto"/>
        <w:left w:val="none" w:sz="0" w:space="0" w:color="auto"/>
        <w:bottom w:val="none" w:sz="0" w:space="0" w:color="auto"/>
        <w:right w:val="none" w:sz="0" w:space="0" w:color="auto"/>
      </w:divBdr>
    </w:div>
    <w:div w:id="16457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acierparkboats.com" TargetMode="External"/><Relationship Id="rId3" Type="http://schemas.openxmlformats.org/officeDocument/2006/relationships/settings" Target="settings.xml"/><Relationship Id="rId7" Type="http://schemas.openxmlformats.org/officeDocument/2006/relationships/hyperlink" Target="http://www.glacierinstitut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egister@glacierinstitute.org" TargetMode="External"/><Relationship Id="rId5" Type="http://schemas.openxmlformats.org/officeDocument/2006/relationships/hyperlink" Target="mailto:glac_questions@nps.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982B-2407-F549-A395-36A9D3E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2018-11-04T12:30:00Z</dcterms:created>
  <dcterms:modified xsi:type="dcterms:W3CDTF">2018-11-07T04:42:00Z</dcterms:modified>
</cp:coreProperties>
</file>