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Für dein geplantes </w:t>
      </w:r>
      <w:r>
        <w:rPr>
          <w:rStyle w:val="Quote"/>
        </w:rPr>
        <w:t xml:space="preserve">.mxb</w:t>
      </w:r>
      <w:r>
        <w:rPr>
          <w:b/>
          <w:bCs/>
          <w:rStyle w:val="Normal"/>
        </w:rPr>
        <w:t xml:space="preserve">-Ökosystem</w:t>
      </w:r>
      <w:r>
        <w:rPr>
          <w:rStyle w:val="Normal"/>
        </w:rPr>
        <w:t xml:space="preserve"> würde ich nicht auf eine einzige Sprache setzen, sondern auf eine Kombination aus Sprachen mit klaren Verantwortlichkeiten.</w:t>
      </w:r>
    </w:p>
    <w:p>
      <w:pPr>
        <w:pStyle w:val="Heading2"/>
      </w:pPr>
      <w:r>
        <w:rPr>
          <w:rStyle w:val="Normal"/>
        </w:rPr>
        <w:t xml:space="preserve">Empfohlene Architektur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Komponente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Sprache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Warum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MeshChatX Core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Python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Bereits Teil der bestehenden MeshChatX-Codebasis. Das Projekt nutzt Python ≥ 3.11. 1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Desktop UI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TypeScript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Das Repository enthält Electron, Vite und Node-basierte Werkzeuge. 1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Bundler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TypeScript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Direkte Integration mit micron-parser-js und moderner Build-Toolchain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Preview Engine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TypeScript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pxpipe ist TypeScript-basiert. 23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Repository Node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Python oder TypeScript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Hängt davon ab, ob du MeshChatX-Core oder den Bundler stärker integrieren möchtest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CLI (mxb)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TypeScript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Einfach als npm-Paket verteilbar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Raspberry-Pi-Dienste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Python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Geringer Ressourcenverbrauch und gute Linux-Integration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Kryptographie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Rust oder Python-Bibliotheken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Für Signatur- und Verifikationslogik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Meine Empfehlung für das </w:t>
      </w:r>
      <w:r>
        <w:rPr>
          <w:rStyle w:val="Quote"/>
        </w:rPr>
        <w:t xml:space="preserve">.mxb</w:t>
      </w:r>
      <w:r>
        <w:rPr>
          <w:rStyle w:val="Normal"/>
        </w:rPr>
        <w:t xml:space="preserve">-Projekt</w:t>
      </w:r>
    </w:p>
    <w:p>
      <w:pPr>
        <w:pStyle w:val="Heading3"/>
      </w:pPr>
      <w:r>
        <w:rPr>
          <w:rStyle w:val="Normal"/>
        </w:rPr>
        <w:t xml:space="preserve">Phase 1 (einfachster Weg)</w:t>
      </w:r>
    </w:p>
    <w:p>
      <w:r>
        <w:rPr>
          <w:rStyle w:val="Normal"/>
        </w:rPr>
        <w:t xml:space="preserve">Vorteil: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Nutzt die vorhandene JavaScript-/TypeScript-Welt.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Passt zu </w:t>
      </w:r>
      <w:r>
        <w:rPr>
          <w:rStyle w:val="Quote"/>
        </w:rPr>
        <w:t xml:space="preserve">pxpipe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Passt zu </w:t>
      </w:r>
      <w:r>
        <w:rPr>
          <w:rStyle w:val="Quote"/>
        </w:rPr>
        <w:t xml:space="preserve">micron-parser-js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Bleibt kompatibel mit MeshChatX.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Langfristig (v7+)</w:t>
      </w:r>
    </w:p>
    <w:p>
      <w:r>
        <w:rPr>
          <w:rStyle w:val="Normal"/>
        </w:rPr>
        <w:t xml:space="preserve">Für maximale Performance:</w:t>
      </w:r>
    </w:p>
    <w:p>
      <w:r>
        <w:rPr>
          <w:rStyle w:val="Normal"/>
        </w:rPr>
        <w:t xml:space="preserve">Rust eignet sich besonders für: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Bundle-Verifikation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Hashing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Signaturen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Repository-Replikation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ARM/Raspberry-Pi-Einsatz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Wenn du nur eine Sprache wählen willst</w:t>
      </w:r>
    </w:p>
    <w:p>
      <w:r>
        <w:rPr>
          <w:rStyle w:val="Normal"/>
        </w:rPr>
        <w:t xml:space="preserve">Für die Entwicklung des </w:t>
      </w:r>
      <w:r>
        <w:rPr>
          <w:rStyle w:val="Quote"/>
        </w:rPr>
        <w:t xml:space="preserve">.mxb</w:t>
      </w:r>
      <w:r>
        <w:rPr>
          <w:rStyle w:val="Normal"/>
        </w:rPr>
        <w:t xml:space="preserve">-Ökosystems würde ich </w:t>
      </w:r>
      <w:r>
        <w:rPr>
          <w:b/>
          <w:bCs/>
          <w:rStyle w:val="Normal"/>
        </w:rPr>
        <w:t xml:space="preserve">TypeScript</w:t>
      </w:r>
      <w:r>
        <w:rPr>
          <w:rStyle w:val="Normal"/>
        </w:rPr>
        <w:t xml:space="preserve"> wählen, weil:</w:t>
      </w:r>
    </w:p>
    <w:p>
      <w:pPr>
        <w:pStyle w:val="ListParagraph"/>
        <w:numPr>
          <w:ilvl w:val="0"/>
          <w:numId w:val="4"/>
        </w:numPr>
      </w:pPr>
      <w:r>
        <w:rPr>
          <w:rStyle w:val="Quote"/>
        </w:rPr>
        <w:t xml:space="preserve">micron-parser-js</w:t>
      </w:r>
      <w:r>
        <w:rPr>
          <w:rStyle w:val="Normal"/>
        </w:rPr>
        <w:t xml:space="preserve"> direkt nutzbar ist.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pxpipe bereits Node/TypeScript nutzt.  </w:t>
      </w:r>
      <w:r>
        <w:rPr>
          <w:rStyle w:val="FootnoteReference"/>
        </w:rPr>
        <w:footnoteReference w:id="1"/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Electron bereits Teil des MeshChatX-Stacks ist.  </w:t>
      </w:r>
      <w:r>
        <w:rPr>
          <w:rStyle w:val="FootnoteReference"/>
        </w:rPr>
        <w:footnoteReference w:id="3"/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Bundler, CLI und Preview Engine in derselben Sprache entwickelt werden können.</w:t>
      </w:r>
    </w:p>
    <w:p>
      <w:r>
        <w:rPr>
          <w:b/>
          <w:bCs/>
          <w:rStyle w:val="Normal"/>
        </w:rPr>
        <w:t xml:space="preserve">Kurzfassung: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TypeScript</w:t>
      </w:r>
      <w:r>
        <w:rPr>
          <w:rStyle w:val="Normal"/>
        </w:rPr>
        <w:t xml:space="preserve"> für Bundler, </w:t>
      </w:r>
      <w:r>
        <w:rPr>
          <w:rStyle w:val="Quote"/>
        </w:rPr>
        <w:t xml:space="preserve">.mxb</w:t>
      </w:r>
      <w:r>
        <w:rPr>
          <w:rStyle w:val="Normal"/>
        </w:rPr>
        <w:t xml:space="preserve">, Preview Engine und CLI.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Python</w:t>
      </w:r>
      <w:r>
        <w:rPr>
          <w:rStyle w:val="Normal"/>
        </w:rPr>
        <w:t xml:space="preserve"> für die Integration in MeshChatX und Repository-Nodes.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Rust</w:t>
      </w:r>
      <w:r>
        <w:rPr>
          <w:rStyle w:val="Normal"/>
        </w:rPr>
        <w:t xml:space="preserve"> später für sicherheits- und performancekritische Kernkomponenten.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irrktvxs3e_7dinqc4q2q">
        <w:r>
          <w:rPr>
            <w:rStyle w:val="Hyperlink"/>
          </w:rPr>
          <w:t xml:space="preserve">qapdex-maker/MeshChatX-Client - GitHub</w:t>
        </w:r>
      </w:hyperlink>
    </w:p>
  </w:footnote>
  <w:footnote w:id="2">
    <w:p>
      <w:r>
        <w:rPr>
          <w:rStyle w:val="FootnoteReference"/>
        </w:rPr>
        <w:footnoteRef/>
      </w:r>
      <w:hyperlink w:history="1" r:id="rIdfwnlicdnad_ozqaogapoo">
        <w:r>
          <w:rPr>
            <w:rStyle w:val="Hyperlink"/>
          </w:rPr>
          <w:t xml:space="preserve">MeshChatX-Client/docs at master · qapdex-maker/MeshChatX-Client</w:t>
        </w:r>
      </w:hyperlink>
    </w:p>
  </w:footnote>
  <w:footnote w:id="3">
    <w:p>
      <w:r>
        <w:rPr>
          <w:rStyle w:val="FootnoteReference"/>
        </w:rPr>
        <w:footnoteRef/>
      </w:r>
      <w:hyperlink w:history="1" r:id="rIdcttzpmwwe9wmbjm6pcot1">
        <w:r>
          <w:rPr>
            <w:rStyle w:val="Hyperlink"/>
          </w:rPr>
          <w:t xml:space="preserve">GitHub - teamchong/pxpipe: cut Fable 5 token usage by rendering text ...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irrktvxs3e_7dinqc4q2q" Type="http://schemas.openxmlformats.org/officeDocument/2006/relationships/hyperlink" Target="https://github.com/qapdex-maker/MeshChatX-Client" TargetMode="External"/><Relationship Id="rIdfwnlicdnad_ozqaogapoo" Type="http://schemas.openxmlformats.org/officeDocument/2006/relationships/hyperlink" Target="https://github.com/qapdex-maker/MeshChatX-Client/tree/master/docs" TargetMode="External"/><Relationship Id="rIdcttzpmwwe9wmbjm6pcot1" Type="http://schemas.openxmlformats.org/officeDocument/2006/relationships/hyperlink" Target="https://github.com/teamchong/pxpip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2026-07-05T14:52:33.283Z</dcterms:created>
  <dcterms:modified xsi:type="dcterms:W3CDTF">2026-07-05T14:52:33.283Z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