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B5" w:rsidRDefault="009E529C">
      <w:pPr>
        <w:rPr>
          <w:b/>
          <w:lang w:val="es-MX"/>
        </w:rPr>
      </w:pPr>
      <w:proofErr w:type="spellStart"/>
      <w:r>
        <w:rPr>
          <w:b/>
          <w:lang w:val="es-MX"/>
        </w:rPr>
        <w:t>Netflix</w:t>
      </w:r>
      <w:proofErr w:type="spellEnd"/>
      <w:r>
        <w:rPr>
          <w:b/>
          <w:lang w:val="es-MX"/>
        </w:rPr>
        <w:t xml:space="preserve"> Project</w:t>
      </w:r>
    </w:p>
    <w:p w:rsidR="009E529C" w:rsidRPr="009E529C" w:rsidRDefault="009E529C" w:rsidP="009E529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En este caso usaremos SQL pero en el tutorial usa </w:t>
      </w:r>
      <w:proofErr w:type="spellStart"/>
      <w:r>
        <w:rPr>
          <w:lang w:val="es-MX"/>
        </w:rPr>
        <w:t>PostgreSQL</w:t>
      </w:r>
      <w:proofErr w:type="spellEnd"/>
      <w:r>
        <w:rPr>
          <w:lang w:val="es-MX"/>
        </w:rPr>
        <w:t xml:space="preserve"> y lo que hace es crear una tabla con el tipo de dato de cada columna.</w:t>
      </w:r>
    </w:p>
    <w:p w:rsidR="009E529C" w:rsidRDefault="009E529C" w:rsidP="009E529C">
      <w:pPr>
        <w:rPr>
          <w:b/>
          <w:lang w:val="es-MX"/>
        </w:rPr>
      </w:pPr>
      <w:r w:rsidRPr="009E529C">
        <w:rPr>
          <w:b/>
          <w:lang w:val="es-MX"/>
        </w:rPr>
        <w:drawing>
          <wp:inline distT="0" distB="0" distL="0" distR="0" wp14:anchorId="30F3F063" wp14:editId="3429F795">
            <wp:extent cx="3572374" cy="442021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9C" w:rsidRDefault="009E529C" w:rsidP="009E529C">
      <w:pPr>
        <w:rPr>
          <w:b/>
          <w:lang w:val="es-MX"/>
        </w:rPr>
      </w:pPr>
    </w:p>
    <w:p w:rsidR="009E529C" w:rsidRPr="009E529C" w:rsidRDefault="009E529C" w:rsidP="009E529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PostgreSQL</w:t>
      </w:r>
      <w:proofErr w:type="spellEnd"/>
      <w:r>
        <w:rPr>
          <w:lang w:val="es-MX"/>
        </w:rPr>
        <w:t xml:space="preserve"> en la tabla que creamos </w:t>
      </w:r>
      <w:proofErr w:type="spellStart"/>
      <w:r>
        <w:rPr>
          <w:lang w:val="es-MX"/>
        </w:rPr>
        <w:t>clickderecho</w:t>
      </w:r>
      <w:proofErr w:type="spellEnd"/>
      <w:r>
        <w:rPr>
          <w:lang w:val="es-MX"/>
        </w:rPr>
        <w:t xml:space="preserve"> -&gt; </w:t>
      </w: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data -&gt; y elegimos el archivo Excel para que se carguen todos los datos.</w:t>
      </w:r>
      <w:bookmarkStart w:id="0" w:name="_GoBack"/>
      <w:bookmarkEnd w:id="0"/>
    </w:p>
    <w:sectPr w:rsidR="009E529C" w:rsidRPr="009E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E673F"/>
    <w:multiLevelType w:val="hybridMultilevel"/>
    <w:tmpl w:val="71BCD3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76"/>
    <w:rsid w:val="00433276"/>
    <w:rsid w:val="00796E5D"/>
    <w:rsid w:val="009E529C"/>
    <w:rsid w:val="00A0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091B9-68D1-4B62-9C88-5D017919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Qoqo Baldovino</dc:creator>
  <cp:keywords/>
  <dc:description/>
  <cp:lastModifiedBy>Qoqo Baldovino</cp:lastModifiedBy>
  <cp:revision>2</cp:revision>
  <dcterms:created xsi:type="dcterms:W3CDTF">2024-12-30T22:13:00Z</dcterms:created>
  <dcterms:modified xsi:type="dcterms:W3CDTF">2024-12-30T22:22:00Z</dcterms:modified>
</cp:coreProperties>
</file>