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DC0FC" w14:textId="0BAEE5A7" w:rsidR="007056C7" w:rsidRDefault="00EE3F39" w:rsidP="00EE3F39">
      <w:pPr>
        <w:pStyle w:val="Heading"/>
      </w:pPr>
      <w:r>
        <w:t xml:space="preserve">Aim: </w:t>
      </w:r>
      <w:r>
        <w:t>Authentication attack using SETOOLKIT: To</w:t>
      </w:r>
      <w:r>
        <w:t xml:space="preserve"> </w:t>
      </w:r>
      <w:r>
        <w:t>implement phishing using SE (Social</w:t>
      </w:r>
      <w:r>
        <w:t xml:space="preserve"> </w:t>
      </w:r>
      <w:r>
        <w:t>engineering) Toolkit and understand its</w:t>
      </w:r>
      <w:r>
        <w:t xml:space="preserve"> </w:t>
      </w:r>
      <w:r>
        <w:t>security concern</w:t>
      </w:r>
    </w:p>
    <w:p w14:paraId="2F8DF052" w14:textId="030722DD" w:rsidR="007056C7" w:rsidRDefault="007056C7" w:rsidP="00EE3F39">
      <w:pPr>
        <w:pStyle w:val="Seperator"/>
      </w:pPr>
    </w:p>
    <w:p w14:paraId="5BDCDF12" w14:textId="4043ED15" w:rsidR="00EE3F39" w:rsidRDefault="00EE3F39" w:rsidP="00EE3F39">
      <w:pPr>
        <w:pStyle w:val="Heading"/>
      </w:pPr>
      <w:r>
        <w:t xml:space="preserve">What is a </w:t>
      </w:r>
      <w:r>
        <w:t>Social Engineering</w:t>
      </w:r>
      <w:r>
        <w:t xml:space="preserve"> Attack?</w:t>
      </w:r>
    </w:p>
    <w:p w14:paraId="5AF75316" w14:textId="675ACF51" w:rsidR="00EE3F39" w:rsidRDefault="00EE3F39" w:rsidP="00EE3F39">
      <w:pPr>
        <w:pStyle w:val="Text"/>
      </w:pPr>
      <w:r>
        <w:t xml:space="preserve">Social engineering is a form of psychological manipulation that </w:t>
      </w:r>
      <w:r w:rsidRPr="001D0295">
        <w:rPr>
          <w:b/>
          <w:bCs/>
        </w:rPr>
        <w:t>tricks</w:t>
      </w:r>
      <w:r>
        <w:t xml:space="preserve"> individuals into revealing </w:t>
      </w:r>
      <w:r w:rsidRPr="001D0295">
        <w:rPr>
          <w:b/>
          <w:bCs/>
        </w:rPr>
        <w:t>sensitive</w:t>
      </w:r>
      <w:r>
        <w:t xml:space="preserve"> </w:t>
      </w:r>
      <w:r w:rsidRPr="001D0295">
        <w:rPr>
          <w:b/>
          <w:bCs/>
        </w:rPr>
        <w:t>information</w:t>
      </w:r>
      <w:r>
        <w:t xml:space="preserve">, bypassing security controls, or committing fraud. Unlike technical exploits that target system vulnerabilities, social engineering attacks </w:t>
      </w:r>
      <w:r w:rsidRPr="001D0295">
        <w:rPr>
          <w:b/>
          <w:bCs/>
        </w:rPr>
        <w:t>target the human element</w:t>
      </w:r>
      <w:r>
        <w:t xml:space="preserve">, </w:t>
      </w:r>
      <w:r>
        <w:t xml:space="preserve">often the </w:t>
      </w:r>
      <w:r w:rsidRPr="001D0295">
        <w:rPr>
          <w:b/>
          <w:bCs/>
        </w:rPr>
        <w:t>weakest link</w:t>
      </w:r>
      <w:r>
        <w:t xml:space="preserve"> in any security chain.</w:t>
      </w:r>
    </w:p>
    <w:p w14:paraId="5CEA980B" w14:textId="144D2453" w:rsidR="00587E3E" w:rsidRDefault="00587E3E" w:rsidP="00587E3E">
      <w:pPr>
        <w:pStyle w:val="Seperator"/>
      </w:pPr>
    </w:p>
    <w:p w14:paraId="743DF71D" w14:textId="526763E9" w:rsidR="00587E3E" w:rsidRDefault="00FD337D" w:rsidP="00587E3E">
      <w:pPr>
        <w:pStyle w:val="Heading"/>
      </w:pPr>
      <w:r>
        <w:rPr>
          <w:noProof/>
        </w:rPr>
        <w:drawing>
          <wp:anchor distT="0" distB="0" distL="114300" distR="114300" simplePos="0" relativeHeight="251658240" behindDoc="0" locked="0" layoutInCell="1" allowOverlap="1" wp14:anchorId="332FA0A8" wp14:editId="77E6696E">
            <wp:simplePos x="0" y="0"/>
            <wp:positionH relativeFrom="margin">
              <wp:align>right</wp:align>
            </wp:positionH>
            <wp:positionV relativeFrom="paragraph">
              <wp:posOffset>10795</wp:posOffset>
            </wp:positionV>
            <wp:extent cx="3098800" cy="2324100"/>
            <wp:effectExtent l="0" t="0" r="635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3098800" cy="2324100"/>
                    </a:xfrm>
                    <a:prstGeom prst="rect">
                      <a:avLst/>
                    </a:prstGeom>
                  </pic:spPr>
                </pic:pic>
              </a:graphicData>
            </a:graphic>
            <wp14:sizeRelH relativeFrom="margin">
              <wp14:pctWidth>0</wp14:pctWidth>
            </wp14:sizeRelH>
            <wp14:sizeRelV relativeFrom="margin">
              <wp14:pctHeight>0</wp14:pctHeight>
            </wp14:sizeRelV>
          </wp:anchor>
        </w:drawing>
      </w:r>
      <w:r w:rsidR="00587E3E">
        <w:t xml:space="preserve">What is </w:t>
      </w:r>
      <w:r w:rsidR="00587E3E">
        <w:t xml:space="preserve">a </w:t>
      </w:r>
      <w:r w:rsidR="00587E3E">
        <w:t>Phishing</w:t>
      </w:r>
      <w:r w:rsidR="00587E3E">
        <w:t xml:space="preserve"> Attack</w:t>
      </w:r>
      <w:r w:rsidR="00587E3E">
        <w:t>?</w:t>
      </w:r>
    </w:p>
    <w:p w14:paraId="6276F1CB" w14:textId="15E9E9EA" w:rsidR="00587E3E" w:rsidRPr="00587E3E" w:rsidRDefault="00587E3E" w:rsidP="00587E3E">
      <w:pPr>
        <w:pStyle w:val="Text"/>
      </w:pPr>
      <w:r w:rsidRPr="00587E3E">
        <w:t xml:space="preserve">Phishing is a type of social engineering attack where an attacker </w:t>
      </w:r>
      <w:r w:rsidRPr="001D0295">
        <w:rPr>
          <w:b/>
          <w:bCs/>
        </w:rPr>
        <w:t>impersonates</w:t>
      </w:r>
      <w:r w:rsidRPr="00587E3E">
        <w:t xml:space="preserve"> a trusted entity</w:t>
      </w:r>
      <w:r w:rsidR="00346918">
        <w:t xml:space="preserve">, </w:t>
      </w:r>
      <w:r w:rsidRPr="00587E3E">
        <w:t>such as a bank, email provider, or corporate portal</w:t>
      </w:r>
      <w:r w:rsidR="00346918">
        <w:t xml:space="preserve">, </w:t>
      </w:r>
      <w:r w:rsidRPr="00587E3E">
        <w:t xml:space="preserve">to </w:t>
      </w:r>
      <w:r w:rsidRPr="001D0295">
        <w:rPr>
          <w:b/>
          <w:bCs/>
        </w:rPr>
        <w:t>deceive</w:t>
      </w:r>
      <w:r w:rsidRPr="00587E3E">
        <w:t xml:space="preserve"> victims into revealing sensitive information like usernames, passwords, or credit card details. It typically involves </w:t>
      </w:r>
      <w:r w:rsidRPr="001D0295">
        <w:rPr>
          <w:b/>
          <w:bCs/>
        </w:rPr>
        <w:t>sending fraudulent messages (via email, SMS, or social media)</w:t>
      </w:r>
      <w:r w:rsidRPr="00587E3E">
        <w:t xml:space="preserve"> that lure users to </w:t>
      </w:r>
      <w:r w:rsidRPr="001D0295">
        <w:rPr>
          <w:b/>
          <w:bCs/>
        </w:rPr>
        <w:t>fake</w:t>
      </w:r>
      <w:r w:rsidRPr="00587E3E">
        <w:t xml:space="preserve"> websites designed to </w:t>
      </w:r>
      <w:r w:rsidRPr="001D0295">
        <w:rPr>
          <w:b/>
          <w:bCs/>
        </w:rPr>
        <w:t>steal</w:t>
      </w:r>
      <w:r w:rsidRPr="00587E3E">
        <w:t xml:space="preserve"> their credentials. Unlike technical exploits that target system flaws, phishing targets </w:t>
      </w:r>
      <w:r w:rsidRPr="001D0295">
        <w:rPr>
          <w:b/>
          <w:bCs/>
        </w:rPr>
        <w:t>human</w:t>
      </w:r>
      <w:r w:rsidRPr="00587E3E">
        <w:t xml:space="preserve"> </w:t>
      </w:r>
      <w:r w:rsidRPr="001D0295">
        <w:rPr>
          <w:b/>
          <w:bCs/>
        </w:rPr>
        <w:t>trust</w:t>
      </w:r>
      <w:r w:rsidRPr="00587E3E">
        <w:t xml:space="preserve"> and </w:t>
      </w:r>
      <w:r w:rsidRPr="001D0295">
        <w:rPr>
          <w:b/>
          <w:bCs/>
        </w:rPr>
        <w:t>behavior</w:t>
      </w:r>
      <w:r w:rsidRPr="00587E3E">
        <w:t xml:space="preserve">, making it one of the most </w:t>
      </w:r>
      <w:r w:rsidRPr="001D0295">
        <w:rPr>
          <w:b/>
          <w:bCs/>
        </w:rPr>
        <w:t>common</w:t>
      </w:r>
      <w:r w:rsidRPr="00587E3E">
        <w:t xml:space="preserve"> and </w:t>
      </w:r>
      <w:r w:rsidRPr="001D0295">
        <w:rPr>
          <w:b/>
          <w:bCs/>
        </w:rPr>
        <w:t>effective</w:t>
      </w:r>
      <w:r w:rsidRPr="00587E3E">
        <w:t xml:space="preserve"> </w:t>
      </w:r>
      <w:r w:rsidRPr="001D0295">
        <w:rPr>
          <w:b/>
          <w:bCs/>
        </w:rPr>
        <w:t>ways</w:t>
      </w:r>
      <w:r w:rsidRPr="00587E3E">
        <w:t xml:space="preserve"> to </w:t>
      </w:r>
      <w:r w:rsidRPr="001D0295">
        <w:rPr>
          <w:b/>
          <w:bCs/>
        </w:rPr>
        <w:t>breach</w:t>
      </w:r>
      <w:r w:rsidRPr="00587E3E">
        <w:t xml:space="preserve"> security.</w:t>
      </w:r>
    </w:p>
    <w:p w14:paraId="3629D1D2" w14:textId="77777777" w:rsidR="00EE3F39" w:rsidRDefault="00EE3F39" w:rsidP="00EE3F39">
      <w:pPr>
        <w:pStyle w:val="Seperator"/>
      </w:pPr>
    </w:p>
    <w:p w14:paraId="43D11C40" w14:textId="3C768732" w:rsidR="00EE3F39" w:rsidRDefault="00FD337D" w:rsidP="00EE3F39">
      <w:pPr>
        <w:pStyle w:val="Heading"/>
      </w:pPr>
      <w:r>
        <w:rPr>
          <w:noProof/>
        </w:rPr>
        <w:drawing>
          <wp:anchor distT="0" distB="0" distL="114300" distR="114300" simplePos="0" relativeHeight="251659264" behindDoc="0" locked="0" layoutInCell="1" allowOverlap="1" wp14:anchorId="007639FD" wp14:editId="7A327CF8">
            <wp:simplePos x="0" y="0"/>
            <wp:positionH relativeFrom="margin">
              <wp:align>right</wp:align>
            </wp:positionH>
            <wp:positionV relativeFrom="paragraph">
              <wp:posOffset>6350</wp:posOffset>
            </wp:positionV>
            <wp:extent cx="2788920" cy="2339340"/>
            <wp:effectExtent l="0" t="0" r="0" b="3810"/>
            <wp:wrapSquare wrapText="bothSides"/>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788920" cy="2339340"/>
                    </a:xfrm>
                    <a:prstGeom prst="rect">
                      <a:avLst/>
                    </a:prstGeom>
                  </pic:spPr>
                </pic:pic>
              </a:graphicData>
            </a:graphic>
            <wp14:sizeRelH relativeFrom="margin">
              <wp14:pctWidth>0</wp14:pctWidth>
            </wp14:sizeRelH>
            <wp14:sizeRelV relativeFrom="margin">
              <wp14:pctHeight>0</wp14:pctHeight>
            </wp14:sizeRelV>
          </wp:anchor>
        </w:drawing>
      </w:r>
      <w:r w:rsidR="00EE3F39">
        <w:t>What is SETOOLKIT?</w:t>
      </w:r>
    </w:p>
    <w:p w14:paraId="56928CB3" w14:textId="30C73A30" w:rsidR="00EE3F39" w:rsidRDefault="00EE3F39" w:rsidP="00EE3F39">
      <w:pPr>
        <w:pStyle w:val="Text"/>
      </w:pPr>
      <w:r>
        <w:t xml:space="preserve">The </w:t>
      </w:r>
      <w:r>
        <w:rPr>
          <w:rStyle w:val="Strong"/>
        </w:rPr>
        <w:t>Social-Engineer Toolkit (SET)</w:t>
      </w:r>
      <w:r>
        <w:t xml:space="preserve"> is an open-source, Python-driven penetration testing framework specifically designed to simulate advanced social engineering attacks against the human element. Created by </w:t>
      </w:r>
      <w:r w:rsidRPr="001D0295">
        <w:rPr>
          <w:b/>
          <w:bCs/>
        </w:rPr>
        <w:t>David Kennedy</w:t>
      </w:r>
      <w:r>
        <w:t xml:space="preserve"> (</w:t>
      </w:r>
      <w:proofErr w:type="spellStart"/>
      <w:r w:rsidRPr="00346918">
        <w:rPr>
          <w:b/>
          <w:bCs/>
        </w:rPr>
        <w:t>TrustedSec</w:t>
      </w:r>
      <w:proofErr w:type="spellEnd"/>
      <w:r>
        <w:t xml:space="preserve">), </w:t>
      </w:r>
      <w:r w:rsidRPr="001D0295">
        <w:rPr>
          <w:b/>
          <w:bCs/>
        </w:rPr>
        <w:t>SET</w:t>
      </w:r>
      <w:r>
        <w:t xml:space="preserve"> is pre-installed in Kali Linux and serves as a standard tool for security professionals conducting authorized social engineering assessments. The toolkit heavily relies on the Metasploit Framework for payload generation and delivery.</w:t>
      </w:r>
    </w:p>
    <w:p w14:paraId="4CEC579D" w14:textId="158B0E56" w:rsidR="00EE3F39" w:rsidRDefault="00EE3F39" w:rsidP="00EE3F39">
      <w:pPr>
        <w:pStyle w:val="Seperator"/>
      </w:pPr>
    </w:p>
    <w:p w14:paraId="12B1B809" w14:textId="4102D7BC" w:rsidR="00EE3F39" w:rsidRDefault="00EE3F39" w:rsidP="00EE3F39">
      <w:pPr>
        <w:pStyle w:val="Heading"/>
      </w:pPr>
      <w:r>
        <w:t>Objectives:</w:t>
      </w:r>
    </w:p>
    <w:p w14:paraId="19DA671D" w14:textId="6D84B720" w:rsidR="00EE3F39" w:rsidRPr="00EE3F39" w:rsidRDefault="00EE3F39" w:rsidP="00EE3F39">
      <w:pPr>
        <w:pStyle w:val="CList"/>
        <w:rPr>
          <w:lang w:eastAsia="en-GB"/>
        </w:rPr>
      </w:pPr>
      <w:r w:rsidRPr="00EE3F39">
        <w:rPr>
          <w:b/>
          <w:bCs/>
          <w:lang w:eastAsia="en-GB"/>
        </w:rPr>
        <w:t>Account takeover</w:t>
      </w:r>
      <w:r w:rsidRPr="00EE3F39">
        <w:rPr>
          <w:lang w:eastAsia="en-GB"/>
        </w:rPr>
        <w:t>: Unauthorized access to victim accounts</w:t>
      </w:r>
    </w:p>
    <w:p w14:paraId="6AB2712A" w14:textId="1761A5A1" w:rsidR="00EE3F39" w:rsidRPr="00EE3F39" w:rsidRDefault="00EE3F39" w:rsidP="00EE3F39">
      <w:pPr>
        <w:pStyle w:val="CList"/>
        <w:rPr>
          <w:lang w:eastAsia="en-GB"/>
        </w:rPr>
      </w:pPr>
      <w:r w:rsidRPr="00EE3F39">
        <w:rPr>
          <w:b/>
          <w:bCs/>
          <w:lang w:eastAsia="en-GB"/>
        </w:rPr>
        <w:t>Data breach</w:t>
      </w:r>
      <w:r w:rsidRPr="00EE3F39">
        <w:rPr>
          <w:lang w:eastAsia="en-GB"/>
        </w:rPr>
        <w:t>: Access to sensitive organizational or personal data</w:t>
      </w:r>
    </w:p>
    <w:p w14:paraId="5AAC49D9" w14:textId="181BCBA3" w:rsidR="00EE3F39" w:rsidRPr="00EE3F39" w:rsidRDefault="00EE3F39" w:rsidP="00EE3F39">
      <w:pPr>
        <w:pStyle w:val="CList"/>
        <w:rPr>
          <w:lang w:eastAsia="en-GB"/>
        </w:rPr>
      </w:pPr>
      <w:r w:rsidRPr="00EE3F39">
        <w:rPr>
          <w:b/>
          <w:bCs/>
          <w:lang w:eastAsia="en-GB"/>
        </w:rPr>
        <w:t>Lateral movement</w:t>
      </w:r>
      <w:r w:rsidRPr="00EE3F39">
        <w:rPr>
          <w:lang w:eastAsia="en-GB"/>
        </w:rPr>
        <w:t>: Using compromised credentials to access additional systems</w:t>
      </w:r>
    </w:p>
    <w:p w14:paraId="1E99F1C3" w14:textId="7D5FDDE4" w:rsidR="00EE3F39" w:rsidRPr="00EE3F39" w:rsidRDefault="00EE3F39" w:rsidP="00EE3F39">
      <w:pPr>
        <w:pStyle w:val="CList"/>
        <w:rPr>
          <w:lang w:eastAsia="en-GB"/>
        </w:rPr>
      </w:pPr>
      <w:r w:rsidRPr="00EE3F39">
        <w:rPr>
          <w:b/>
          <w:bCs/>
          <w:lang w:eastAsia="en-GB"/>
        </w:rPr>
        <w:t>Financial fraud</w:t>
      </w:r>
      <w:r w:rsidRPr="00EE3F39">
        <w:rPr>
          <w:lang w:eastAsia="en-GB"/>
        </w:rPr>
        <w:t>: Accessing financial accounts</w:t>
      </w:r>
    </w:p>
    <w:p w14:paraId="2FCF8BAB" w14:textId="05BBEE2C" w:rsidR="00581336" w:rsidRDefault="00581336" w:rsidP="007056C7"/>
    <w:p w14:paraId="15ACC61C" w14:textId="2038D586" w:rsidR="000E54F2" w:rsidRDefault="000E54F2" w:rsidP="007056C7"/>
    <w:p w14:paraId="411C8770" w14:textId="77777777" w:rsidR="000E54F2" w:rsidRDefault="000E54F2" w:rsidP="0060797E"/>
    <w:p w14:paraId="2B555106" w14:textId="7695A584" w:rsidR="00581336" w:rsidRDefault="007056C7" w:rsidP="00387281">
      <w:pPr>
        <w:jc w:val="center"/>
      </w:pPr>
      <w:r>
        <w:rPr>
          <w:noProof/>
        </w:rPr>
        <w:drawing>
          <wp:inline distT="0" distB="0" distL="0" distR="0" wp14:anchorId="37AFCA46" wp14:editId="54FA9E51">
            <wp:extent cx="5135961" cy="3600000"/>
            <wp:effectExtent l="0" t="0" r="762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37630"/>
                    <a:stretch/>
                  </pic:blipFill>
                  <pic:spPr bwMode="auto">
                    <a:xfrm>
                      <a:off x="0" y="0"/>
                      <a:ext cx="5135961" cy="3600000"/>
                    </a:xfrm>
                    <a:prstGeom prst="rect">
                      <a:avLst/>
                    </a:prstGeom>
                    <a:ln>
                      <a:noFill/>
                    </a:ln>
                    <a:extLst>
                      <a:ext uri="{53640926-AAD7-44D8-BBD7-CCE9431645EC}">
                        <a14:shadowObscured xmlns:a14="http://schemas.microsoft.com/office/drawing/2010/main"/>
                      </a:ext>
                    </a:extLst>
                  </pic:spPr>
                </pic:pic>
              </a:graphicData>
            </a:graphic>
          </wp:inline>
        </w:drawing>
      </w:r>
    </w:p>
    <w:p w14:paraId="0637459D" w14:textId="77777777" w:rsidR="00C83D89" w:rsidRDefault="00C83D89" w:rsidP="00387281">
      <w:pPr>
        <w:pStyle w:val="Text"/>
        <w:jc w:val="center"/>
      </w:pPr>
      <w:r>
        <w:t>Kali Linux runs the Social-Engineer Toolkit for security testing.</w:t>
      </w:r>
    </w:p>
    <w:p w14:paraId="3B542AE6" w14:textId="7180895D" w:rsidR="007056C7" w:rsidRDefault="007056C7" w:rsidP="00387281">
      <w:pPr>
        <w:jc w:val="center"/>
      </w:pPr>
    </w:p>
    <w:p w14:paraId="6B229F68" w14:textId="70A05694" w:rsidR="007056C7" w:rsidRDefault="007056C7" w:rsidP="00387281">
      <w:pPr>
        <w:jc w:val="center"/>
      </w:pPr>
      <w:r>
        <w:rPr>
          <w:noProof/>
        </w:rPr>
        <w:drawing>
          <wp:inline distT="0" distB="0" distL="0" distR="0" wp14:anchorId="2981BE6C" wp14:editId="6B6A5C87">
            <wp:extent cx="5179635" cy="3600000"/>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38026"/>
                    <a:stretch/>
                  </pic:blipFill>
                  <pic:spPr bwMode="auto">
                    <a:xfrm>
                      <a:off x="0" y="0"/>
                      <a:ext cx="5179635" cy="3600000"/>
                    </a:xfrm>
                    <a:prstGeom prst="rect">
                      <a:avLst/>
                    </a:prstGeom>
                    <a:ln>
                      <a:noFill/>
                    </a:ln>
                    <a:extLst>
                      <a:ext uri="{53640926-AAD7-44D8-BBD7-CCE9431645EC}">
                        <a14:shadowObscured xmlns:a14="http://schemas.microsoft.com/office/drawing/2010/main"/>
                      </a:ext>
                    </a:extLst>
                  </pic:spPr>
                </pic:pic>
              </a:graphicData>
            </a:graphic>
          </wp:inline>
        </w:drawing>
      </w:r>
    </w:p>
    <w:p w14:paraId="427D9505" w14:textId="77777777" w:rsidR="00C83D89" w:rsidRDefault="00C83D89" w:rsidP="00387281">
      <w:pPr>
        <w:pStyle w:val="Text"/>
        <w:jc w:val="center"/>
      </w:pPr>
      <w:r>
        <w:t>SET displays various social-engineering attack vectors for security testing.</w:t>
      </w:r>
    </w:p>
    <w:p w14:paraId="52265BB5" w14:textId="4A654D80" w:rsidR="007056C7" w:rsidRDefault="007056C7" w:rsidP="00387281">
      <w:pPr>
        <w:jc w:val="center"/>
      </w:pPr>
    </w:p>
    <w:p w14:paraId="2B5B01A4" w14:textId="7BD9010F" w:rsidR="007056C7" w:rsidRDefault="007056C7" w:rsidP="00387281">
      <w:pPr>
        <w:jc w:val="center"/>
      </w:pPr>
      <w:r>
        <w:rPr>
          <w:noProof/>
        </w:rPr>
        <w:drawing>
          <wp:inline distT="0" distB="0" distL="0" distR="0" wp14:anchorId="23FE20C0" wp14:editId="1A2ACE3C">
            <wp:extent cx="5333844" cy="3600000"/>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38195"/>
                    <a:stretch/>
                  </pic:blipFill>
                  <pic:spPr bwMode="auto">
                    <a:xfrm>
                      <a:off x="0" y="0"/>
                      <a:ext cx="5333844" cy="3600000"/>
                    </a:xfrm>
                    <a:prstGeom prst="rect">
                      <a:avLst/>
                    </a:prstGeom>
                    <a:ln>
                      <a:noFill/>
                    </a:ln>
                    <a:extLst>
                      <a:ext uri="{53640926-AAD7-44D8-BBD7-CCE9431645EC}">
                        <a14:shadowObscured xmlns:a14="http://schemas.microsoft.com/office/drawing/2010/main"/>
                      </a:ext>
                    </a:extLst>
                  </pic:spPr>
                </pic:pic>
              </a:graphicData>
            </a:graphic>
          </wp:inline>
        </w:drawing>
      </w:r>
    </w:p>
    <w:p w14:paraId="4454DA55" w14:textId="77777777" w:rsidR="00C83D89" w:rsidRDefault="00C83D89" w:rsidP="00387281">
      <w:pPr>
        <w:pStyle w:val="Text"/>
        <w:jc w:val="center"/>
      </w:pPr>
      <w:r>
        <w:t xml:space="preserve">SET displays web-based attack methods, including </w:t>
      </w:r>
      <w:proofErr w:type="spellStart"/>
      <w:r>
        <w:t>tabnabbing</w:t>
      </w:r>
      <w:proofErr w:type="spellEnd"/>
      <w:r>
        <w:t xml:space="preserve"> and credential harvesting.</w:t>
      </w:r>
    </w:p>
    <w:p w14:paraId="1AF1ACEB" w14:textId="76CB410B" w:rsidR="007056C7" w:rsidRDefault="007056C7" w:rsidP="00387281">
      <w:pPr>
        <w:jc w:val="center"/>
      </w:pPr>
    </w:p>
    <w:p w14:paraId="6E8B43DF" w14:textId="5B985757" w:rsidR="007056C7" w:rsidRDefault="00871F5E" w:rsidP="00387281">
      <w:pPr>
        <w:jc w:val="center"/>
      </w:pPr>
      <w:r>
        <w:rPr>
          <w:noProof/>
        </w:rPr>
        <w:drawing>
          <wp:inline distT="0" distB="0" distL="0" distR="0" wp14:anchorId="320F1FC8" wp14:editId="1225B21E">
            <wp:extent cx="5110109" cy="3600000"/>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36778"/>
                    <a:stretch/>
                  </pic:blipFill>
                  <pic:spPr bwMode="auto">
                    <a:xfrm>
                      <a:off x="0" y="0"/>
                      <a:ext cx="5110109" cy="3600000"/>
                    </a:xfrm>
                    <a:prstGeom prst="rect">
                      <a:avLst/>
                    </a:prstGeom>
                    <a:ln>
                      <a:noFill/>
                    </a:ln>
                    <a:extLst>
                      <a:ext uri="{53640926-AAD7-44D8-BBD7-CCE9431645EC}">
                        <a14:shadowObscured xmlns:a14="http://schemas.microsoft.com/office/drawing/2010/main"/>
                      </a:ext>
                    </a:extLst>
                  </pic:spPr>
                </pic:pic>
              </a:graphicData>
            </a:graphic>
          </wp:inline>
        </w:drawing>
      </w:r>
    </w:p>
    <w:p w14:paraId="34F3C05B" w14:textId="77777777" w:rsidR="00C83D89" w:rsidRDefault="00C83D89" w:rsidP="00387281">
      <w:pPr>
        <w:pStyle w:val="Text"/>
        <w:jc w:val="center"/>
      </w:pPr>
      <w:r>
        <w:t>SET launches a web attack method, offering templates, cloning, and custom imports.</w:t>
      </w:r>
    </w:p>
    <w:p w14:paraId="1FD087F6" w14:textId="345FBD4F" w:rsidR="00871F5E" w:rsidRDefault="00871F5E" w:rsidP="00387281">
      <w:pPr>
        <w:jc w:val="center"/>
      </w:pPr>
    </w:p>
    <w:p w14:paraId="57EE5D96" w14:textId="457E4256" w:rsidR="00871F5E" w:rsidRDefault="00871F5E" w:rsidP="00387281">
      <w:pPr>
        <w:jc w:val="center"/>
      </w:pPr>
      <w:r>
        <w:rPr>
          <w:noProof/>
        </w:rPr>
        <w:drawing>
          <wp:inline distT="0" distB="0" distL="0" distR="0" wp14:anchorId="68AADE74" wp14:editId="7AAEC47D">
            <wp:extent cx="5144637" cy="3600000"/>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8125"/>
                    <a:stretch/>
                  </pic:blipFill>
                  <pic:spPr bwMode="auto">
                    <a:xfrm>
                      <a:off x="0" y="0"/>
                      <a:ext cx="5144637" cy="3600000"/>
                    </a:xfrm>
                    <a:prstGeom prst="rect">
                      <a:avLst/>
                    </a:prstGeom>
                    <a:ln>
                      <a:noFill/>
                    </a:ln>
                    <a:extLst>
                      <a:ext uri="{53640926-AAD7-44D8-BBD7-CCE9431645EC}">
                        <a14:shadowObscured xmlns:a14="http://schemas.microsoft.com/office/drawing/2010/main"/>
                      </a:ext>
                    </a:extLst>
                  </pic:spPr>
                </pic:pic>
              </a:graphicData>
            </a:graphic>
          </wp:inline>
        </w:drawing>
      </w:r>
    </w:p>
    <w:p w14:paraId="5A416AA3" w14:textId="77777777" w:rsidR="008A04CA" w:rsidRDefault="008A04CA" w:rsidP="00387281">
      <w:pPr>
        <w:pStyle w:val="Text"/>
        <w:jc w:val="center"/>
      </w:pPr>
      <w:r>
        <w:t xml:space="preserve">SET configures a credential-harvesting template and prepares its </w:t>
      </w:r>
      <w:proofErr w:type="gramStart"/>
      <w:r>
        <w:t>POST-back</w:t>
      </w:r>
      <w:proofErr w:type="gramEnd"/>
      <w:r>
        <w:t xml:space="preserve"> settings.</w:t>
      </w:r>
    </w:p>
    <w:p w14:paraId="17C3A95F" w14:textId="6DEC4550" w:rsidR="00871F5E" w:rsidRDefault="00871F5E" w:rsidP="00387281">
      <w:pPr>
        <w:jc w:val="center"/>
      </w:pPr>
    </w:p>
    <w:p w14:paraId="1C2C0B92" w14:textId="797E7B01" w:rsidR="00871F5E" w:rsidRDefault="00871F5E" w:rsidP="00387281">
      <w:pPr>
        <w:jc w:val="center"/>
      </w:pPr>
      <w:r>
        <w:rPr>
          <w:noProof/>
        </w:rPr>
        <w:drawing>
          <wp:inline distT="0" distB="0" distL="0" distR="0" wp14:anchorId="6C57B922" wp14:editId="52555C22">
            <wp:extent cx="5153342" cy="3600000"/>
            <wp:effectExtent l="0" t="0" r="952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37772"/>
                    <a:stretch/>
                  </pic:blipFill>
                  <pic:spPr bwMode="auto">
                    <a:xfrm>
                      <a:off x="0" y="0"/>
                      <a:ext cx="5153342" cy="3600000"/>
                    </a:xfrm>
                    <a:prstGeom prst="rect">
                      <a:avLst/>
                    </a:prstGeom>
                    <a:ln>
                      <a:noFill/>
                    </a:ln>
                    <a:extLst>
                      <a:ext uri="{53640926-AAD7-44D8-BBD7-CCE9431645EC}">
                        <a14:shadowObscured xmlns:a14="http://schemas.microsoft.com/office/drawing/2010/main"/>
                      </a:ext>
                    </a:extLst>
                  </pic:spPr>
                </pic:pic>
              </a:graphicData>
            </a:graphic>
          </wp:inline>
        </w:drawing>
      </w:r>
    </w:p>
    <w:p w14:paraId="3CC2F933" w14:textId="6867E31F" w:rsidR="00BE19AC" w:rsidRDefault="00BE19AC" w:rsidP="00387281">
      <w:pPr>
        <w:jc w:val="center"/>
      </w:pPr>
      <w:r w:rsidRPr="00BE19AC">
        <w:t>SET Toolkit cloning Google login page for credential harvesting attack.</w:t>
      </w:r>
    </w:p>
    <w:p w14:paraId="14534E52" w14:textId="0919A88F" w:rsidR="007056C7" w:rsidRDefault="007056C7" w:rsidP="00387281">
      <w:pPr>
        <w:jc w:val="center"/>
      </w:pPr>
    </w:p>
    <w:p w14:paraId="3864308B" w14:textId="559ED5D7" w:rsidR="007056C7" w:rsidRDefault="007056C7" w:rsidP="00387281">
      <w:pPr>
        <w:jc w:val="center"/>
      </w:pPr>
      <w:r>
        <w:rPr>
          <w:noProof/>
        </w:rPr>
        <w:drawing>
          <wp:inline distT="0" distB="0" distL="0" distR="0" wp14:anchorId="20D0C721" wp14:editId="5FE7301A">
            <wp:extent cx="5162076" cy="3600000"/>
            <wp:effectExtent l="0" t="0"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37889"/>
                    <a:stretch/>
                  </pic:blipFill>
                  <pic:spPr bwMode="auto">
                    <a:xfrm>
                      <a:off x="0" y="0"/>
                      <a:ext cx="5162076" cy="3600000"/>
                    </a:xfrm>
                    <a:prstGeom prst="rect">
                      <a:avLst/>
                    </a:prstGeom>
                    <a:ln>
                      <a:noFill/>
                    </a:ln>
                    <a:extLst>
                      <a:ext uri="{53640926-AAD7-44D8-BBD7-CCE9431645EC}">
                        <a14:shadowObscured xmlns:a14="http://schemas.microsoft.com/office/drawing/2010/main"/>
                      </a:ext>
                    </a:extLst>
                  </pic:spPr>
                </pic:pic>
              </a:graphicData>
            </a:graphic>
          </wp:inline>
        </w:drawing>
      </w:r>
    </w:p>
    <w:p w14:paraId="497E8095" w14:textId="4796BEFB" w:rsidR="00BE19AC" w:rsidRDefault="00BE19AC" w:rsidP="00387281">
      <w:pPr>
        <w:jc w:val="center"/>
      </w:pPr>
      <w:r w:rsidRPr="00BE19AC">
        <w:t>SET prompts for IP address and target URL to clone the login page.</w:t>
      </w:r>
    </w:p>
    <w:p w14:paraId="17563C9B" w14:textId="77777777" w:rsidR="00BE19AC" w:rsidRDefault="00BE19AC" w:rsidP="00387281">
      <w:pPr>
        <w:jc w:val="center"/>
      </w:pPr>
    </w:p>
    <w:p w14:paraId="28207478" w14:textId="0020F94A" w:rsidR="000258DE" w:rsidRDefault="000258DE" w:rsidP="00387281">
      <w:pPr>
        <w:jc w:val="center"/>
      </w:pPr>
    </w:p>
    <w:p w14:paraId="0C082942" w14:textId="30EFBF80" w:rsidR="000258DE" w:rsidRDefault="000258DE" w:rsidP="00387281">
      <w:pPr>
        <w:jc w:val="center"/>
      </w:pPr>
      <w:r>
        <w:rPr>
          <w:noProof/>
        </w:rPr>
        <w:lastRenderedPageBreak/>
        <w:drawing>
          <wp:inline distT="0" distB="0" distL="0" distR="0" wp14:anchorId="28D38952" wp14:editId="496753FF">
            <wp:extent cx="6188710" cy="58197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16689"/>
                    <a:stretch/>
                  </pic:blipFill>
                  <pic:spPr bwMode="auto">
                    <a:xfrm>
                      <a:off x="0" y="0"/>
                      <a:ext cx="6188710" cy="5819775"/>
                    </a:xfrm>
                    <a:prstGeom prst="rect">
                      <a:avLst/>
                    </a:prstGeom>
                    <a:ln>
                      <a:noFill/>
                    </a:ln>
                    <a:extLst>
                      <a:ext uri="{53640926-AAD7-44D8-BBD7-CCE9431645EC}">
                        <a14:shadowObscured xmlns:a14="http://schemas.microsoft.com/office/drawing/2010/main"/>
                      </a:ext>
                    </a:extLst>
                  </pic:spPr>
                </pic:pic>
              </a:graphicData>
            </a:graphic>
          </wp:inline>
        </w:drawing>
      </w:r>
    </w:p>
    <w:p w14:paraId="78926544" w14:textId="7EAB8E1C" w:rsidR="00BE19AC" w:rsidRDefault="00BE19AC" w:rsidP="00387281">
      <w:pPr>
        <w:jc w:val="center"/>
      </w:pPr>
      <w:r w:rsidRPr="00BE19AC">
        <w:t>Cloned Google login page on localhost, warning of insecure connection.</w:t>
      </w:r>
    </w:p>
    <w:p w14:paraId="5AB93CB9" w14:textId="70A7DD8C" w:rsidR="000258DE" w:rsidRDefault="000258DE" w:rsidP="00387281">
      <w:pPr>
        <w:jc w:val="center"/>
      </w:pPr>
    </w:p>
    <w:p w14:paraId="72EB2796" w14:textId="425A9CB4" w:rsidR="00524B1E" w:rsidRDefault="00524B1E" w:rsidP="00387281">
      <w:pPr>
        <w:jc w:val="center"/>
      </w:pPr>
    </w:p>
    <w:p w14:paraId="293A7EEF" w14:textId="44244C9F" w:rsidR="00524B1E" w:rsidRDefault="00524B1E" w:rsidP="00387281">
      <w:pPr>
        <w:jc w:val="center"/>
      </w:pPr>
    </w:p>
    <w:p w14:paraId="3F9C59A3" w14:textId="6C278EF0" w:rsidR="00524B1E" w:rsidRDefault="00524B1E" w:rsidP="00387281">
      <w:pPr>
        <w:jc w:val="center"/>
      </w:pPr>
    </w:p>
    <w:p w14:paraId="44A38D64" w14:textId="51740713" w:rsidR="00524B1E" w:rsidRDefault="00524B1E" w:rsidP="00387281">
      <w:pPr>
        <w:jc w:val="center"/>
      </w:pPr>
    </w:p>
    <w:p w14:paraId="6B404442" w14:textId="1B878872" w:rsidR="00524B1E" w:rsidRDefault="00524B1E" w:rsidP="00387281">
      <w:pPr>
        <w:jc w:val="center"/>
      </w:pPr>
    </w:p>
    <w:p w14:paraId="398A499E" w14:textId="093701D3" w:rsidR="00524B1E" w:rsidRDefault="00524B1E" w:rsidP="00387281">
      <w:pPr>
        <w:jc w:val="center"/>
      </w:pPr>
    </w:p>
    <w:p w14:paraId="1E4DC3D0" w14:textId="285DB2F8" w:rsidR="00524B1E" w:rsidRDefault="00524B1E" w:rsidP="00387281">
      <w:pPr>
        <w:jc w:val="center"/>
      </w:pPr>
    </w:p>
    <w:p w14:paraId="2DA7949C" w14:textId="77777777" w:rsidR="00524B1E" w:rsidRDefault="00524B1E" w:rsidP="00387281">
      <w:pPr>
        <w:jc w:val="center"/>
      </w:pPr>
    </w:p>
    <w:p w14:paraId="39271E32" w14:textId="1677CBC0" w:rsidR="000258DE" w:rsidRDefault="000258DE" w:rsidP="00387281">
      <w:pPr>
        <w:jc w:val="center"/>
      </w:pPr>
      <w:r>
        <w:rPr>
          <w:noProof/>
        </w:rPr>
        <w:drawing>
          <wp:inline distT="0" distB="0" distL="0" distR="0" wp14:anchorId="72B16F16" wp14:editId="35B35880">
            <wp:extent cx="6188710" cy="4242816"/>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38361"/>
                    <a:stretch/>
                  </pic:blipFill>
                  <pic:spPr bwMode="auto">
                    <a:xfrm>
                      <a:off x="0" y="0"/>
                      <a:ext cx="6188710" cy="4242816"/>
                    </a:xfrm>
                    <a:prstGeom prst="rect">
                      <a:avLst/>
                    </a:prstGeom>
                    <a:ln>
                      <a:noFill/>
                    </a:ln>
                    <a:extLst>
                      <a:ext uri="{53640926-AAD7-44D8-BBD7-CCE9431645EC}">
                        <a14:shadowObscured xmlns:a14="http://schemas.microsoft.com/office/drawing/2010/main"/>
                      </a:ext>
                    </a:extLst>
                  </pic:spPr>
                </pic:pic>
              </a:graphicData>
            </a:graphic>
          </wp:inline>
        </w:drawing>
      </w:r>
    </w:p>
    <w:p w14:paraId="0CD036BB" w14:textId="100360AE" w:rsidR="00BE19AC" w:rsidRDefault="00BE19AC" w:rsidP="00387281">
      <w:pPr>
        <w:jc w:val="center"/>
      </w:pPr>
      <w:r w:rsidRPr="00BE19AC">
        <w:t>SET successfully captures victim's Google username and password in terminal.</w:t>
      </w:r>
    </w:p>
    <w:p w14:paraId="2678617A" w14:textId="54B43135" w:rsidR="007056C7" w:rsidRDefault="007056C7" w:rsidP="00387281">
      <w:pPr>
        <w:jc w:val="center"/>
      </w:pPr>
    </w:p>
    <w:p w14:paraId="1FD09A7E" w14:textId="1894FEC3" w:rsidR="007056C7" w:rsidRDefault="00CF21BC" w:rsidP="00CF21BC">
      <w:pPr>
        <w:pStyle w:val="Heading"/>
      </w:pPr>
      <w:r>
        <w:t>Conclusion</w:t>
      </w:r>
    </w:p>
    <w:p w14:paraId="26FE3E4E" w14:textId="7F41C042" w:rsidR="00CF21BC" w:rsidRPr="007056C7" w:rsidRDefault="00CF21BC" w:rsidP="00CF21BC">
      <w:pPr>
        <w:pStyle w:val="Text"/>
      </w:pPr>
      <w:r>
        <w:t xml:space="preserve">Successfully </w:t>
      </w:r>
      <w:r>
        <w:t xml:space="preserve">demonstrated how the Social-Engineer Toolkit (SET) can be used to perform a credential harvesting attack by cloning a legitimate Google login page and capturing user credentials, highlighting how easily attackers can exploit human trust to bypass technical security controls. The exercise underscores the critical importance of security awareness training, Multi-Factor Authentication (MFA), and URL verification as essential </w:t>
      </w:r>
      <w:proofErr w:type="spellStart"/>
      <w:r>
        <w:t>defenses</w:t>
      </w:r>
      <w:proofErr w:type="spellEnd"/>
      <w:r>
        <w:t xml:space="preserve"> against phishing and social engineering threats.</w:t>
      </w:r>
    </w:p>
    <w:sectPr w:rsidR="00CF21BC" w:rsidRPr="007056C7" w:rsidSect="00B51DE4">
      <w:headerReference w:type="default" r:id="rId21"/>
      <w:footerReference w:type="default" r:id="rId22"/>
      <w:type w:val="continuous"/>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9A6D0" w14:textId="77777777" w:rsidR="00C02E4D" w:rsidRDefault="00C02E4D" w:rsidP="00AA5CEF">
      <w:pPr>
        <w:spacing w:after="0" w:line="240" w:lineRule="auto"/>
      </w:pPr>
      <w:r>
        <w:separator/>
      </w:r>
    </w:p>
  </w:endnote>
  <w:endnote w:type="continuationSeparator" w:id="0">
    <w:p w14:paraId="62489AD7" w14:textId="77777777" w:rsidR="00C02E4D" w:rsidRDefault="00C02E4D"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02FF" w:usb1="4000F9FB" w:usb2="0004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102157DB" w:rsidR="0062316D" w:rsidRPr="00357F0C" w:rsidRDefault="003923F5" w:rsidP="00A67CA3">
    <w:pPr>
      <w:pStyle w:val="Footer"/>
      <w:pBdr>
        <w:top w:val="single" w:sz="4" w:space="8" w:color="4472C4" w:themeColor="accent1"/>
      </w:pBdr>
      <w:spacing w:before="360"/>
      <w:contextualSpacing/>
      <w:rPr>
        <w:noProof/>
        <w:color w:val="000000" w:themeColor="text1"/>
      </w:rPr>
    </w:pPr>
    <w:r>
      <w:rPr>
        <w:noProof/>
        <w:color w:val="000000" w:themeColor="text1"/>
      </w:rPr>
      <w:t>SAD</w:t>
    </w:r>
    <w:r w:rsidR="00EF4FAD">
      <w:rPr>
        <w:noProof/>
        <w:color w:val="000000" w:themeColor="text1"/>
      </w:rPr>
      <w:t xml:space="preserve"> </w:t>
    </w:r>
    <w:r w:rsidR="0062316D" w:rsidRPr="00357F0C">
      <w:rPr>
        <w:noProof/>
        <w:color w:val="000000" w:themeColor="text1"/>
      </w:rPr>
      <w:t>Exper</w:t>
    </w:r>
    <w:r w:rsidR="00357F0C" w:rsidRPr="00357F0C">
      <w:rPr>
        <w:noProof/>
        <w:color w:val="000000" w:themeColor="text1"/>
      </w:rPr>
      <w:t>i</w:t>
    </w:r>
    <w:r w:rsidR="0062316D" w:rsidRPr="00357F0C">
      <w:rPr>
        <w:noProof/>
        <w:color w:val="000000" w:themeColor="text1"/>
      </w:rPr>
      <w:t xml:space="preserve">ment </w:t>
    </w:r>
    <w:r w:rsidR="00BE34CD">
      <w:rPr>
        <w:noProof/>
        <w:color w:val="000000" w:themeColor="text1"/>
      </w:rPr>
      <w:t xml:space="preserve">7           </w:t>
    </w:r>
    <w:r w:rsidR="008F62BC">
      <w:rPr>
        <w:noProof/>
        <w:color w:val="000000" w:themeColor="text1"/>
      </w:rPr>
      <w:t xml:space="preserve">    </w:t>
    </w:r>
    <w:r w:rsidR="005F1744">
      <w:rPr>
        <w:noProof/>
        <w:color w:val="000000" w:themeColor="text1"/>
      </w:rPr>
      <w:t xml:space="preserve">      </w:t>
    </w:r>
    <w:r w:rsidR="00357F0C">
      <w:rPr>
        <w:noProof/>
        <w:color w:val="000000" w:themeColor="text1"/>
      </w:rPr>
      <w:t xml:space="preserve">          </w:t>
    </w:r>
    <w:r w:rsidR="0062316D" w:rsidRPr="00357F0C">
      <w:rPr>
        <w:noProof/>
        <w:color w:val="000000" w:themeColor="text1"/>
      </w:rPr>
      <w:t xml:space="preserve">                                                                                                                             </w:t>
    </w:r>
    <w:r w:rsidR="002139A2">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24CE4" w14:textId="77777777" w:rsidR="00C02E4D" w:rsidRDefault="00C02E4D" w:rsidP="00AA5CEF">
      <w:pPr>
        <w:spacing w:after="0" w:line="240" w:lineRule="auto"/>
      </w:pPr>
      <w:r>
        <w:separator/>
      </w:r>
    </w:p>
  </w:footnote>
  <w:footnote w:type="continuationSeparator" w:id="0">
    <w:p w14:paraId="5A36090E" w14:textId="77777777" w:rsidR="00C02E4D" w:rsidRDefault="00C02E4D"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C02E4D"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7103"/>
    <w:multiLevelType w:val="multilevel"/>
    <w:tmpl w:val="891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16D04"/>
    <w:multiLevelType w:val="multilevel"/>
    <w:tmpl w:val="DF86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64A1"/>
    <w:multiLevelType w:val="multilevel"/>
    <w:tmpl w:val="7FF8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4645F"/>
    <w:multiLevelType w:val="multilevel"/>
    <w:tmpl w:val="9392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B346B"/>
    <w:multiLevelType w:val="hybridMultilevel"/>
    <w:tmpl w:val="574453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0C6DE5"/>
    <w:multiLevelType w:val="multilevel"/>
    <w:tmpl w:val="590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A70B3"/>
    <w:multiLevelType w:val="multilevel"/>
    <w:tmpl w:val="A562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C13E6"/>
    <w:multiLevelType w:val="multilevel"/>
    <w:tmpl w:val="2B0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23227"/>
    <w:multiLevelType w:val="hybridMultilevel"/>
    <w:tmpl w:val="5A04A276"/>
    <w:lvl w:ilvl="0" w:tplc="6AE417FA">
      <w:start w:val="1"/>
      <w:numFmt w:val="bullet"/>
      <w:pStyle w:val="CLis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873A4F"/>
    <w:multiLevelType w:val="multilevel"/>
    <w:tmpl w:val="32A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FC6145"/>
    <w:multiLevelType w:val="hybridMultilevel"/>
    <w:tmpl w:val="A09294A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3"/>
  </w:num>
  <w:num w:numId="4">
    <w:abstractNumId w:val="0"/>
  </w:num>
  <w:num w:numId="5">
    <w:abstractNumId w:val="9"/>
  </w:num>
  <w:num w:numId="6">
    <w:abstractNumId w:val="2"/>
  </w:num>
  <w:num w:numId="7">
    <w:abstractNumId w:val="1"/>
  </w:num>
  <w:num w:numId="8">
    <w:abstractNumId w:val="5"/>
  </w:num>
  <w:num w:numId="9">
    <w:abstractNumId w:val="7"/>
  </w:num>
  <w:num w:numId="10">
    <w:abstractNumId w:val="8"/>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118A5"/>
    <w:rsid w:val="000258DE"/>
    <w:rsid w:val="0005010E"/>
    <w:rsid w:val="00064B37"/>
    <w:rsid w:val="000E54F2"/>
    <w:rsid w:val="00106F4A"/>
    <w:rsid w:val="0012293D"/>
    <w:rsid w:val="00197D7F"/>
    <w:rsid w:val="001A004C"/>
    <w:rsid w:val="001A480A"/>
    <w:rsid w:val="001B4761"/>
    <w:rsid w:val="001D0295"/>
    <w:rsid w:val="001D5029"/>
    <w:rsid w:val="001D691C"/>
    <w:rsid w:val="002001DD"/>
    <w:rsid w:val="002139A2"/>
    <w:rsid w:val="00236DC9"/>
    <w:rsid w:val="0024531C"/>
    <w:rsid w:val="002772EA"/>
    <w:rsid w:val="002874F7"/>
    <w:rsid w:val="003067F9"/>
    <w:rsid w:val="00332B61"/>
    <w:rsid w:val="003456CB"/>
    <w:rsid w:val="00346918"/>
    <w:rsid w:val="00354295"/>
    <w:rsid w:val="00357F0C"/>
    <w:rsid w:val="00387281"/>
    <w:rsid w:val="00387F1B"/>
    <w:rsid w:val="003923F5"/>
    <w:rsid w:val="0039368F"/>
    <w:rsid w:val="003B3A25"/>
    <w:rsid w:val="003E31BD"/>
    <w:rsid w:val="00406C69"/>
    <w:rsid w:val="0041518A"/>
    <w:rsid w:val="00442148"/>
    <w:rsid w:val="00491990"/>
    <w:rsid w:val="004E24DB"/>
    <w:rsid w:val="004E534B"/>
    <w:rsid w:val="004F236B"/>
    <w:rsid w:val="0051031A"/>
    <w:rsid w:val="005209EF"/>
    <w:rsid w:val="005225EB"/>
    <w:rsid w:val="00524B1E"/>
    <w:rsid w:val="00542806"/>
    <w:rsid w:val="0055375C"/>
    <w:rsid w:val="00581336"/>
    <w:rsid w:val="00587E3E"/>
    <w:rsid w:val="005B6B8C"/>
    <w:rsid w:val="005C45FB"/>
    <w:rsid w:val="005F1744"/>
    <w:rsid w:val="005F29AB"/>
    <w:rsid w:val="00601EF8"/>
    <w:rsid w:val="0060797E"/>
    <w:rsid w:val="0062316D"/>
    <w:rsid w:val="00626CC9"/>
    <w:rsid w:val="00660A6A"/>
    <w:rsid w:val="006654A5"/>
    <w:rsid w:val="006858F9"/>
    <w:rsid w:val="006B70E1"/>
    <w:rsid w:val="006C178D"/>
    <w:rsid w:val="006F2F39"/>
    <w:rsid w:val="00704BB7"/>
    <w:rsid w:val="007052E8"/>
    <w:rsid w:val="007056C7"/>
    <w:rsid w:val="0072545A"/>
    <w:rsid w:val="00725606"/>
    <w:rsid w:val="007433C7"/>
    <w:rsid w:val="00766856"/>
    <w:rsid w:val="00767E3B"/>
    <w:rsid w:val="0079465A"/>
    <w:rsid w:val="007B2A7A"/>
    <w:rsid w:val="007B2FBA"/>
    <w:rsid w:val="007C0914"/>
    <w:rsid w:val="007C2DF9"/>
    <w:rsid w:val="007C5CE4"/>
    <w:rsid w:val="007D4AB1"/>
    <w:rsid w:val="00833157"/>
    <w:rsid w:val="0084100D"/>
    <w:rsid w:val="00841902"/>
    <w:rsid w:val="00871F5E"/>
    <w:rsid w:val="008A04CA"/>
    <w:rsid w:val="008B49A4"/>
    <w:rsid w:val="008C5285"/>
    <w:rsid w:val="008D39A5"/>
    <w:rsid w:val="008F62BC"/>
    <w:rsid w:val="00904320"/>
    <w:rsid w:val="00941B82"/>
    <w:rsid w:val="009524F4"/>
    <w:rsid w:val="009554B2"/>
    <w:rsid w:val="00981240"/>
    <w:rsid w:val="009C7B1D"/>
    <w:rsid w:val="009F1420"/>
    <w:rsid w:val="00A0602C"/>
    <w:rsid w:val="00A07893"/>
    <w:rsid w:val="00A67CA3"/>
    <w:rsid w:val="00A824D9"/>
    <w:rsid w:val="00AA5CEF"/>
    <w:rsid w:val="00B20827"/>
    <w:rsid w:val="00B32E92"/>
    <w:rsid w:val="00B43A9A"/>
    <w:rsid w:val="00B47A71"/>
    <w:rsid w:val="00B51DE4"/>
    <w:rsid w:val="00B57D7B"/>
    <w:rsid w:val="00BA1914"/>
    <w:rsid w:val="00BA3182"/>
    <w:rsid w:val="00BA3FB4"/>
    <w:rsid w:val="00BC05C4"/>
    <w:rsid w:val="00BD7AED"/>
    <w:rsid w:val="00BE19AC"/>
    <w:rsid w:val="00BE34CD"/>
    <w:rsid w:val="00C02E4D"/>
    <w:rsid w:val="00C10968"/>
    <w:rsid w:val="00C511E1"/>
    <w:rsid w:val="00C53580"/>
    <w:rsid w:val="00C55B05"/>
    <w:rsid w:val="00C82466"/>
    <w:rsid w:val="00C83D89"/>
    <w:rsid w:val="00CA6C54"/>
    <w:rsid w:val="00CC4A3B"/>
    <w:rsid w:val="00CF21BC"/>
    <w:rsid w:val="00CF5DD5"/>
    <w:rsid w:val="00D0041E"/>
    <w:rsid w:val="00D1165A"/>
    <w:rsid w:val="00D6090E"/>
    <w:rsid w:val="00D754B8"/>
    <w:rsid w:val="00D813D1"/>
    <w:rsid w:val="00DB66CE"/>
    <w:rsid w:val="00DB7285"/>
    <w:rsid w:val="00E248D9"/>
    <w:rsid w:val="00E7589B"/>
    <w:rsid w:val="00EA4765"/>
    <w:rsid w:val="00EB22E8"/>
    <w:rsid w:val="00EB7816"/>
    <w:rsid w:val="00EE3F39"/>
    <w:rsid w:val="00EF4FAD"/>
    <w:rsid w:val="00F34167"/>
    <w:rsid w:val="00F43996"/>
    <w:rsid w:val="00F43DAB"/>
    <w:rsid w:val="00FA21A0"/>
    <w:rsid w:val="00FD337D"/>
    <w:rsid w:val="00FE0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A3F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A3F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766856"/>
    <w:pPr>
      <w:spacing w:after="5" w:line="240" w:lineRule="auto"/>
    </w:pPr>
    <w:rPr>
      <w:rFonts w:ascii="JetBrains Mono NL" w:eastAsia="Microsoft JhengHei" w:hAnsi="JetBrains Mono NL" w:cs="Cascadia Code"/>
      <w:sz w:val="18"/>
      <w:szCs w:val="24"/>
      <w:lang w:eastAsia="en-IN"/>
    </w:rPr>
  </w:style>
  <w:style w:type="character" w:customStyle="1" w:styleId="CodeChar">
    <w:name w:val="Code Char"/>
    <w:basedOn w:val="DefaultParagraphFont"/>
    <w:link w:val="Code"/>
    <w:rsid w:val="00766856"/>
    <w:rPr>
      <w:rFonts w:ascii="JetBrains Mono NL" w:eastAsia="Microsoft JhengHei" w:hAnsi="JetBrains Mono NL" w:cs="Cascadia Code"/>
      <w:sz w:val="18"/>
      <w:szCs w:val="24"/>
      <w:lang w:eastAsia="en-IN"/>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eperator">
    <w:name w:val="Seperator"/>
    <w:basedOn w:val="Normal"/>
    <w:link w:val="SeperatorChar"/>
    <w:qFormat/>
    <w:rsid w:val="00BA3FB4"/>
    <w:rPr>
      <w:sz w:val="4"/>
      <w:szCs w:val="4"/>
      <w:lang w:val="en-US"/>
    </w:rPr>
  </w:style>
  <w:style w:type="character" w:customStyle="1" w:styleId="markedcontent">
    <w:name w:val="markedcontent"/>
    <w:basedOn w:val="DefaultParagraphFont"/>
    <w:rsid w:val="00BA3FB4"/>
  </w:style>
  <w:style w:type="character" w:customStyle="1" w:styleId="SeperatorChar">
    <w:name w:val="Seperator Char"/>
    <w:basedOn w:val="DefaultParagraphFont"/>
    <w:link w:val="Seperator"/>
    <w:rsid w:val="00BA3FB4"/>
    <w:rPr>
      <w:sz w:val="4"/>
      <w:szCs w:val="4"/>
      <w:lang w:val="en-US"/>
    </w:rPr>
  </w:style>
  <w:style w:type="paragraph" w:customStyle="1" w:styleId="Heading">
    <w:name w:val="Heading"/>
    <w:basedOn w:val="Seperator"/>
    <w:link w:val="HeadingChar"/>
    <w:qFormat/>
    <w:rsid w:val="00BA3FB4"/>
    <w:rPr>
      <w:b/>
      <w:bCs/>
      <w:sz w:val="24"/>
      <w:szCs w:val="24"/>
    </w:rPr>
  </w:style>
  <w:style w:type="paragraph" w:customStyle="1" w:styleId="Text">
    <w:name w:val="Text"/>
    <w:basedOn w:val="Seperator"/>
    <w:link w:val="TextChar"/>
    <w:qFormat/>
    <w:rsid w:val="00BA3FB4"/>
    <w:rPr>
      <w:sz w:val="22"/>
      <w:szCs w:val="22"/>
    </w:rPr>
  </w:style>
  <w:style w:type="character" w:customStyle="1" w:styleId="HeadingChar">
    <w:name w:val="Heading Char"/>
    <w:basedOn w:val="SeperatorChar"/>
    <w:link w:val="Heading"/>
    <w:rsid w:val="00BA3FB4"/>
    <w:rPr>
      <w:b/>
      <w:bCs/>
      <w:sz w:val="24"/>
      <w:szCs w:val="24"/>
      <w:lang w:val="en-US"/>
    </w:rPr>
  </w:style>
  <w:style w:type="paragraph" w:customStyle="1" w:styleId="CList">
    <w:name w:val="CList"/>
    <w:basedOn w:val="Text"/>
    <w:link w:val="CListChar"/>
    <w:qFormat/>
    <w:rsid w:val="00BA3FB4"/>
    <w:pPr>
      <w:numPr>
        <w:numId w:val="1"/>
      </w:numPr>
      <w:spacing w:after="40" w:line="276" w:lineRule="auto"/>
    </w:pPr>
  </w:style>
  <w:style w:type="character" w:customStyle="1" w:styleId="TextChar">
    <w:name w:val="Text Char"/>
    <w:basedOn w:val="SeperatorChar"/>
    <w:link w:val="Text"/>
    <w:rsid w:val="00BA3FB4"/>
    <w:rPr>
      <w:sz w:val="4"/>
      <w:szCs w:val="4"/>
      <w:lang w:val="en-US"/>
    </w:rPr>
  </w:style>
  <w:style w:type="character" w:customStyle="1" w:styleId="Heading2Char">
    <w:name w:val="Heading 2 Char"/>
    <w:basedOn w:val="DefaultParagraphFont"/>
    <w:link w:val="Heading2"/>
    <w:uiPriority w:val="9"/>
    <w:rsid w:val="00BA3FB4"/>
    <w:rPr>
      <w:rFonts w:ascii="Times New Roman" w:eastAsia="Times New Roman" w:hAnsi="Times New Roman" w:cs="Times New Roman"/>
      <w:b/>
      <w:bCs/>
      <w:sz w:val="36"/>
      <w:szCs w:val="36"/>
      <w:lang w:eastAsia="en-IN"/>
    </w:rPr>
  </w:style>
  <w:style w:type="character" w:customStyle="1" w:styleId="CListChar">
    <w:name w:val="CList Char"/>
    <w:basedOn w:val="TextChar"/>
    <w:link w:val="CList"/>
    <w:rsid w:val="00BA3FB4"/>
    <w:rPr>
      <w:sz w:val="4"/>
      <w:szCs w:val="4"/>
      <w:lang w:val="en-US"/>
    </w:rPr>
  </w:style>
  <w:style w:type="character" w:customStyle="1" w:styleId="Heading3Char">
    <w:name w:val="Heading 3 Char"/>
    <w:basedOn w:val="DefaultParagraphFont"/>
    <w:link w:val="Heading3"/>
    <w:uiPriority w:val="9"/>
    <w:rsid w:val="00BA3FB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A3FB4"/>
    <w:rPr>
      <w:b/>
      <w:bCs/>
    </w:rPr>
  </w:style>
  <w:style w:type="paragraph" w:customStyle="1" w:styleId="ds-markdown-paragraph">
    <w:name w:val="ds-markdown-paragraph"/>
    <w:basedOn w:val="Normal"/>
    <w:rsid w:val="00BA3F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A3FB4"/>
    <w:rPr>
      <w:rFonts w:ascii="Courier New" w:eastAsia="Times New Roman" w:hAnsi="Courier New" w:cs="Courier New"/>
      <w:sz w:val="20"/>
      <w:szCs w:val="20"/>
    </w:rPr>
  </w:style>
  <w:style w:type="character" w:customStyle="1" w:styleId="d813de27">
    <w:name w:val="d813de27"/>
    <w:basedOn w:val="DefaultParagraphFont"/>
    <w:rsid w:val="00BA3FB4"/>
  </w:style>
  <w:style w:type="paragraph" w:styleId="HTMLPreformatted">
    <w:name w:val="HTML Preformatted"/>
    <w:basedOn w:val="Normal"/>
    <w:link w:val="HTMLPreformattedChar"/>
    <w:uiPriority w:val="99"/>
    <w:semiHidden/>
    <w:unhideWhenUsed/>
    <w:rsid w:val="00BA3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A3FB4"/>
    <w:rPr>
      <w:rFonts w:ascii="Courier New" w:eastAsia="Times New Roman" w:hAnsi="Courier New" w:cs="Courier New"/>
      <w:sz w:val="20"/>
      <w:szCs w:val="20"/>
      <w:lang w:eastAsia="en-IN"/>
    </w:rPr>
  </w:style>
  <w:style w:type="character" w:customStyle="1" w:styleId="token">
    <w:name w:val="token"/>
    <w:basedOn w:val="DefaultParagraphFont"/>
    <w:rsid w:val="00BA3FB4"/>
  </w:style>
  <w:style w:type="paragraph" w:customStyle="1" w:styleId="msonormal0">
    <w:name w:val="msonormal"/>
    <w:basedOn w:val="Normal"/>
    <w:rsid w:val="00B51DE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C83D89"/>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9149">
      <w:bodyDiv w:val="1"/>
      <w:marLeft w:val="0"/>
      <w:marRight w:val="0"/>
      <w:marTop w:val="0"/>
      <w:marBottom w:val="0"/>
      <w:divBdr>
        <w:top w:val="none" w:sz="0" w:space="0" w:color="auto"/>
        <w:left w:val="none" w:sz="0" w:space="0" w:color="auto"/>
        <w:bottom w:val="none" w:sz="0" w:space="0" w:color="auto"/>
        <w:right w:val="none" w:sz="0" w:space="0" w:color="auto"/>
      </w:divBdr>
    </w:div>
    <w:div w:id="10182164">
      <w:bodyDiv w:val="1"/>
      <w:marLeft w:val="0"/>
      <w:marRight w:val="0"/>
      <w:marTop w:val="0"/>
      <w:marBottom w:val="0"/>
      <w:divBdr>
        <w:top w:val="none" w:sz="0" w:space="0" w:color="auto"/>
        <w:left w:val="none" w:sz="0" w:space="0" w:color="auto"/>
        <w:bottom w:val="none" w:sz="0" w:space="0" w:color="auto"/>
        <w:right w:val="none" w:sz="0" w:space="0" w:color="auto"/>
      </w:divBdr>
      <w:divsChild>
        <w:div w:id="100145244">
          <w:marLeft w:val="0"/>
          <w:marRight w:val="0"/>
          <w:marTop w:val="0"/>
          <w:marBottom w:val="0"/>
          <w:divBdr>
            <w:top w:val="none" w:sz="0" w:space="0" w:color="auto"/>
            <w:left w:val="none" w:sz="0" w:space="0" w:color="auto"/>
            <w:bottom w:val="none" w:sz="0" w:space="0" w:color="auto"/>
            <w:right w:val="none" w:sz="0" w:space="0" w:color="auto"/>
          </w:divBdr>
        </w:div>
      </w:divsChild>
    </w:div>
    <w:div w:id="119424899">
      <w:bodyDiv w:val="1"/>
      <w:marLeft w:val="0"/>
      <w:marRight w:val="0"/>
      <w:marTop w:val="0"/>
      <w:marBottom w:val="0"/>
      <w:divBdr>
        <w:top w:val="none" w:sz="0" w:space="0" w:color="auto"/>
        <w:left w:val="none" w:sz="0" w:space="0" w:color="auto"/>
        <w:bottom w:val="none" w:sz="0" w:space="0" w:color="auto"/>
        <w:right w:val="none" w:sz="0" w:space="0" w:color="auto"/>
      </w:divBdr>
      <w:divsChild>
        <w:div w:id="998382297">
          <w:marLeft w:val="0"/>
          <w:marRight w:val="0"/>
          <w:marTop w:val="0"/>
          <w:marBottom w:val="0"/>
          <w:divBdr>
            <w:top w:val="none" w:sz="0" w:space="0" w:color="auto"/>
            <w:left w:val="none" w:sz="0" w:space="0" w:color="auto"/>
            <w:bottom w:val="none" w:sz="0" w:space="0" w:color="auto"/>
            <w:right w:val="none" w:sz="0" w:space="0" w:color="auto"/>
          </w:divBdr>
        </w:div>
      </w:divsChild>
    </w:div>
    <w:div w:id="129597255">
      <w:bodyDiv w:val="1"/>
      <w:marLeft w:val="0"/>
      <w:marRight w:val="0"/>
      <w:marTop w:val="0"/>
      <w:marBottom w:val="0"/>
      <w:divBdr>
        <w:top w:val="none" w:sz="0" w:space="0" w:color="auto"/>
        <w:left w:val="none" w:sz="0" w:space="0" w:color="auto"/>
        <w:bottom w:val="none" w:sz="0" w:space="0" w:color="auto"/>
        <w:right w:val="none" w:sz="0" w:space="0" w:color="auto"/>
      </w:divBdr>
    </w:div>
    <w:div w:id="170798642">
      <w:bodyDiv w:val="1"/>
      <w:marLeft w:val="0"/>
      <w:marRight w:val="0"/>
      <w:marTop w:val="0"/>
      <w:marBottom w:val="0"/>
      <w:divBdr>
        <w:top w:val="none" w:sz="0" w:space="0" w:color="auto"/>
        <w:left w:val="none" w:sz="0" w:space="0" w:color="auto"/>
        <w:bottom w:val="none" w:sz="0" w:space="0" w:color="auto"/>
        <w:right w:val="none" w:sz="0" w:space="0" w:color="auto"/>
      </w:divBdr>
      <w:divsChild>
        <w:div w:id="1569413393">
          <w:marLeft w:val="0"/>
          <w:marRight w:val="0"/>
          <w:marTop w:val="0"/>
          <w:marBottom w:val="0"/>
          <w:divBdr>
            <w:top w:val="none" w:sz="0" w:space="0" w:color="auto"/>
            <w:left w:val="none" w:sz="0" w:space="0" w:color="auto"/>
            <w:bottom w:val="none" w:sz="0" w:space="0" w:color="auto"/>
            <w:right w:val="none" w:sz="0" w:space="0" w:color="auto"/>
          </w:divBdr>
        </w:div>
      </w:divsChild>
    </w:div>
    <w:div w:id="226500018">
      <w:bodyDiv w:val="1"/>
      <w:marLeft w:val="0"/>
      <w:marRight w:val="0"/>
      <w:marTop w:val="0"/>
      <w:marBottom w:val="0"/>
      <w:divBdr>
        <w:top w:val="none" w:sz="0" w:space="0" w:color="auto"/>
        <w:left w:val="none" w:sz="0" w:space="0" w:color="auto"/>
        <w:bottom w:val="none" w:sz="0" w:space="0" w:color="auto"/>
        <w:right w:val="none" w:sz="0" w:space="0" w:color="auto"/>
      </w:divBdr>
      <w:divsChild>
        <w:div w:id="853150654">
          <w:marLeft w:val="0"/>
          <w:marRight w:val="0"/>
          <w:marTop w:val="0"/>
          <w:marBottom w:val="0"/>
          <w:divBdr>
            <w:top w:val="none" w:sz="0" w:space="0" w:color="auto"/>
            <w:left w:val="none" w:sz="0" w:space="0" w:color="auto"/>
            <w:bottom w:val="none" w:sz="0" w:space="0" w:color="auto"/>
            <w:right w:val="none" w:sz="0" w:space="0" w:color="auto"/>
          </w:divBdr>
        </w:div>
      </w:divsChild>
    </w:div>
    <w:div w:id="322121486">
      <w:bodyDiv w:val="1"/>
      <w:marLeft w:val="0"/>
      <w:marRight w:val="0"/>
      <w:marTop w:val="0"/>
      <w:marBottom w:val="0"/>
      <w:divBdr>
        <w:top w:val="none" w:sz="0" w:space="0" w:color="auto"/>
        <w:left w:val="none" w:sz="0" w:space="0" w:color="auto"/>
        <w:bottom w:val="none" w:sz="0" w:space="0" w:color="auto"/>
        <w:right w:val="none" w:sz="0" w:space="0" w:color="auto"/>
      </w:divBdr>
      <w:divsChild>
        <w:div w:id="870455271">
          <w:marLeft w:val="0"/>
          <w:marRight w:val="0"/>
          <w:marTop w:val="0"/>
          <w:marBottom w:val="0"/>
          <w:divBdr>
            <w:top w:val="none" w:sz="0" w:space="0" w:color="auto"/>
            <w:left w:val="none" w:sz="0" w:space="0" w:color="auto"/>
            <w:bottom w:val="none" w:sz="0" w:space="0" w:color="auto"/>
            <w:right w:val="none" w:sz="0" w:space="0" w:color="auto"/>
          </w:divBdr>
        </w:div>
      </w:divsChild>
    </w:div>
    <w:div w:id="432163979">
      <w:bodyDiv w:val="1"/>
      <w:marLeft w:val="0"/>
      <w:marRight w:val="0"/>
      <w:marTop w:val="0"/>
      <w:marBottom w:val="0"/>
      <w:divBdr>
        <w:top w:val="none" w:sz="0" w:space="0" w:color="auto"/>
        <w:left w:val="none" w:sz="0" w:space="0" w:color="auto"/>
        <w:bottom w:val="none" w:sz="0" w:space="0" w:color="auto"/>
        <w:right w:val="none" w:sz="0" w:space="0" w:color="auto"/>
      </w:divBdr>
    </w:div>
    <w:div w:id="542910777">
      <w:bodyDiv w:val="1"/>
      <w:marLeft w:val="0"/>
      <w:marRight w:val="0"/>
      <w:marTop w:val="0"/>
      <w:marBottom w:val="0"/>
      <w:divBdr>
        <w:top w:val="none" w:sz="0" w:space="0" w:color="auto"/>
        <w:left w:val="none" w:sz="0" w:space="0" w:color="auto"/>
        <w:bottom w:val="none" w:sz="0" w:space="0" w:color="auto"/>
        <w:right w:val="none" w:sz="0" w:space="0" w:color="auto"/>
      </w:divBdr>
      <w:divsChild>
        <w:div w:id="1659073084">
          <w:marLeft w:val="0"/>
          <w:marRight w:val="0"/>
          <w:marTop w:val="0"/>
          <w:marBottom w:val="0"/>
          <w:divBdr>
            <w:top w:val="none" w:sz="0" w:space="0" w:color="auto"/>
            <w:left w:val="none" w:sz="0" w:space="0" w:color="auto"/>
            <w:bottom w:val="none" w:sz="0" w:space="0" w:color="auto"/>
            <w:right w:val="none" w:sz="0" w:space="0" w:color="auto"/>
          </w:divBdr>
        </w:div>
      </w:divsChild>
    </w:div>
    <w:div w:id="623540283">
      <w:bodyDiv w:val="1"/>
      <w:marLeft w:val="0"/>
      <w:marRight w:val="0"/>
      <w:marTop w:val="0"/>
      <w:marBottom w:val="0"/>
      <w:divBdr>
        <w:top w:val="none" w:sz="0" w:space="0" w:color="auto"/>
        <w:left w:val="none" w:sz="0" w:space="0" w:color="auto"/>
        <w:bottom w:val="none" w:sz="0" w:space="0" w:color="auto"/>
        <w:right w:val="none" w:sz="0" w:space="0" w:color="auto"/>
      </w:divBdr>
    </w:div>
    <w:div w:id="911041405">
      <w:bodyDiv w:val="1"/>
      <w:marLeft w:val="0"/>
      <w:marRight w:val="0"/>
      <w:marTop w:val="0"/>
      <w:marBottom w:val="0"/>
      <w:divBdr>
        <w:top w:val="none" w:sz="0" w:space="0" w:color="auto"/>
        <w:left w:val="none" w:sz="0" w:space="0" w:color="auto"/>
        <w:bottom w:val="none" w:sz="0" w:space="0" w:color="auto"/>
        <w:right w:val="none" w:sz="0" w:space="0" w:color="auto"/>
      </w:divBdr>
      <w:divsChild>
        <w:div w:id="769472447">
          <w:marLeft w:val="0"/>
          <w:marRight w:val="0"/>
          <w:marTop w:val="0"/>
          <w:marBottom w:val="0"/>
          <w:divBdr>
            <w:top w:val="none" w:sz="0" w:space="0" w:color="auto"/>
            <w:left w:val="none" w:sz="0" w:space="0" w:color="auto"/>
            <w:bottom w:val="none" w:sz="0" w:space="0" w:color="auto"/>
            <w:right w:val="none" w:sz="0" w:space="0" w:color="auto"/>
          </w:divBdr>
          <w:divsChild>
            <w:div w:id="1212225522">
              <w:marLeft w:val="0"/>
              <w:marRight w:val="0"/>
              <w:marTop w:val="0"/>
              <w:marBottom w:val="0"/>
              <w:divBdr>
                <w:top w:val="none" w:sz="0" w:space="0" w:color="auto"/>
                <w:left w:val="none" w:sz="0" w:space="0" w:color="auto"/>
                <w:bottom w:val="none" w:sz="0" w:space="0" w:color="auto"/>
                <w:right w:val="none" w:sz="0" w:space="0" w:color="auto"/>
              </w:divBdr>
            </w:div>
          </w:divsChild>
        </w:div>
        <w:div w:id="229508515">
          <w:marLeft w:val="0"/>
          <w:marRight w:val="0"/>
          <w:marTop w:val="0"/>
          <w:marBottom w:val="0"/>
          <w:divBdr>
            <w:top w:val="none" w:sz="0" w:space="0" w:color="auto"/>
            <w:left w:val="none" w:sz="0" w:space="0" w:color="auto"/>
            <w:bottom w:val="none" w:sz="0" w:space="0" w:color="auto"/>
            <w:right w:val="none" w:sz="0" w:space="0" w:color="auto"/>
          </w:divBdr>
          <w:divsChild>
            <w:div w:id="53497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4873">
      <w:bodyDiv w:val="1"/>
      <w:marLeft w:val="0"/>
      <w:marRight w:val="0"/>
      <w:marTop w:val="0"/>
      <w:marBottom w:val="0"/>
      <w:divBdr>
        <w:top w:val="none" w:sz="0" w:space="0" w:color="auto"/>
        <w:left w:val="none" w:sz="0" w:space="0" w:color="auto"/>
        <w:bottom w:val="none" w:sz="0" w:space="0" w:color="auto"/>
        <w:right w:val="none" w:sz="0" w:space="0" w:color="auto"/>
      </w:divBdr>
      <w:divsChild>
        <w:div w:id="545602029">
          <w:marLeft w:val="0"/>
          <w:marRight w:val="0"/>
          <w:marTop w:val="0"/>
          <w:marBottom w:val="0"/>
          <w:divBdr>
            <w:top w:val="none" w:sz="0" w:space="0" w:color="auto"/>
            <w:left w:val="none" w:sz="0" w:space="0" w:color="auto"/>
            <w:bottom w:val="none" w:sz="0" w:space="0" w:color="auto"/>
            <w:right w:val="none" w:sz="0" w:space="0" w:color="auto"/>
          </w:divBdr>
        </w:div>
      </w:divsChild>
    </w:div>
    <w:div w:id="1380981019">
      <w:bodyDiv w:val="1"/>
      <w:marLeft w:val="0"/>
      <w:marRight w:val="0"/>
      <w:marTop w:val="0"/>
      <w:marBottom w:val="0"/>
      <w:divBdr>
        <w:top w:val="none" w:sz="0" w:space="0" w:color="auto"/>
        <w:left w:val="none" w:sz="0" w:space="0" w:color="auto"/>
        <w:bottom w:val="none" w:sz="0" w:space="0" w:color="auto"/>
        <w:right w:val="none" w:sz="0" w:space="0" w:color="auto"/>
      </w:divBdr>
    </w:div>
    <w:div w:id="1459029039">
      <w:bodyDiv w:val="1"/>
      <w:marLeft w:val="0"/>
      <w:marRight w:val="0"/>
      <w:marTop w:val="0"/>
      <w:marBottom w:val="0"/>
      <w:divBdr>
        <w:top w:val="none" w:sz="0" w:space="0" w:color="auto"/>
        <w:left w:val="none" w:sz="0" w:space="0" w:color="auto"/>
        <w:bottom w:val="none" w:sz="0" w:space="0" w:color="auto"/>
        <w:right w:val="none" w:sz="0" w:space="0" w:color="auto"/>
      </w:divBdr>
      <w:divsChild>
        <w:div w:id="1432705132">
          <w:marLeft w:val="0"/>
          <w:marRight w:val="0"/>
          <w:marTop w:val="0"/>
          <w:marBottom w:val="0"/>
          <w:divBdr>
            <w:top w:val="none" w:sz="0" w:space="0" w:color="auto"/>
            <w:left w:val="none" w:sz="0" w:space="0" w:color="auto"/>
            <w:bottom w:val="none" w:sz="0" w:space="0" w:color="auto"/>
            <w:right w:val="none" w:sz="0" w:space="0" w:color="auto"/>
          </w:divBdr>
          <w:divsChild>
            <w:div w:id="144401867">
              <w:marLeft w:val="0"/>
              <w:marRight w:val="0"/>
              <w:marTop w:val="0"/>
              <w:marBottom w:val="0"/>
              <w:divBdr>
                <w:top w:val="none" w:sz="0" w:space="0" w:color="auto"/>
                <w:left w:val="none" w:sz="0" w:space="0" w:color="auto"/>
                <w:bottom w:val="none" w:sz="0" w:space="0" w:color="auto"/>
                <w:right w:val="none" w:sz="0" w:space="0" w:color="auto"/>
              </w:divBdr>
              <w:divsChild>
                <w:div w:id="1019509932">
                  <w:marLeft w:val="0"/>
                  <w:marRight w:val="0"/>
                  <w:marTop w:val="0"/>
                  <w:marBottom w:val="0"/>
                  <w:divBdr>
                    <w:top w:val="none" w:sz="0" w:space="0" w:color="auto"/>
                    <w:left w:val="none" w:sz="0" w:space="0" w:color="auto"/>
                    <w:bottom w:val="none" w:sz="0" w:space="0" w:color="auto"/>
                    <w:right w:val="none" w:sz="0" w:space="0" w:color="auto"/>
                  </w:divBdr>
                  <w:divsChild>
                    <w:div w:id="375004477">
                      <w:marLeft w:val="0"/>
                      <w:marRight w:val="0"/>
                      <w:marTop w:val="0"/>
                      <w:marBottom w:val="0"/>
                      <w:divBdr>
                        <w:top w:val="none" w:sz="0" w:space="0" w:color="auto"/>
                        <w:left w:val="none" w:sz="0" w:space="0" w:color="auto"/>
                        <w:bottom w:val="none" w:sz="0" w:space="0" w:color="auto"/>
                        <w:right w:val="none" w:sz="0" w:space="0" w:color="auto"/>
                      </w:divBdr>
                      <w:divsChild>
                        <w:div w:id="75189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024994">
          <w:marLeft w:val="0"/>
          <w:marRight w:val="0"/>
          <w:marTop w:val="0"/>
          <w:marBottom w:val="0"/>
          <w:divBdr>
            <w:top w:val="none" w:sz="0" w:space="0" w:color="auto"/>
            <w:left w:val="none" w:sz="0" w:space="0" w:color="auto"/>
            <w:bottom w:val="none" w:sz="0" w:space="0" w:color="auto"/>
            <w:right w:val="none" w:sz="0" w:space="0" w:color="auto"/>
          </w:divBdr>
          <w:divsChild>
            <w:div w:id="1574319556">
              <w:marLeft w:val="0"/>
              <w:marRight w:val="0"/>
              <w:marTop w:val="0"/>
              <w:marBottom w:val="0"/>
              <w:divBdr>
                <w:top w:val="none" w:sz="0" w:space="0" w:color="auto"/>
                <w:left w:val="none" w:sz="0" w:space="0" w:color="auto"/>
                <w:bottom w:val="none" w:sz="0" w:space="0" w:color="auto"/>
                <w:right w:val="none" w:sz="0" w:space="0" w:color="auto"/>
              </w:divBdr>
              <w:divsChild>
                <w:div w:id="54739228">
                  <w:marLeft w:val="0"/>
                  <w:marRight w:val="0"/>
                  <w:marTop w:val="0"/>
                  <w:marBottom w:val="0"/>
                  <w:divBdr>
                    <w:top w:val="none" w:sz="0" w:space="0" w:color="auto"/>
                    <w:left w:val="none" w:sz="0" w:space="0" w:color="auto"/>
                    <w:bottom w:val="none" w:sz="0" w:space="0" w:color="auto"/>
                    <w:right w:val="none" w:sz="0" w:space="0" w:color="auto"/>
                  </w:divBdr>
                  <w:divsChild>
                    <w:div w:id="489948701">
                      <w:marLeft w:val="0"/>
                      <w:marRight w:val="0"/>
                      <w:marTop w:val="0"/>
                      <w:marBottom w:val="0"/>
                      <w:divBdr>
                        <w:top w:val="none" w:sz="0" w:space="0" w:color="auto"/>
                        <w:left w:val="none" w:sz="0" w:space="0" w:color="auto"/>
                        <w:bottom w:val="none" w:sz="0" w:space="0" w:color="auto"/>
                        <w:right w:val="none" w:sz="0" w:space="0" w:color="auto"/>
                      </w:divBdr>
                      <w:divsChild>
                        <w:div w:id="9038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95057">
          <w:marLeft w:val="0"/>
          <w:marRight w:val="0"/>
          <w:marTop w:val="0"/>
          <w:marBottom w:val="0"/>
          <w:divBdr>
            <w:top w:val="none" w:sz="0" w:space="0" w:color="auto"/>
            <w:left w:val="none" w:sz="0" w:space="0" w:color="auto"/>
            <w:bottom w:val="none" w:sz="0" w:space="0" w:color="auto"/>
            <w:right w:val="none" w:sz="0" w:space="0" w:color="auto"/>
          </w:divBdr>
          <w:divsChild>
            <w:div w:id="1650330021">
              <w:marLeft w:val="0"/>
              <w:marRight w:val="0"/>
              <w:marTop w:val="0"/>
              <w:marBottom w:val="0"/>
              <w:divBdr>
                <w:top w:val="none" w:sz="0" w:space="0" w:color="auto"/>
                <w:left w:val="none" w:sz="0" w:space="0" w:color="auto"/>
                <w:bottom w:val="none" w:sz="0" w:space="0" w:color="auto"/>
                <w:right w:val="none" w:sz="0" w:space="0" w:color="auto"/>
              </w:divBdr>
              <w:divsChild>
                <w:div w:id="1218317112">
                  <w:marLeft w:val="0"/>
                  <w:marRight w:val="0"/>
                  <w:marTop w:val="0"/>
                  <w:marBottom w:val="0"/>
                  <w:divBdr>
                    <w:top w:val="none" w:sz="0" w:space="0" w:color="auto"/>
                    <w:left w:val="none" w:sz="0" w:space="0" w:color="auto"/>
                    <w:bottom w:val="none" w:sz="0" w:space="0" w:color="auto"/>
                    <w:right w:val="none" w:sz="0" w:space="0" w:color="auto"/>
                  </w:divBdr>
                  <w:divsChild>
                    <w:div w:id="244534459">
                      <w:marLeft w:val="0"/>
                      <w:marRight w:val="0"/>
                      <w:marTop w:val="0"/>
                      <w:marBottom w:val="0"/>
                      <w:divBdr>
                        <w:top w:val="none" w:sz="0" w:space="0" w:color="auto"/>
                        <w:left w:val="none" w:sz="0" w:space="0" w:color="auto"/>
                        <w:bottom w:val="none" w:sz="0" w:space="0" w:color="auto"/>
                        <w:right w:val="none" w:sz="0" w:space="0" w:color="auto"/>
                      </w:divBdr>
                      <w:divsChild>
                        <w:div w:id="6038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357590">
          <w:marLeft w:val="0"/>
          <w:marRight w:val="0"/>
          <w:marTop w:val="0"/>
          <w:marBottom w:val="0"/>
          <w:divBdr>
            <w:top w:val="none" w:sz="0" w:space="0" w:color="auto"/>
            <w:left w:val="none" w:sz="0" w:space="0" w:color="auto"/>
            <w:bottom w:val="none" w:sz="0" w:space="0" w:color="auto"/>
            <w:right w:val="none" w:sz="0" w:space="0" w:color="auto"/>
          </w:divBdr>
          <w:divsChild>
            <w:div w:id="827864587">
              <w:marLeft w:val="0"/>
              <w:marRight w:val="0"/>
              <w:marTop w:val="0"/>
              <w:marBottom w:val="0"/>
              <w:divBdr>
                <w:top w:val="none" w:sz="0" w:space="0" w:color="auto"/>
                <w:left w:val="none" w:sz="0" w:space="0" w:color="auto"/>
                <w:bottom w:val="none" w:sz="0" w:space="0" w:color="auto"/>
                <w:right w:val="none" w:sz="0" w:space="0" w:color="auto"/>
              </w:divBdr>
              <w:divsChild>
                <w:div w:id="1448543684">
                  <w:marLeft w:val="0"/>
                  <w:marRight w:val="0"/>
                  <w:marTop w:val="0"/>
                  <w:marBottom w:val="0"/>
                  <w:divBdr>
                    <w:top w:val="none" w:sz="0" w:space="0" w:color="auto"/>
                    <w:left w:val="none" w:sz="0" w:space="0" w:color="auto"/>
                    <w:bottom w:val="none" w:sz="0" w:space="0" w:color="auto"/>
                    <w:right w:val="none" w:sz="0" w:space="0" w:color="auto"/>
                  </w:divBdr>
                  <w:divsChild>
                    <w:div w:id="317730818">
                      <w:marLeft w:val="0"/>
                      <w:marRight w:val="0"/>
                      <w:marTop w:val="0"/>
                      <w:marBottom w:val="0"/>
                      <w:divBdr>
                        <w:top w:val="none" w:sz="0" w:space="0" w:color="auto"/>
                        <w:left w:val="none" w:sz="0" w:space="0" w:color="auto"/>
                        <w:bottom w:val="none" w:sz="0" w:space="0" w:color="auto"/>
                        <w:right w:val="none" w:sz="0" w:space="0" w:color="auto"/>
                      </w:divBdr>
                      <w:divsChild>
                        <w:div w:id="1399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129768">
          <w:marLeft w:val="0"/>
          <w:marRight w:val="0"/>
          <w:marTop w:val="0"/>
          <w:marBottom w:val="0"/>
          <w:divBdr>
            <w:top w:val="none" w:sz="0" w:space="0" w:color="auto"/>
            <w:left w:val="none" w:sz="0" w:space="0" w:color="auto"/>
            <w:bottom w:val="none" w:sz="0" w:space="0" w:color="auto"/>
            <w:right w:val="none" w:sz="0" w:space="0" w:color="auto"/>
          </w:divBdr>
          <w:divsChild>
            <w:div w:id="64882715">
              <w:marLeft w:val="0"/>
              <w:marRight w:val="0"/>
              <w:marTop w:val="0"/>
              <w:marBottom w:val="0"/>
              <w:divBdr>
                <w:top w:val="none" w:sz="0" w:space="0" w:color="auto"/>
                <w:left w:val="none" w:sz="0" w:space="0" w:color="auto"/>
                <w:bottom w:val="none" w:sz="0" w:space="0" w:color="auto"/>
                <w:right w:val="none" w:sz="0" w:space="0" w:color="auto"/>
              </w:divBdr>
              <w:divsChild>
                <w:div w:id="2016224939">
                  <w:marLeft w:val="0"/>
                  <w:marRight w:val="0"/>
                  <w:marTop w:val="0"/>
                  <w:marBottom w:val="0"/>
                  <w:divBdr>
                    <w:top w:val="none" w:sz="0" w:space="0" w:color="auto"/>
                    <w:left w:val="none" w:sz="0" w:space="0" w:color="auto"/>
                    <w:bottom w:val="none" w:sz="0" w:space="0" w:color="auto"/>
                    <w:right w:val="none" w:sz="0" w:space="0" w:color="auto"/>
                  </w:divBdr>
                  <w:divsChild>
                    <w:div w:id="1509909160">
                      <w:marLeft w:val="0"/>
                      <w:marRight w:val="0"/>
                      <w:marTop w:val="0"/>
                      <w:marBottom w:val="0"/>
                      <w:divBdr>
                        <w:top w:val="none" w:sz="0" w:space="0" w:color="auto"/>
                        <w:left w:val="none" w:sz="0" w:space="0" w:color="auto"/>
                        <w:bottom w:val="none" w:sz="0" w:space="0" w:color="auto"/>
                        <w:right w:val="none" w:sz="0" w:space="0" w:color="auto"/>
                      </w:divBdr>
                      <w:divsChild>
                        <w:div w:id="12400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458071">
      <w:bodyDiv w:val="1"/>
      <w:marLeft w:val="0"/>
      <w:marRight w:val="0"/>
      <w:marTop w:val="0"/>
      <w:marBottom w:val="0"/>
      <w:divBdr>
        <w:top w:val="none" w:sz="0" w:space="0" w:color="auto"/>
        <w:left w:val="none" w:sz="0" w:space="0" w:color="auto"/>
        <w:bottom w:val="none" w:sz="0" w:space="0" w:color="auto"/>
        <w:right w:val="none" w:sz="0" w:space="0" w:color="auto"/>
      </w:divBdr>
    </w:div>
    <w:div w:id="1545944604">
      <w:bodyDiv w:val="1"/>
      <w:marLeft w:val="0"/>
      <w:marRight w:val="0"/>
      <w:marTop w:val="0"/>
      <w:marBottom w:val="0"/>
      <w:divBdr>
        <w:top w:val="none" w:sz="0" w:space="0" w:color="auto"/>
        <w:left w:val="none" w:sz="0" w:space="0" w:color="auto"/>
        <w:bottom w:val="none" w:sz="0" w:space="0" w:color="auto"/>
        <w:right w:val="none" w:sz="0" w:space="0" w:color="auto"/>
      </w:divBdr>
    </w:div>
    <w:div w:id="1606768748">
      <w:bodyDiv w:val="1"/>
      <w:marLeft w:val="0"/>
      <w:marRight w:val="0"/>
      <w:marTop w:val="0"/>
      <w:marBottom w:val="0"/>
      <w:divBdr>
        <w:top w:val="none" w:sz="0" w:space="0" w:color="auto"/>
        <w:left w:val="none" w:sz="0" w:space="0" w:color="auto"/>
        <w:bottom w:val="none" w:sz="0" w:space="0" w:color="auto"/>
        <w:right w:val="none" w:sz="0" w:space="0" w:color="auto"/>
      </w:divBdr>
      <w:divsChild>
        <w:div w:id="1604217856">
          <w:marLeft w:val="0"/>
          <w:marRight w:val="0"/>
          <w:marTop w:val="0"/>
          <w:marBottom w:val="0"/>
          <w:divBdr>
            <w:top w:val="none" w:sz="0" w:space="0" w:color="auto"/>
            <w:left w:val="none" w:sz="0" w:space="0" w:color="auto"/>
            <w:bottom w:val="none" w:sz="0" w:space="0" w:color="auto"/>
            <w:right w:val="none" w:sz="0" w:space="0" w:color="auto"/>
          </w:divBdr>
        </w:div>
      </w:divsChild>
    </w:div>
    <w:div w:id="1644657025">
      <w:bodyDiv w:val="1"/>
      <w:marLeft w:val="0"/>
      <w:marRight w:val="0"/>
      <w:marTop w:val="0"/>
      <w:marBottom w:val="0"/>
      <w:divBdr>
        <w:top w:val="none" w:sz="0" w:space="0" w:color="auto"/>
        <w:left w:val="none" w:sz="0" w:space="0" w:color="auto"/>
        <w:bottom w:val="none" w:sz="0" w:space="0" w:color="auto"/>
        <w:right w:val="none" w:sz="0" w:space="0" w:color="auto"/>
      </w:divBdr>
      <w:divsChild>
        <w:div w:id="588006277">
          <w:marLeft w:val="0"/>
          <w:marRight w:val="0"/>
          <w:marTop w:val="0"/>
          <w:marBottom w:val="0"/>
          <w:divBdr>
            <w:top w:val="none" w:sz="0" w:space="0" w:color="auto"/>
            <w:left w:val="none" w:sz="0" w:space="0" w:color="auto"/>
            <w:bottom w:val="none" w:sz="0" w:space="0" w:color="auto"/>
            <w:right w:val="none" w:sz="0" w:space="0" w:color="auto"/>
          </w:divBdr>
        </w:div>
      </w:divsChild>
    </w:div>
    <w:div w:id="1736395058">
      <w:bodyDiv w:val="1"/>
      <w:marLeft w:val="0"/>
      <w:marRight w:val="0"/>
      <w:marTop w:val="0"/>
      <w:marBottom w:val="0"/>
      <w:divBdr>
        <w:top w:val="none" w:sz="0" w:space="0" w:color="auto"/>
        <w:left w:val="none" w:sz="0" w:space="0" w:color="auto"/>
        <w:bottom w:val="none" w:sz="0" w:space="0" w:color="auto"/>
        <w:right w:val="none" w:sz="0" w:space="0" w:color="auto"/>
      </w:divBdr>
      <w:divsChild>
        <w:div w:id="165245916">
          <w:marLeft w:val="0"/>
          <w:marRight w:val="0"/>
          <w:marTop w:val="0"/>
          <w:marBottom w:val="0"/>
          <w:divBdr>
            <w:top w:val="none" w:sz="0" w:space="0" w:color="auto"/>
            <w:left w:val="none" w:sz="0" w:space="0" w:color="auto"/>
            <w:bottom w:val="none" w:sz="0" w:space="0" w:color="auto"/>
            <w:right w:val="none" w:sz="0" w:space="0" w:color="auto"/>
          </w:divBdr>
        </w:div>
      </w:divsChild>
    </w:div>
    <w:div w:id="1742799203">
      <w:bodyDiv w:val="1"/>
      <w:marLeft w:val="0"/>
      <w:marRight w:val="0"/>
      <w:marTop w:val="0"/>
      <w:marBottom w:val="0"/>
      <w:divBdr>
        <w:top w:val="none" w:sz="0" w:space="0" w:color="auto"/>
        <w:left w:val="none" w:sz="0" w:space="0" w:color="auto"/>
        <w:bottom w:val="none" w:sz="0" w:space="0" w:color="auto"/>
        <w:right w:val="none" w:sz="0" w:space="0" w:color="auto"/>
      </w:divBdr>
    </w:div>
    <w:div w:id="1774395256">
      <w:bodyDiv w:val="1"/>
      <w:marLeft w:val="0"/>
      <w:marRight w:val="0"/>
      <w:marTop w:val="0"/>
      <w:marBottom w:val="0"/>
      <w:divBdr>
        <w:top w:val="none" w:sz="0" w:space="0" w:color="auto"/>
        <w:left w:val="none" w:sz="0" w:space="0" w:color="auto"/>
        <w:bottom w:val="none" w:sz="0" w:space="0" w:color="auto"/>
        <w:right w:val="none" w:sz="0" w:space="0" w:color="auto"/>
      </w:divBdr>
      <w:divsChild>
        <w:div w:id="851182401">
          <w:marLeft w:val="0"/>
          <w:marRight w:val="0"/>
          <w:marTop w:val="0"/>
          <w:marBottom w:val="0"/>
          <w:divBdr>
            <w:top w:val="none" w:sz="0" w:space="0" w:color="auto"/>
            <w:left w:val="none" w:sz="0" w:space="0" w:color="auto"/>
            <w:bottom w:val="none" w:sz="0" w:space="0" w:color="auto"/>
            <w:right w:val="none" w:sz="0" w:space="0" w:color="auto"/>
          </w:divBdr>
        </w:div>
      </w:divsChild>
    </w:div>
    <w:div w:id="1815560254">
      <w:bodyDiv w:val="1"/>
      <w:marLeft w:val="0"/>
      <w:marRight w:val="0"/>
      <w:marTop w:val="0"/>
      <w:marBottom w:val="0"/>
      <w:divBdr>
        <w:top w:val="none" w:sz="0" w:space="0" w:color="auto"/>
        <w:left w:val="none" w:sz="0" w:space="0" w:color="auto"/>
        <w:bottom w:val="none" w:sz="0" w:space="0" w:color="auto"/>
        <w:right w:val="none" w:sz="0" w:space="0" w:color="auto"/>
      </w:divBdr>
      <w:divsChild>
        <w:div w:id="1591427176">
          <w:marLeft w:val="0"/>
          <w:marRight w:val="0"/>
          <w:marTop w:val="0"/>
          <w:marBottom w:val="0"/>
          <w:divBdr>
            <w:top w:val="none" w:sz="0" w:space="0" w:color="auto"/>
            <w:left w:val="none" w:sz="0" w:space="0" w:color="auto"/>
            <w:bottom w:val="none" w:sz="0" w:space="0" w:color="auto"/>
            <w:right w:val="none" w:sz="0" w:space="0" w:color="auto"/>
          </w:divBdr>
        </w:div>
      </w:divsChild>
    </w:div>
    <w:div w:id="1852908540">
      <w:bodyDiv w:val="1"/>
      <w:marLeft w:val="0"/>
      <w:marRight w:val="0"/>
      <w:marTop w:val="0"/>
      <w:marBottom w:val="0"/>
      <w:divBdr>
        <w:top w:val="none" w:sz="0" w:space="0" w:color="auto"/>
        <w:left w:val="none" w:sz="0" w:space="0" w:color="auto"/>
        <w:bottom w:val="none" w:sz="0" w:space="0" w:color="auto"/>
        <w:right w:val="none" w:sz="0" w:space="0" w:color="auto"/>
      </w:divBdr>
    </w:div>
    <w:div w:id="2015066699">
      <w:bodyDiv w:val="1"/>
      <w:marLeft w:val="0"/>
      <w:marRight w:val="0"/>
      <w:marTop w:val="0"/>
      <w:marBottom w:val="0"/>
      <w:divBdr>
        <w:top w:val="none" w:sz="0" w:space="0" w:color="auto"/>
        <w:left w:val="none" w:sz="0" w:space="0" w:color="auto"/>
        <w:bottom w:val="none" w:sz="0" w:space="0" w:color="auto"/>
        <w:right w:val="none" w:sz="0" w:space="0" w:color="auto"/>
      </w:divBdr>
      <w:divsChild>
        <w:div w:id="1155100369">
          <w:marLeft w:val="0"/>
          <w:marRight w:val="0"/>
          <w:marTop w:val="0"/>
          <w:marBottom w:val="0"/>
          <w:divBdr>
            <w:top w:val="none" w:sz="0" w:space="0" w:color="auto"/>
            <w:left w:val="none" w:sz="0" w:space="0" w:color="auto"/>
            <w:bottom w:val="none" w:sz="0" w:space="0" w:color="auto"/>
            <w:right w:val="none" w:sz="0" w:space="0" w:color="auto"/>
          </w:divBdr>
        </w:div>
      </w:divsChild>
    </w:div>
    <w:div w:id="207037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sv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02FF" w:usb1="4000F9FB" w:usb2="0004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00673C"/>
    <w:rsid w:val="000165E8"/>
    <w:rsid w:val="00022080"/>
    <w:rsid w:val="002162F0"/>
    <w:rsid w:val="00264B20"/>
    <w:rsid w:val="0027215B"/>
    <w:rsid w:val="002872AF"/>
    <w:rsid w:val="002E5B3F"/>
    <w:rsid w:val="003A551D"/>
    <w:rsid w:val="003A6ABC"/>
    <w:rsid w:val="003D3188"/>
    <w:rsid w:val="0046167D"/>
    <w:rsid w:val="004F7305"/>
    <w:rsid w:val="005B491D"/>
    <w:rsid w:val="00624FA6"/>
    <w:rsid w:val="00685907"/>
    <w:rsid w:val="006D2E04"/>
    <w:rsid w:val="008238CD"/>
    <w:rsid w:val="00877898"/>
    <w:rsid w:val="009B7D9D"/>
    <w:rsid w:val="00A624F2"/>
    <w:rsid w:val="00AC7174"/>
    <w:rsid w:val="00C208BF"/>
    <w:rsid w:val="00C95DE2"/>
    <w:rsid w:val="00CF5164"/>
    <w:rsid w:val="00D223CD"/>
    <w:rsid w:val="00DC448F"/>
    <w:rsid w:val="00E70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E25571-44AB-4BBE-AE10-F983B573D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7</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Spectre Wet Works</cp:lastModifiedBy>
  <cp:revision>108</cp:revision>
  <cp:lastPrinted>2026-03-01T14:49:00Z</cp:lastPrinted>
  <dcterms:created xsi:type="dcterms:W3CDTF">2025-10-20T16:42:00Z</dcterms:created>
  <dcterms:modified xsi:type="dcterms:W3CDTF">2026-09-23T12:06:00Z</dcterms:modified>
</cp:coreProperties>
</file>