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043"/>
        <w:gridCol w:w="3251"/>
        <w:gridCol w:w="4162"/>
      </w:tblGrid>
      <w:tr w:rsidR="00271D9F" w:rsidRPr="005A23F5" w14:paraId="2436D078" w14:textId="77777777" w:rsidTr="00061E1C">
        <w:tc>
          <w:tcPr>
            <w:tcW w:w="0" w:type="auto"/>
            <w:shd w:val="clear" w:color="auto" w:fill="000000" w:themeFill="text1"/>
            <w:vAlign w:val="center"/>
            <w:hideMark/>
          </w:tcPr>
          <w:p w14:paraId="3DDD0505" w14:textId="77777777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31666C2" w14:textId="5B8A4C64" w:rsidR="005A23F5" w:rsidRPr="005A23F5" w:rsidRDefault="005A23F5" w:rsidP="00656141">
            <w:pPr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Hardwired Control Unit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D71076D" w14:textId="63A179A8" w:rsidR="005A23F5" w:rsidRPr="005A23F5" w:rsidRDefault="005A23F5" w:rsidP="00656141">
            <w:pPr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Micro-programmed Control Unit</w:t>
            </w:r>
            <w:r w:rsidRPr="005A23F5">
              <w:rPr>
                <w:rFonts w:ascii="Microsoft JhengHei" w:eastAsia="Microsoft JhengHei" w:hAnsi="Microsoft JhengHei" w:cs="Times New Roman"/>
                <w:sz w:val="24"/>
                <w:szCs w:val="24"/>
                <w:lang w:eastAsia="en-IN"/>
              </w:rPr>
              <w:br/>
            </w:r>
          </w:p>
        </w:tc>
      </w:tr>
      <w:tr w:rsidR="005A23F5" w:rsidRPr="005A23F5" w14:paraId="5C093AD2" w14:textId="77777777" w:rsidTr="00061E1C">
        <w:tc>
          <w:tcPr>
            <w:tcW w:w="0" w:type="auto"/>
            <w:vAlign w:val="center"/>
            <w:hideMark/>
          </w:tcPr>
          <w:p w14:paraId="65E84669" w14:textId="44C5205C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AE21A8A" w14:textId="59774CB3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Fixed set of logic gates and circuits</w:t>
            </w:r>
          </w:p>
        </w:tc>
        <w:tc>
          <w:tcPr>
            <w:tcW w:w="0" w:type="auto"/>
            <w:vAlign w:val="center"/>
            <w:hideMark/>
          </w:tcPr>
          <w:p w14:paraId="6F20E54A" w14:textId="50C662B7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Microcode stored in memory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0F0CBAD5" w14:textId="77777777" w:rsidTr="00061E1C">
        <w:tc>
          <w:tcPr>
            <w:tcW w:w="0" w:type="auto"/>
            <w:vAlign w:val="center"/>
            <w:hideMark/>
          </w:tcPr>
          <w:p w14:paraId="69227CB4" w14:textId="65C5F1B3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B16ED3D" w14:textId="75D65D74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Less flexible, difficult to modify</w:t>
            </w:r>
          </w:p>
        </w:tc>
        <w:tc>
          <w:tcPr>
            <w:tcW w:w="0" w:type="auto"/>
            <w:vAlign w:val="center"/>
            <w:hideMark/>
          </w:tcPr>
          <w:p w14:paraId="699833EB" w14:textId="3BCC2DE4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More flexible, easier to modify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22E1D922" w14:textId="77777777" w:rsidTr="00061E1C">
        <w:tc>
          <w:tcPr>
            <w:tcW w:w="0" w:type="auto"/>
            <w:vAlign w:val="center"/>
            <w:hideMark/>
          </w:tcPr>
          <w:p w14:paraId="7668258A" w14:textId="23095C52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Instruction Set</w:t>
            </w:r>
          </w:p>
        </w:tc>
        <w:tc>
          <w:tcPr>
            <w:tcW w:w="0" w:type="auto"/>
            <w:vAlign w:val="center"/>
            <w:hideMark/>
          </w:tcPr>
          <w:p w14:paraId="147506C3" w14:textId="39277D1F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Supports limited instruction sets</w:t>
            </w:r>
          </w:p>
        </w:tc>
        <w:tc>
          <w:tcPr>
            <w:tcW w:w="0" w:type="auto"/>
            <w:vAlign w:val="center"/>
            <w:hideMark/>
          </w:tcPr>
          <w:p w14:paraId="68912268" w14:textId="3AF7E51B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Supports complex instruction sets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3A3707E4" w14:textId="77777777" w:rsidTr="00061E1C">
        <w:tc>
          <w:tcPr>
            <w:tcW w:w="0" w:type="auto"/>
            <w:vAlign w:val="center"/>
            <w:hideMark/>
          </w:tcPr>
          <w:p w14:paraId="4D53AFAA" w14:textId="531D044A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Complexity of Design</w:t>
            </w:r>
          </w:p>
        </w:tc>
        <w:tc>
          <w:tcPr>
            <w:tcW w:w="0" w:type="auto"/>
            <w:vAlign w:val="center"/>
            <w:hideMark/>
          </w:tcPr>
          <w:p w14:paraId="1E86DD15" w14:textId="1B3A6FAA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Simple design, easy to implement</w:t>
            </w:r>
          </w:p>
        </w:tc>
        <w:tc>
          <w:tcPr>
            <w:tcW w:w="0" w:type="auto"/>
            <w:vAlign w:val="center"/>
            <w:hideMark/>
          </w:tcPr>
          <w:p w14:paraId="36DC3DAE" w14:textId="2BDA8C00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Complex design, more difficult to implement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6C8D8992" w14:textId="77777777" w:rsidTr="00061E1C">
        <w:tc>
          <w:tcPr>
            <w:tcW w:w="0" w:type="auto"/>
            <w:vAlign w:val="center"/>
            <w:hideMark/>
          </w:tcPr>
          <w:p w14:paraId="6C367AD6" w14:textId="7A399B29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11348C0" w14:textId="0F0278D2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Fast operation</w:t>
            </w:r>
          </w:p>
        </w:tc>
        <w:tc>
          <w:tcPr>
            <w:tcW w:w="0" w:type="auto"/>
            <w:vAlign w:val="center"/>
            <w:hideMark/>
          </w:tcPr>
          <w:p w14:paraId="5BDA9B88" w14:textId="6CE1CCC1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Slower operation due to microcode decoding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1B62B59E" w14:textId="77777777" w:rsidTr="00061E1C">
        <w:tc>
          <w:tcPr>
            <w:tcW w:w="0" w:type="auto"/>
            <w:vAlign w:val="center"/>
            <w:hideMark/>
          </w:tcPr>
          <w:p w14:paraId="0CE39131" w14:textId="2D78F85B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Debugging and Testing</w:t>
            </w:r>
          </w:p>
        </w:tc>
        <w:tc>
          <w:tcPr>
            <w:tcW w:w="0" w:type="auto"/>
            <w:vAlign w:val="center"/>
            <w:hideMark/>
          </w:tcPr>
          <w:p w14:paraId="1145AEB0" w14:textId="14DC98CC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Difficult to debug and test</w:t>
            </w:r>
          </w:p>
        </w:tc>
        <w:tc>
          <w:tcPr>
            <w:tcW w:w="0" w:type="auto"/>
            <w:vAlign w:val="center"/>
            <w:hideMark/>
          </w:tcPr>
          <w:p w14:paraId="394B5E05" w14:textId="6DDE8680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Easier to debug and test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47DEA369" w14:textId="77777777" w:rsidTr="00061E1C">
        <w:tc>
          <w:tcPr>
            <w:tcW w:w="0" w:type="auto"/>
            <w:vAlign w:val="center"/>
            <w:hideMark/>
          </w:tcPr>
          <w:p w14:paraId="34DE3309" w14:textId="0CDAC5C7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Size and Cost</w:t>
            </w:r>
          </w:p>
        </w:tc>
        <w:tc>
          <w:tcPr>
            <w:tcW w:w="0" w:type="auto"/>
            <w:vAlign w:val="center"/>
            <w:hideMark/>
          </w:tcPr>
          <w:p w14:paraId="4B58A26E" w14:textId="3FE21EB6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Smaller size, lower cost</w:t>
            </w:r>
          </w:p>
        </w:tc>
        <w:tc>
          <w:tcPr>
            <w:tcW w:w="0" w:type="auto"/>
            <w:vAlign w:val="center"/>
            <w:hideMark/>
          </w:tcPr>
          <w:p w14:paraId="225C3EB6" w14:textId="60C10787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Larger size, higher cost</w:t>
            </w: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br/>
            </w:r>
          </w:p>
        </w:tc>
      </w:tr>
      <w:tr w:rsidR="005A23F5" w:rsidRPr="005A23F5" w14:paraId="31A2C42C" w14:textId="77777777" w:rsidTr="00061E1C">
        <w:tc>
          <w:tcPr>
            <w:tcW w:w="0" w:type="auto"/>
            <w:vAlign w:val="center"/>
            <w:hideMark/>
          </w:tcPr>
          <w:p w14:paraId="432FBE13" w14:textId="684AB6F5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Maintenance and Upgradability</w:t>
            </w:r>
          </w:p>
        </w:tc>
        <w:tc>
          <w:tcPr>
            <w:tcW w:w="0" w:type="auto"/>
            <w:vAlign w:val="center"/>
            <w:hideMark/>
          </w:tcPr>
          <w:p w14:paraId="199BAAF5" w14:textId="1559CAF2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Difficult to upgrade and maintain</w:t>
            </w:r>
          </w:p>
        </w:tc>
        <w:tc>
          <w:tcPr>
            <w:tcW w:w="0" w:type="auto"/>
            <w:vAlign w:val="center"/>
            <w:hideMark/>
          </w:tcPr>
          <w:p w14:paraId="03FA3A7F" w14:textId="77777777" w:rsidR="005A23F5" w:rsidRPr="005A23F5" w:rsidRDefault="005A23F5" w:rsidP="00061E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5A23F5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Easier to upgrade and maintain</w:t>
            </w:r>
          </w:p>
        </w:tc>
      </w:tr>
    </w:tbl>
    <w:p w14:paraId="0980D7BD" w14:textId="1EF97A6D" w:rsidR="00656141" w:rsidRDefault="00656141">
      <w:pPr>
        <w:rPr>
          <w:rFonts w:ascii="Microsoft JhengHei" w:eastAsia="Microsoft JhengHei" w:hAnsi="Microsoft JhengHei"/>
          <w:sz w:val="18"/>
          <w:szCs w:val="18"/>
        </w:rPr>
      </w:pPr>
    </w:p>
    <w:p w14:paraId="63DA6ABB" w14:textId="77777777" w:rsidR="00656141" w:rsidRDefault="00656141">
      <w:pPr>
        <w:rPr>
          <w:rFonts w:ascii="Microsoft JhengHei" w:eastAsia="Microsoft JhengHei" w:hAnsi="Microsoft JhengHei"/>
          <w:sz w:val="18"/>
          <w:szCs w:val="18"/>
        </w:rPr>
      </w:pPr>
      <w:r>
        <w:rPr>
          <w:rFonts w:ascii="Microsoft JhengHei" w:eastAsia="Microsoft JhengHei" w:hAnsi="Microsoft JhengHei"/>
          <w:sz w:val="18"/>
          <w:szCs w:val="18"/>
        </w:rPr>
        <w:br w:type="page"/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098"/>
        <w:gridCol w:w="5358"/>
      </w:tblGrid>
      <w:tr w:rsidR="00656141" w:rsidRPr="00656141" w14:paraId="0344074A" w14:textId="77777777" w:rsidTr="00915C61">
        <w:tc>
          <w:tcPr>
            <w:tcW w:w="5098" w:type="dxa"/>
            <w:shd w:val="clear" w:color="auto" w:fill="000000" w:themeFill="text1"/>
            <w:vAlign w:val="center"/>
            <w:hideMark/>
          </w:tcPr>
          <w:p w14:paraId="16DDC04F" w14:textId="2CF33920" w:rsidR="00656141" w:rsidRPr="00656141" w:rsidRDefault="00656141" w:rsidP="00656141">
            <w:pPr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lastRenderedPageBreak/>
              <w:t>SRAM</w:t>
            </w:r>
          </w:p>
        </w:tc>
        <w:tc>
          <w:tcPr>
            <w:tcW w:w="5358" w:type="dxa"/>
            <w:shd w:val="clear" w:color="auto" w:fill="000000" w:themeFill="text1"/>
            <w:vAlign w:val="center"/>
            <w:hideMark/>
          </w:tcPr>
          <w:p w14:paraId="54275065" w14:textId="77777777" w:rsidR="00656141" w:rsidRPr="00656141" w:rsidRDefault="00656141" w:rsidP="00656141">
            <w:pPr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DRAM</w:t>
            </w:r>
          </w:p>
        </w:tc>
      </w:tr>
      <w:tr w:rsidR="00656141" w:rsidRPr="00656141" w14:paraId="5D85E310" w14:textId="77777777" w:rsidTr="00915C61">
        <w:tc>
          <w:tcPr>
            <w:tcW w:w="5098" w:type="dxa"/>
            <w:vAlign w:val="center"/>
            <w:hideMark/>
          </w:tcPr>
          <w:p w14:paraId="63D85821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It stores information as long as the power is supplied. </w:t>
            </w:r>
          </w:p>
        </w:tc>
        <w:tc>
          <w:tcPr>
            <w:tcW w:w="5358" w:type="dxa"/>
            <w:vAlign w:val="center"/>
            <w:hideMark/>
          </w:tcPr>
          <w:p w14:paraId="7DB9D74F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It stores information as long as the power is supplied or a few milliseconds when the power is switched off.</w:t>
            </w:r>
          </w:p>
        </w:tc>
      </w:tr>
      <w:tr w:rsidR="00656141" w:rsidRPr="00656141" w14:paraId="656CCEDA" w14:textId="77777777" w:rsidTr="00915C61">
        <w:tc>
          <w:tcPr>
            <w:tcW w:w="5098" w:type="dxa"/>
            <w:vAlign w:val="center"/>
            <w:hideMark/>
          </w:tcPr>
          <w:p w14:paraId="7464D645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Transistors are used to store information in SRAM.</w:t>
            </w:r>
          </w:p>
        </w:tc>
        <w:tc>
          <w:tcPr>
            <w:tcW w:w="5358" w:type="dxa"/>
            <w:vAlign w:val="center"/>
            <w:hideMark/>
          </w:tcPr>
          <w:p w14:paraId="5B7CFFC3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Capacitors are used to store data in DRAM.</w:t>
            </w:r>
          </w:p>
        </w:tc>
      </w:tr>
      <w:tr w:rsidR="00656141" w:rsidRPr="00656141" w14:paraId="79CFFC20" w14:textId="77777777" w:rsidTr="00915C61">
        <w:tc>
          <w:tcPr>
            <w:tcW w:w="5098" w:type="dxa"/>
            <w:vAlign w:val="center"/>
            <w:hideMark/>
          </w:tcPr>
          <w:p w14:paraId="1A487A6F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Capacitors are not used hence no refreshing is required.</w:t>
            </w:r>
          </w:p>
        </w:tc>
        <w:tc>
          <w:tcPr>
            <w:tcW w:w="5358" w:type="dxa"/>
            <w:vAlign w:val="center"/>
            <w:hideMark/>
          </w:tcPr>
          <w:p w14:paraId="698DA3C0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To store information for a longer time, the contents of the capacitor need to be refreshed periodically.</w:t>
            </w:r>
          </w:p>
        </w:tc>
      </w:tr>
      <w:tr w:rsidR="00656141" w:rsidRPr="00656141" w14:paraId="7DB33A01" w14:textId="77777777" w:rsidTr="00915C61">
        <w:tc>
          <w:tcPr>
            <w:tcW w:w="5098" w:type="dxa"/>
            <w:vAlign w:val="center"/>
            <w:hideMark/>
          </w:tcPr>
          <w:p w14:paraId="3B084FBC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 is faster compared to DRAM.</w:t>
            </w:r>
          </w:p>
        </w:tc>
        <w:tc>
          <w:tcPr>
            <w:tcW w:w="5358" w:type="dxa"/>
            <w:vAlign w:val="center"/>
            <w:hideMark/>
          </w:tcPr>
          <w:p w14:paraId="48E7BFBB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 provides slow access speeds.</w:t>
            </w:r>
          </w:p>
        </w:tc>
      </w:tr>
      <w:tr w:rsidR="00656141" w:rsidRPr="00656141" w14:paraId="262C719E" w14:textId="77777777" w:rsidTr="00915C61">
        <w:tc>
          <w:tcPr>
            <w:tcW w:w="5098" w:type="dxa"/>
            <w:vAlign w:val="center"/>
            <w:hideMark/>
          </w:tcPr>
          <w:p w14:paraId="5FC526BB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It does not have a refreshing unit. </w:t>
            </w:r>
          </w:p>
        </w:tc>
        <w:tc>
          <w:tcPr>
            <w:tcW w:w="5358" w:type="dxa"/>
            <w:vAlign w:val="center"/>
            <w:hideMark/>
          </w:tcPr>
          <w:p w14:paraId="296BC334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It has a refreshing unit. </w:t>
            </w:r>
          </w:p>
        </w:tc>
      </w:tr>
      <w:tr w:rsidR="00656141" w:rsidRPr="00656141" w14:paraId="579872E1" w14:textId="77777777" w:rsidTr="00915C61">
        <w:tc>
          <w:tcPr>
            <w:tcW w:w="5098" w:type="dxa"/>
            <w:vAlign w:val="center"/>
            <w:hideMark/>
          </w:tcPr>
          <w:p w14:paraId="120F7811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These are expensive.</w:t>
            </w:r>
          </w:p>
        </w:tc>
        <w:tc>
          <w:tcPr>
            <w:tcW w:w="5358" w:type="dxa"/>
            <w:vAlign w:val="center"/>
            <w:hideMark/>
          </w:tcPr>
          <w:p w14:paraId="767DEA75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These are cheaper.</w:t>
            </w:r>
          </w:p>
        </w:tc>
      </w:tr>
      <w:tr w:rsidR="00656141" w:rsidRPr="00656141" w14:paraId="5D2F228B" w14:textId="77777777" w:rsidTr="00915C61">
        <w:tc>
          <w:tcPr>
            <w:tcW w:w="5098" w:type="dxa"/>
            <w:vAlign w:val="center"/>
            <w:hideMark/>
          </w:tcPr>
          <w:p w14:paraId="0E7BFCA1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SRAMs are low-density devices.</w:t>
            </w:r>
          </w:p>
        </w:tc>
        <w:tc>
          <w:tcPr>
            <w:tcW w:w="5358" w:type="dxa"/>
            <w:vAlign w:val="center"/>
            <w:hideMark/>
          </w:tcPr>
          <w:p w14:paraId="45976CA0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DRAMs are high-density devices.</w:t>
            </w:r>
          </w:p>
        </w:tc>
      </w:tr>
      <w:tr w:rsidR="00656141" w:rsidRPr="00656141" w14:paraId="5B1435C9" w14:textId="77777777" w:rsidTr="00915C61">
        <w:tc>
          <w:tcPr>
            <w:tcW w:w="5098" w:type="dxa"/>
            <w:vAlign w:val="center"/>
            <w:hideMark/>
          </w:tcPr>
          <w:p w14:paraId="744D2854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In this bit are stored in voltage form.</w:t>
            </w:r>
          </w:p>
        </w:tc>
        <w:tc>
          <w:tcPr>
            <w:tcW w:w="5358" w:type="dxa"/>
            <w:vAlign w:val="center"/>
            <w:hideMark/>
          </w:tcPr>
          <w:p w14:paraId="4F1105B1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In this bit is stored in the form of electric energy.</w:t>
            </w:r>
          </w:p>
        </w:tc>
      </w:tr>
      <w:tr w:rsidR="00656141" w:rsidRPr="00656141" w14:paraId="611DBDE0" w14:textId="77777777" w:rsidTr="00915C61">
        <w:tc>
          <w:tcPr>
            <w:tcW w:w="5098" w:type="dxa"/>
            <w:vAlign w:val="center"/>
            <w:hideMark/>
          </w:tcPr>
          <w:p w14:paraId="31603BBC" w14:textId="7BC9D3F2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These are used in</w:t>
            </w:r>
            <w:r w:rsidR="00AA68C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cache memory</w:t>
            </w: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5358" w:type="dxa"/>
            <w:vAlign w:val="center"/>
            <w:hideMark/>
          </w:tcPr>
          <w:p w14:paraId="53E05B5C" w14:textId="7C7EF2FA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These are used in</w:t>
            </w:r>
            <w:r w:rsidR="00AA68C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main memory</w:t>
            </w: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656141" w:rsidRPr="00656141" w14:paraId="7F739E55" w14:textId="77777777" w:rsidTr="00915C61">
        <w:tc>
          <w:tcPr>
            <w:tcW w:w="5098" w:type="dxa"/>
            <w:vAlign w:val="center"/>
            <w:hideMark/>
          </w:tcPr>
          <w:p w14:paraId="4D0A11F7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Consumes less power and generates less heat.</w:t>
            </w:r>
          </w:p>
        </w:tc>
        <w:tc>
          <w:tcPr>
            <w:tcW w:w="5358" w:type="dxa"/>
            <w:vAlign w:val="center"/>
            <w:hideMark/>
          </w:tcPr>
          <w:p w14:paraId="16601789" w14:textId="77777777" w:rsidR="00656141" w:rsidRPr="00656141" w:rsidRDefault="00656141" w:rsidP="00656141">
            <w:pPr>
              <w:spacing w:before="100" w:beforeAutospacing="1" w:after="100" w:afterAutospacing="1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Uses more power and generates more heat.</w:t>
            </w:r>
          </w:p>
        </w:tc>
      </w:tr>
      <w:tr w:rsidR="00656141" w:rsidRPr="00656141" w14:paraId="4EF4F878" w14:textId="77777777" w:rsidTr="00915C61">
        <w:tc>
          <w:tcPr>
            <w:tcW w:w="5098" w:type="dxa"/>
            <w:vAlign w:val="center"/>
            <w:hideMark/>
          </w:tcPr>
          <w:p w14:paraId="118E3298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SRAMs has lower latency</w:t>
            </w:r>
          </w:p>
        </w:tc>
        <w:tc>
          <w:tcPr>
            <w:tcW w:w="5358" w:type="dxa"/>
            <w:vAlign w:val="center"/>
            <w:hideMark/>
          </w:tcPr>
          <w:p w14:paraId="1737B3AF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 has more latency than SRAM</w:t>
            </w:r>
          </w:p>
        </w:tc>
      </w:tr>
      <w:tr w:rsidR="00656141" w:rsidRPr="00656141" w14:paraId="44EDA3D1" w14:textId="77777777" w:rsidTr="00915C61">
        <w:tc>
          <w:tcPr>
            <w:tcW w:w="5098" w:type="dxa"/>
            <w:vAlign w:val="center"/>
            <w:hideMark/>
          </w:tcPr>
          <w:p w14:paraId="26ED00C4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SRAMs are more resistant to radiation than DRAM</w:t>
            </w:r>
          </w:p>
        </w:tc>
        <w:tc>
          <w:tcPr>
            <w:tcW w:w="5358" w:type="dxa"/>
            <w:vAlign w:val="center"/>
            <w:hideMark/>
          </w:tcPr>
          <w:p w14:paraId="6D432BA1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DRAMs are less resistant to radiation than SRAMs </w:t>
            </w:r>
          </w:p>
        </w:tc>
      </w:tr>
      <w:tr w:rsidR="00656141" w:rsidRPr="00656141" w14:paraId="5AD920AB" w14:textId="77777777" w:rsidTr="00915C61">
        <w:tc>
          <w:tcPr>
            <w:tcW w:w="5098" w:type="dxa"/>
            <w:vAlign w:val="center"/>
            <w:hideMark/>
          </w:tcPr>
          <w:p w14:paraId="6BB26B28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 has higher data transfer rate</w:t>
            </w:r>
          </w:p>
        </w:tc>
        <w:tc>
          <w:tcPr>
            <w:tcW w:w="5358" w:type="dxa"/>
            <w:vAlign w:val="center"/>
            <w:hideMark/>
          </w:tcPr>
          <w:p w14:paraId="36C5BC64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 has lower data transfer rate</w:t>
            </w:r>
          </w:p>
        </w:tc>
      </w:tr>
      <w:tr w:rsidR="00656141" w:rsidRPr="00656141" w14:paraId="2A973A63" w14:textId="77777777" w:rsidTr="00915C61">
        <w:tc>
          <w:tcPr>
            <w:tcW w:w="5098" w:type="dxa"/>
            <w:vAlign w:val="center"/>
            <w:hideMark/>
          </w:tcPr>
          <w:p w14:paraId="56C71FE1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 is used in high-speed cache memory</w:t>
            </w:r>
          </w:p>
        </w:tc>
        <w:tc>
          <w:tcPr>
            <w:tcW w:w="5358" w:type="dxa"/>
            <w:vAlign w:val="center"/>
            <w:hideMark/>
          </w:tcPr>
          <w:p w14:paraId="301ED9D3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 is used in lower-speed main memory</w:t>
            </w:r>
          </w:p>
        </w:tc>
      </w:tr>
      <w:tr w:rsidR="00656141" w:rsidRPr="00656141" w14:paraId="5D824B5B" w14:textId="77777777" w:rsidTr="00915C61">
        <w:tc>
          <w:tcPr>
            <w:tcW w:w="5098" w:type="dxa"/>
            <w:vAlign w:val="center"/>
            <w:hideMark/>
          </w:tcPr>
          <w:p w14:paraId="06A7AD6D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SRAM is used in high performance applications</w:t>
            </w:r>
          </w:p>
        </w:tc>
        <w:tc>
          <w:tcPr>
            <w:tcW w:w="5358" w:type="dxa"/>
            <w:vAlign w:val="center"/>
            <w:hideMark/>
          </w:tcPr>
          <w:p w14:paraId="69B4F0AF" w14:textId="77777777" w:rsidR="00656141" w:rsidRPr="00656141" w:rsidRDefault="00656141" w:rsidP="00656141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5614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DRAM is used in general purpose applications</w:t>
            </w:r>
          </w:p>
        </w:tc>
      </w:tr>
    </w:tbl>
    <w:p w14:paraId="28249875" w14:textId="72F4604A" w:rsidR="009F151F" w:rsidRDefault="009F151F">
      <w:pPr>
        <w:rPr>
          <w:rFonts w:ascii="Microsoft JhengHei" w:eastAsia="Microsoft JhengHei" w:hAnsi="Microsoft JhengHei"/>
          <w:sz w:val="18"/>
          <w:szCs w:val="18"/>
        </w:rPr>
      </w:pPr>
    </w:p>
    <w:p w14:paraId="241ED8E4" w14:textId="77777777" w:rsidR="009F151F" w:rsidRDefault="009F151F">
      <w:pPr>
        <w:rPr>
          <w:rFonts w:ascii="Microsoft JhengHei" w:eastAsia="Microsoft JhengHei" w:hAnsi="Microsoft JhengHei"/>
          <w:sz w:val="18"/>
          <w:szCs w:val="18"/>
        </w:rPr>
      </w:pPr>
      <w:r>
        <w:rPr>
          <w:rFonts w:ascii="Microsoft JhengHei" w:eastAsia="Microsoft JhengHei" w:hAnsi="Microsoft JhengHei"/>
          <w:sz w:val="18"/>
          <w:szCs w:val="18"/>
        </w:rPr>
        <w:br w:type="page"/>
      </w:r>
    </w:p>
    <w:p w14:paraId="41F9BEDB" w14:textId="76B0B1A4" w:rsidR="00691A98" w:rsidRPr="00691A98" w:rsidRDefault="00691A98" w:rsidP="00691A98">
      <w:pPr>
        <w:pStyle w:val="Heading3"/>
        <w:rPr>
          <w:rFonts w:ascii="Microsoft JhengHei" w:eastAsia="Microsoft JhengHei" w:hAnsi="Microsoft JhengHei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lastRenderedPageBreak/>
        <w:t>ADD (Addition)</w:t>
      </w:r>
    </w:p>
    <w:p w14:paraId="251BA3FD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Adds the source operand to the destination operand and stores the result in the destination.</w:t>
      </w:r>
    </w:p>
    <w:p w14:paraId="306EDEE1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28691988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63054E4C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05H    </w:t>
      </w:r>
      <w:r w:rsidRPr="00691A98">
        <w:rPr>
          <w:rStyle w:val="token"/>
          <w:rFonts w:ascii="Microsoft JhengHei" w:eastAsia="Microsoft JhengHei" w:hAnsi="Microsoft JhengHei"/>
        </w:rPr>
        <w:t xml:space="preserve">; AL = 05H  </w:t>
      </w:r>
    </w:p>
    <w:p w14:paraId="5D9995EB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03H    </w:t>
      </w:r>
      <w:r w:rsidRPr="00691A98">
        <w:rPr>
          <w:rStyle w:val="token"/>
          <w:rFonts w:ascii="Microsoft JhengHei" w:eastAsia="Microsoft JhengHei" w:hAnsi="Microsoft JhengHei"/>
        </w:rPr>
        <w:t xml:space="preserve">; BL = 03H  </w:t>
      </w:r>
    </w:p>
    <w:p w14:paraId="6819502E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ADD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BL     </w:t>
      </w:r>
      <w:r w:rsidRPr="00691A98">
        <w:rPr>
          <w:rStyle w:val="token"/>
          <w:rFonts w:ascii="Microsoft JhengHei" w:eastAsia="Microsoft JhengHei" w:hAnsi="Microsoft JhengHei"/>
        </w:rPr>
        <w:t xml:space="preserve">; AL = AL + BL = 05H + 03H = 08H  </w:t>
      </w:r>
    </w:p>
    <w:p w14:paraId="2E25DF8F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7DFE4B89" w14:textId="77777777" w:rsidR="00691A98" w:rsidRPr="00691A98" w:rsidRDefault="00691A98" w:rsidP="00691A98">
      <w:pPr>
        <w:pStyle w:val="ds-markdown-paragraph"/>
        <w:numPr>
          <w:ilvl w:val="0"/>
          <w:numId w:val="6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CF (Carry Flag)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unsigned overflow occurs.</w:t>
      </w:r>
    </w:p>
    <w:p w14:paraId="1FA4B7C4" w14:textId="77777777" w:rsidR="00691A98" w:rsidRPr="00691A98" w:rsidRDefault="00691A98" w:rsidP="00691A98">
      <w:pPr>
        <w:pStyle w:val="ds-markdown-paragraph"/>
        <w:numPr>
          <w:ilvl w:val="0"/>
          <w:numId w:val="6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PF (Parity Flag)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the result has even parity.</w:t>
      </w:r>
    </w:p>
    <w:p w14:paraId="0D2A8A63" w14:textId="77777777" w:rsidR="00691A98" w:rsidRPr="00691A98" w:rsidRDefault="00691A98" w:rsidP="00691A98">
      <w:pPr>
        <w:pStyle w:val="ds-markdown-paragraph"/>
        <w:numPr>
          <w:ilvl w:val="0"/>
          <w:numId w:val="6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AF (Auxiliary Flag)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there’s a carry from bit 3 to bit 4.</w:t>
      </w:r>
    </w:p>
    <w:p w14:paraId="340BA393" w14:textId="77777777" w:rsidR="00691A98" w:rsidRPr="00691A98" w:rsidRDefault="00691A98" w:rsidP="00691A98">
      <w:pPr>
        <w:pStyle w:val="ds-markdown-paragraph"/>
        <w:numPr>
          <w:ilvl w:val="0"/>
          <w:numId w:val="6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ZF (Zero Flag)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the result is zero.</w:t>
      </w:r>
    </w:p>
    <w:p w14:paraId="3D8F0D4D" w14:textId="77777777" w:rsidR="00691A98" w:rsidRPr="00691A98" w:rsidRDefault="00691A98" w:rsidP="00691A98">
      <w:pPr>
        <w:pStyle w:val="ds-markdown-paragraph"/>
        <w:numPr>
          <w:ilvl w:val="0"/>
          <w:numId w:val="6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SF (Sign Flag)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the result is negative (MSB = 1).</w:t>
      </w:r>
    </w:p>
    <w:p w14:paraId="33FE2714" w14:textId="77777777" w:rsidR="00691A98" w:rsidRPr="00691A98" w:rsidRDefault="00691A98" w:rsidP="00691A98">
      <w:pPr>
        <w:pStyle w:val="ds-markdown-paragraph"/>
        <w:numPr>
          <w:ilvl w:val="0"/>
          <w:numId w:val="6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OF (Overflow Flag)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signed overflow occurs.</w:t>
      </w:r>
    </w:p>
    <w:p w14:paraId="382DF784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26D3F2EC">
          <v:rect id="_x0000_i1053" style="width:0;height:1.5pt" o:hralign="center" o:hrstd="t" o:hr="t" fillcolor="#a0a0a0" stroked="f"/>
        </w:pict>
      </w:r>
    </w:p>
    <w:p w14:paraId="567D6735" w14:textId="0F537C7E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ADC (Add with Carry)</w:t>
      </w:r>
    </w:p>
    <w:p w14:paraId="23ED3772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Adds the source operand, destination operand, and the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Carry Flag (CF)</w:t>
      </w:r>
      <w:r w:rsidRPr="00691A98">
        <w:rPr>
          <w:rFonts w:ascii="Microsoft JhengHei" w:eastAsia="Microsoft JhengHei" w:hAnsi="Microsoft JhengHei"/>
          <w:sz w:val="20"/>
          <w:szCs w:val="20"/>
        </w:rPr>
        <w:t>, storing the result in the destination.</w:t>
      </w:r>
    </w:p>
    <w:p w14:paraId="5E74C610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40DF2FC0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4D37ADB8" w14:textId="0AC3A795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0FFFFH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FFFFH  </w:t>
      </w:r>
    </w:p>
    <w:p w14:paraId="6C1044EE" w14:textId="103CE256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0001H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BX = 0001H  </w:t>
      </w:r>
    </w:p>
    <w:p w14:paraId="47315D8A" w14:textId="26ABAEAF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STC           </w:t>
      </w:r>
      <w:r w:rsidR="00B21503">
        <w:rPr>
          <w:rFonts w:ascii="Microsoft JhengHei" w:eastAsia="Microsoft JhengHei" w:hAnsi="Microsoft JhengHei"/>
        </w:rPr>
        <w:tab/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Set Carry Flag (CF = 1)  </w:t>
      </w:r>
    </w:p>
    <w:p w14:paraId="4BDE535F" w14:textId="0F00A44C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Style w:val="token"/>
          <w:rFonts w:ascii="Microsoft JhengHei" w:eastAsia="Microsoft JhengHei" w:hAnsi="Microsoft JhengHei"/>
        </w:rPr>
        <w:t>ADC</w:t>
      </w:r>
      <w:r w:rsidRPr="00691A98">
        <w:rPr>
          <w:rFonts w:ascii="Microsoft JhengHei" w:eastAsia="Microsoft JhengHei" w:hAnsi="Microsoft JhengHei"/>
        </w:rPr>
        <w:t xml:space="preserve"> AX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BX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AX + BX + CF = FFFFH + 0001H + 1 = 0001H (with CF=1)  </w:t>
      </w:r>
    </w:p>
    <w:p w14:paraId="2B312DFE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Same as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ADD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18BE31E2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2C1B0148">
          <v:rect id="_x0000_i1054" style="width:0;height:1.5pt" o:hralign="center" o:hrstd="t" o:hr="t" fillcolor="#a0a0a0" stroked="f"/>
        </w:pict>
      </w:r>
    </w:p>
    <w:p w14:paraId="538C5EF3" w14:textId="3D44947D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INC (Increment)</w:t>
      </w:r>
    </w:p>
    <w:p w14:paraId="4B2384CA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Increments the operand by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1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. Does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not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affect the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Carry Flag (CF)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2CAA2488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16484582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lastRenderedPageBreak/>
        <w:t>assembly</w:t>
      </w:r>
    </w:p>
    <w:p w14:paraId="6D9F465E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CX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00FFH  </w:t>
      </w:r>
    </w:p>
    <w:p w14:paraId="125B828E" w14:textId="23593675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Style w:val="token"/>
          <w:rFonts w:ascii="Microsoft JhengHei" w:eastAsia="Microsoft JhengHei" w:hAnsi="Microsoft JhengHei"/>
        </w:rPr>
        <w:t>INC</w:t>
      </w:r>
      <w:r w:rsidRPr="00691A98">
        <w:rPr>
          <w:rFonts w:ascii="Microsoft JhengHei" w:eastAsia="Microsoft JhengHei" w:hAnsi="Microsoft JhengHei"/>
        </w:rPr>
        <w:t xml:space="preserve"> CX  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CX = CX + 1 = 0100H  </w:t>
      </w:r>
    </w:p>
    <w:p w14:paraId="5BAC458B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7AF4DC08" w14:textId="77777777" w:rsidR="00691A98" w:rsidRPr="00691A98" w:rsidRDefault="00691A98" w:rsidP="00691A98">
      <w:pPr>
        <w:pStyle w:val="ds-markdown-paragraph"/>
        <w:numPr>
          <w:ilvl w:val="0"/>
          <w:numId w:val="7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PF, AF, ZF, SF, OF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(CF remains unchanged).</w:t>
      </w:r>
    </w:p>
    <w:p w14:paraId="1EAA0662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230CEDD1">
          <v:rect id="_x0000_i1055" style="width:0;height:1.5pt" o:hralign="center" o:hrstd="t" o:hr="t" fillcolor="#a0a0a0" stroked="f"/>
        </w:pict>
      </w:r>
    </w:p>
    <w:p w14:paraId="7BC3B198" w14:textId="4D11C1CC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SUB (Subtraction)</w:t>
      </w:r>
    </w:p>
    <w:p w14:paraId="1D8105D0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Subtracts the source operand from the destination operand and stores the result in the destination.</w:t>
      </w:r>
    </w:p>
    <w:p w14:paraId="79C8BE1F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2532A8FE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2389EA52" w14:textId="00393760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0AH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0AH (10)  </w:t>
      </w:r>
    </w:p>
    <w:p w14:paraId="7CEF21A7" w14:textId="5EA1CCC3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03H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BL = 03H (3)  </w:t>
      </w:r>
    </w:p>
    <w:p w14:paraId="7CEB0A03" w14:textId="308AF9E6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SUB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BL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AL - BL = 0AH - 03H = 07H  </w:t>
      </w:r>
    </w:p>
    <w:p w14:paraId="5FEC0927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Same as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ADD</w:t>
      </w:r>
      <w:r w:rsidRPr="00691A98">
        <w:rPr>
          <w:rFonts w:ascii="Microsoft JhengHei" w:eastAsia="Microsoft JhengHei" w:hAnsi="Microsoft JhengHei"/>
          <w:sz w:val="20"/>
          <w:szCs w:val="20"/>
        </w:rPr>
        <w:t>, but CF indicates borrow.</w:t>
      </w:r>
    </w:p>
    <w:p w14:paraId="7D2804F1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420C296B">
          <v:rect id="_x0000_i1056" style="width:0;height:1.5pt" o:hralign="center" o:hrstd="t" o:hr="t" fillcolor="#a0a0a0" stroked="f"/>
        </w:pict>
      </w:r>
    </w:p>
    <w:p w14:paraId="03528159" w14:textId="085C03FD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SBB (Subtract with Borrow)</w:t>
      </w:r>
    </w:p>
    <w:p w14:paraId="0F38E71C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Subtracts the source operand, destination operand, and the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Carry Flag (CF)</w:t>
      </w:r>
      <w:r w:rsidRPr="00691A98">
        <w:rPr>
          <w:rFonts w:ascii="Microsoft JhengHei" w:eastAsia="Microsoft JhengHei" w:hAnsi="Microsoft JhengHei"/>
          <w:sz w:val="20"/>
          <w:szCs w:val="20"/>
        </w:rPr>
        <w:t>, storing the result in the destination.</w:t>
      </w:r>
    </w:p>
    <w:p w14:paraId="1506E45C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447356F8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17DC2EC1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1234H  </w:t>
      </w:r>
    </w:p>
    <w:p w14:paraId="74FA609A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5678H  </w:t>
      </w:r>
    </w:p>
    <w:p w14:paraId="4458E084" w14:textId="2E0E0BE2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STC    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Set Carry Flag (CF = 1)  </w:t>
      </w:r>
    </w:p>
    <w:p w14:paraId="20AA0970" w14:textId="6BEAA4CF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SBB AX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BX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AX - BX - CF = 1234H - 5678H - 1 = (result depends)  </w:t>
      </w:r>
    </w:p>
    <w:p w14:paraId="3638CD3A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Same as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SUB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3C26051C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679DB414">
          <v:rect id="_x0000_i1057" style="width:0;height:1.5pt" o:hralign="center" o:hrstd="t" o:hr="t" fillcolor="#a0a0a0" stroked="f"/>
        </w:pict>
      </w:r>
    </w:p>
    <w:p w14:paraId="199ED140" w14:textId="0CD95344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DEC (Decrement)</w:t>
      </w:r>
    </w:p>
    <w:p w14:paraId="7CCE4210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lastRenderedPageBreak/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Decrements the operand by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1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. Does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not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affect the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Carry Flag (CF)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0FC95A66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3A9DB4D3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4F2EDE37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DL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01H  </w:t>
      </w:r>
    </w:p>
    <w:p w14:paraId="540FBC78" w14:textId="23C17AE8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Style w:val="token"/>
          <w:rFonts w:ascii="Microsoft JhengHei" w:eastAsia="Microsoft JhengHei" w:hAnsi="Microsoft JhengHei"/>
        </w:rPr>
        <w:t>DEC</w:t>
      </w:r>
      <w:r w:rsidRPr="00691A98">
        <w:rPr>
          <w:rFonts w:ascii="Microsoft JhengHei" w:eastAsia="Microsoft JhengHei" w:hAnsi="Microsoft JhengHei"/>
        </w:rPr>
        <w:t xml:space="preserve"> DL 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DL = DL - 1 = 00H  </w:t>
      </w:r>
    </w:p>
    <w:p w14:paraId="7ABE3549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6E0F2EB9" w14:textId="77777777" w:rsidR="00691A98" w:rsidRPr="00691A98" w:rsidRDefault="00691A98" w:rsidP="00691A98">
      <w:pPr>
        <w:pStyle w:val="ds-markdown-paragraph"/>
        <w:numPr>
          <w:ilvl w:val="0"/>
          <w:numId w:val="8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PF, AF, ZF, SF, OF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(CF remains unchanged).</w:t>
      </w:r>
    </w:p>
    <w:p w14:paraId="57805D20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281244AD">
          <v:rect id="_x0000_i1058" style="width:0;height:1.5pt" o:hralign="center" o:hrstd="t" o:hr="t" fillcolor="#a0a0a0" stroked="f"/>
        </w:pict>
      </w:r>
    </w:p>
    <w:p w14:paraId="72818072" w14:textId="728FAC7E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NEG (Negate)</w:t>
      </w:r>
    </w:p>
    <w:p w14:paraId="6D297DDD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Computes the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two’s complement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of the operand (inverts sign).</w:t>
      </w:r>
    </w:p>
    <w:p w14:paraId="6BCE6937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68A74C67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752AFB22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05H  </w:t>
      </w:r>
    </w:p>
    <w:p w14:paraId="0CF140E4" w14:textId="5094EABA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NEG AL 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-5 (FBH in 2's complement)  </w:t>
      </w:r>
    </w:p>
    <w:p w14:paraId="1E530FEC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739680D6" w14:textId="77777777" w:rsidR="00691A98" w:rsidRPr="00691A98" w:rsidRDefault="00691A98" w:rsidP="00691A98">
      <w:pPr>
        <w:pStyle w:val="ds-markdown-paragraph"/>
        <w:numPr>
          <w:ilvl w:val="0"/>
          <w:numId w:val="9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unless the operand was zero.</w:t>
      </w:r>
    </w:p>
    <w:p w14:paraId="6FD9831B" w14:textId="77777777" w:rsidR="00691A98" w:rsidRPr="00691A98" w:rsidRDefault="00691A98" w:rsidP="00691A98">
      <w:pPr>
        <w:pStyle w:val="ds-markdown-paragraph"/>
        <w:numPr>
          <w:ilvl w:val="0"/>
          <w:numId w:val="9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PF, AF, ZF, SF, OF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(modified based on result).</w:t>
      </w:r>
    </w:p>
    <w:p w14:paraId="06879C45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5FE1596B">
          <v:rect id="_x0000_i1059" style="width:0;height:1.5pt" o:hralign="center" o:hrstd="t" o:hr="t" fillcolor="#a0a0a0" stroked="f"/>
        </w:pict>
      </w:r>
    </w:p>
    <w:p w14:paraId="1B82C77A" w14:textId="2224A30B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CMP (Compare)</w:t>
      </w:r>
    </w:p>
    <w:p w14:paraId="032B66F2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Compares two operands by subtracting them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without storing the result</w:t>
      </w:r>
      <w:r w:rsidRPr="00691A98">
        <w:rPr>
          <w:rFonts w:ascii="Microsoft JhengHei" w:eastAsia="Microsoft JhengHei" w:hAnsi="Microsoft JhengHei"/>
          <w:sz w:val="20"/>
          <w:szCs w:val="20"/>
        </w:rPr>
        <w:t>, only updating flags.</w:t>
      </w:r>
    </w:p>
    <w:p w14:paraId="3318FA4D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60473224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265B7B94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0AH  </w:t>
      </w:r>
    </w:p>
    <w:p w14:paraId="1EA090D8" w14:textId="7BFDB03E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Style w:val="token"/>
          <w:rFonts w:ascii="Microsoft JhengHei" w:eastAsia="Microsoft JhengHei" w:hAnsi="Microsoft JhengHei"/>
        </w:rPr>
        <w:t>CMP</w:t>
      </w:r>
      <w:r w:rsidRPr="00691A98">
        <w:rPr>
          <w:rFonts w:ascii="Microsoft JhengHei" w:eastAsia="Microsoft JhengHei" w:hAnsi="Microsoft JhengHei"/>
        </w:rPr>
        <w:t xml:space="preserve">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05H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Sets flags as (AL - 05H)  </w:t>
      </w:r>
    </w:p>
    <w:p w14:paraId="10E16B2A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Same as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SUB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32D8E2AE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63303D07">
          <v:rect id="_x0000_i1060" style="width:0;height:1.5pt" o:hralign="center" o:hrstd="t" o:hr="t" fillcolor="#a0a0a0" stroked="f"/>
        </w:pict>
      </w:r>
    </w:p>
    <w:p w14:paraId="457CFE6F" w14:textId="096927B3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lastRenderedPageBreak/>
        <w:t>DAS (Decimal Adjust after Subtraction)</w:t>
      </w:r>
    </w:p>
    <w:p w14:paraId="6739BE44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Adjusts the result of a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BCD subtraction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to ensure correct packed BCD format.</w:t>
      </w:r>
    </w:p>
    <w:p w14:paraId="2D451DA8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4F8F7F89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4F1C8BE0" w14:textId="4E5F3016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35H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35H (BCD 35)  </w:t>
      </w:r>
    </w:p>
    <w:p w14:paraId="152EF9CD" w14:textId="34C495AF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SUB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09H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2CH (invalid BCD)  </w:t>
      </w:r>
    </w:p>
    <w:p w14:paraId="4631F6C1" w14:textId="74AF1E4E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DAS   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Adjusts AL to 26H (BCD 26)  </w:t>
      </w:r>
    </w:p>
    <w:p w14:paraId="05D41652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3468F0DA" w14:textId="77777777" w:rsidR="00691A98" w:rsidRPr="00691A98" w:rsidRDefault="00691A98" w:rsidP="00691A98">
      <w:pPr>
        <w:pStyle w:val="ds-markdown-paragraph"/>
        <w:numPr>
          <w:ilvl w:val="0"/>
          <w:numId w:val="10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CF, AF, PF, ZF, SF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(modified based on adjustment).</w:t>
      </w:r>
    </w:p>
    <w:p w14:paraId="38ECA35A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4CA2299B">
          <v:rect id="_x0000_i1061" style="width:0;height:1.5pt" o:hralign="center" o:hrstd="t" o:hr="t" fillcolor="#a0a0a0" stroked="f"/>
        </w:pict>
      </w:r>
    </w:p>
    <w:p w14:paraId="69438A76" w14:textId="3244832D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MUL (Unsigned Multiplication)</w:t>
      </w:r>
    </w:p>
    <w:p w14:paraId="5F23B7BE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Multiplies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AL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(8-bit) or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AX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(16-bit) by the operand, storing the result in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AX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or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DX:AX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784CDCEC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 (8-bit):</w:t>
      </w:r>
    </w:p>
    <w:p w14:paraId="37C42EF7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7C4A7C7D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05H  </w:t>
      </w:r>
    </w:p>
    <w:p w14:paraId="5096C18B" w14:textId="77777777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03H  </w:t>
      </w:r>
    </w:p>
    <w:p w14:paraId="428BCE55" w14:textId="7D2A9E54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MUL BL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AL * BL = 000FH  </w:t>
      </w:r>
    </w:p>
    <w:p w14:paraId="08776EBF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68E03D06" w14:textId="77777777" w:rsidR="00691A98" w:rsidRPr="00691A98" w:rsidRDefault="00691A98" w:rsidP="00691A98">
      <w:pPr>
        <w:pStyle w:val="ds-markdown-paragraph"/>
        <w:numPr>
          <w:ilvl w:val="0"/>
          <w:numId w:val="11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CF &amp; OF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Set if result exceeds register size.</w:t>
      </w:r>
    </w:p>
    <w:p w14:paraId="7D91EC63" w14:textId="77777777" w:rsidR="00691A98" w:rsidRPr="00691A98" w:rsidRDefault="00691A98" w:rsidP="00691A98">
      <w:pPr>
        <w:pStyle w:val="ds-markdown-paragraph"/>
        <w:numPr>
          <w:ilvl w:val="0"/>
          <w:numId w:val="11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SF, ZF, AF, PF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– Undefined.</w:t>
      </w:r>
    </w:p>
    <w:p w14:paraId="622690AB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04230703">
          <v:rect id="_x0000_i1062" style="width:0;height:1.5pt" o:hralign="center" o:hrstd="t" o:hr="t" fillcolor="#a0a0a0" stroked="f"/>
        </w:pict>
      </w:r>
    </w:p>
    <w:p w14:paraId="7C88CFF3" w14:textId="722FE3D6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IMUL (Signed Multiplication)</w:t>
      </w:r>
    </w:p>
    <w:p w14:paraId="279EA9B2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Performs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signed multiplication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(similar to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MUL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but preserves sign).</w:t>
      </w:r>
    </w:p>
    <w:p w14:paraId="0CE0D46E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28422D5F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0DD34BD7" w14:textId="6708F06D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-</w:t>
      </w:r>
      <w:r w:rsidRPr="00691A98">
        <w:rPr>
          <w:rStyle w:val="token"/>
          <w:rFonts w:ascii="Microsoft JhengHei" w:eastAsia="Microsoft JhengHei" w:hAnsi="Microsoft JhengHei"/>
        </w:rPr>
        <w:t>2</w:t>
      </w:r>
      <w:r w:rsidRPr="00691A98">
        <w:rPr>
          <w:rFonts w:ascii="Microsoft JhengHei" w:eastAsia="Microsoft JhengHei" w:hAnsi="Microsoft JhengHei"/>
        </w:rPr>
        <w:t xml:space="preserve">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FEH (2's complement)  </w:t>
      </w:r>
    </w:p>
    <w:p w14:paraId="7E111EAA" w14:textId="5CFC85CC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</w:t>
      </w:r>
      <w:r w:rsidRPr="00691A98">
        <w:rPr>
          <w:rStyle w:val="token"/>
          <w:rFonts w:ascii="Microsoft JhengHei" w:eastAsia="Microsoft JhengHei" w:hAnsi="Microsoft JhengHei"/>
        </w:rPr>
        <w:t>3</w:t>
      </w:r>
      <w:r w:rsidRPr="00691A98">
        <w:rPr>
          <w:rFonts w:ascii="Microsoft JhengHei" w:eastAsia="Microsoft JhengHei" w:hAnsi="Microsoft JhengHei"/>
        </w:rPr>
        <w:t xml:space="preserve">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BL = 03H  </w:t>
      </w:r>
    </w:p>
    <w:p w14:paraId="71D25C5C" w14:textId="4CB3A96A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IMUL BL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AL * BL = FFFAH (-6)  </w:t>
      </w:r>
    </w:p>
    <w:p w14:paraId="2E2E3853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lastRenderedPageBreak/>
        <w:t>Flags Affected: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Same as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MUL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3E338837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4ED0C08D">
          <v:rect id="_x0000_i1063" style="width:0;height:1.5pt" o:hralign="center" o:hrstd="t" o:hr="t" fillcolor="#a0a0a0" stroked="f"/>
        </w:pict>
      </w:r>
    </w:p>
    <w:p w14:paraId="59FD8B6F" w14:textId="5368AFDF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DIV (Unsigned Division)</w:t>
      </w:r>
    </w:p>
    <w:p w14:paraId="6EDAF8EA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Divides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AX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(16-bit) or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DX:AX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(32-bit) by the operand, storing quotient in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AL/AX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and remainder in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AH/DX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618C0FCF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 (8-bit):</w:t>
      </w:r>
    </w:p>
    <w:p w14:paraId="55475A21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2D598D57" w14:textId="2B8B0EDD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000FH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000FH (15)  </w:t>
      </w:r>
    </w:p>
    <w:p w14:paraId="5F9004EA" w14:textId="771CEBB2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03H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BL = 03H (3)  </w:t>
      </w:r>
    </w:p>
    <w:p w14:paraId="33197BB2" w14:textId="78913EA3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DIV BL 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05H (quotient), AH = 00H (remainder)  </w:t>
      </w:r>
    </w:p>
    <w:p w14:paraId="73AB2AB6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08927A29" w14:textId="77777777" w:rsidR="00691A98" w:rsidRPr="00691A98" w:rsidRDefault="00691A98" w:rsidP="00691A98">
      <w:pPr>
        <w:pStyle w:val="ds-markdown-paragraph"/>
        <w:numPr>
          <w:ilvl w:val="0"/>
          <w:numId w:val="12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All flags undefined after DIV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76653C0D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Fonts w:ascii="Microsoft JhengHei" w:eastAsia="Microsoft JhengHei" w:hAnsi="Microsoft JhengHei"/>
          <w:sz w:val="20"/>
          <w:szCs w:val="20"/>
        </w:rPr>
        <w:pict w14:anchorId="3977BF7C">
          <v:rect id="_x0000_i1064" style="width:0;height:1.5pt" o:hralign="center" o:hrstd="t" o:hr="t" fillcolor="#a0a0a0" stroked="f"/>
        </w:pict>
      </w:r>
    </w:p>
    <w:p w14:paraId="24BDB1AA" w14:textId="5FC2E8C5" w:rsidR="00691A98" w:rsidRPr="00691A98" w:rsidRDefault="00691A98" w:rsidP="00691A98">
      <w:pPr>
        <w:pStyle w:val="Heading3"/>
        <w:rPr>
          <w:rStyle w:val="Strong"/>
          <w:sz w:val="24"/>
          <w:szCs w:val="24"/>
        </w:rPr>
      </w:pPr>
      <w:r w:rsidRPr="00691A98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IDIV (Signed Division)</w:t>
      </w:r>
    </w:p>
    <w:p w14:paraId="1C5592D0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Description: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Performs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signed division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(similar to </w:t>
      </w: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DIV</w:t>
      </w:r>
      <w:r w:rsidRPr="00691A98">
        <w:rPr>
          <w:rFonts w:ascii="Microsoft JhengHei" w:eastAsia="Microsoft JhengHei" w:hAnsi="Microsoft JhengHei"/>
          <w:sz w:val="20"/>
          <w:szCs w:val="20"/>
        </w:rPr>
        <w:t xml:space="preserve"> but preserves sign).</w:t>
      </w:r>
    </w:p>
    <w:p w14:paraId="19EDF70D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Example:</w:t>
      </w:r>
    </w:p>
    <w:p w14:paraId="592B7E1F" w14:textId="77777777" w:rsidR="00691A98" w:rsidRPr="00691A98" w:rsidRDefault="00691A98" w:rsidP="00691A98">
      <w:p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d813de27"/>
          <w:rFonts w:ascii="Microsoft JhengHei" w:eastAsia="Microsoft JhengHei" w:hAnsi="Microsoft JhengHei"/>
          <w:sz w:val="20"/>
          <w:szCs w:val="20"/>
        </w:rPr>
        <w:t>assembly</w:t>
      </w:r>
    </w:p>
    <w:p w14:paraId="74924147" w14:textId="7356D8EF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AX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-</w:t>
      </w:r>
      <w:r w:rsidRPr="00691A98">
        <w:rPr>
          <w:rStyle w:val="token"/>
          <w:rFonts w:ascii="Microsoft JhengHei" w:eastAsia="Microsoft JhengHei" w:hAnsi="Microsoft JhengHei"/>
        </w:rPr>
        <w:t>15</w:t>
      </w:r>
      <w:r w:rsidRPr="00691A98">
        <w:rPr>
          <w:rFonts w:ascii="Microsoft JhengHei" w:eastAsia="Microsoft JhengHei" w:hAnsi="Microsoft JhengHei"/>
        </w:rPr>
        <w:t xml:space="preserve">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AX = FFF1H (-15 in 2's complement)  </w:t>
      </w:r>
    </w:p>
    <w:p w14:paraId="29DF2EB7" w14:textId="19692FAE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>MOV BL</w:t>
      </w:r>
      <w:r w:rsidRPr="00691A98">
        <w:rPr>
          <w:rStyle w:val="token"/>
          <w:rFonts w:ascii="Microsoft JhengHei" w:eastAsia="Microsoft JhengHei" w:hAnsi="Microsoft JhengHei"/>
        </w:rPr>
        <w:t>,</w:t>
      </w:r>
      <w:r w:rsidRPr="00691A98">
        <w:rPr>
          <w:rFonts w:ascii="Microsoft JhengHei" w:eastAsia="Microsoft JhengHei" w:hAnsi="Microsoft JhengHei"/>
        </w:rPr>
        <w:t xml:space="preserve"> </w:t>
      </w:r>
      <w:r w:rsidRPr="00691A98">
        <w:rPr>
          <w:rStyle w:val="token"/>
          <w:rFonts w:ascii="Microsoft JhengHei" w:eastAsia="Microsoft JhengHei" w:hAnsi="Microsoft JhengHei"/>
        </w:rPr>
        <w:t>3</w:t>
      </w:r>
      <w:r w:rsidRPr="00691A98">
        <w:rPr>
          <w:rFonts w:ascii="Microsoft JhengHei" w:eastAsia="Microsoft JhengHei" w:hAnsi="Microsoft JhengHei"/>
        </w:rPr>
        <w:t xml:space="preserve">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BL = 03H  </w:t>
      </w:r>
    </w:p>
    <w:p w14:paraId="720FE7F0" w14:textId="10C6103A" w:rsidR="00691A98" w:rsidRPr="00691A98" w:rsidRDefault="00691A98" w:rsidP="00691A98">
      <w:pPr>
        <w:pStyle w:val="HTMLPreformatted"/>
        <w:rPr>
          <w:rFonts w:ascii="Microsoft JhengHei" w:eastAsia="Microsoft JhengHei" w:hAnsi="Microsoft JhengHei"/>
        </w:rPr>
      </w:pPr>
      <w:r w:rsidRPr="00691A98">
        <w:rPr>
          <w:rFonts w:ascii="Microsoft JhengHei" w:eastAsia="Microsoft JhengHei" w:hAnsi="Microsoft JhengHei"/>
        </w:rPr>
        <w:t xml:space="preserve">IDIV BL       </w:t>
      </w:r>
      <w:r w:rsidR="00B21503">
        <w:rPr>
          <w:rFonts w:ascii="Microsoft JhengHei" w:eastAsia="Microsoft JhengHei" w:hAnsi="Microsoft JhengHei"/>
        </w:rPr>
        <w:tab/>
      </w:r>
      <w:r w:rsidRPr="00691A98">
        <w:rPr>
          <w:rStyle w:val="token"/>
          <w:rFonts w:ascii="Microsoft JhengHei" w:eastAsia="Microsoft JhengHei" w:hAnsi="Microsoft JhengHei"/>
        </w:rPr>
        <w:t xml:space="preserve">; AL = FBH (-5), AH = 00H  </w:t>
      </w:r>
    </w:p>
    <w:p w14:paraId="6741CAA3" w14:textId="77777777" w:rsidR="00691A98" w:rsidRPr="00691A98" w:rsidRDefault="00691A98" w:rsidP="00691A98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Flags Affected:</w:t>
      </w:r>
    </w:p>
    <w:p w14:paraId="6207B125" w14:textId="77777777" w:rsidR="00691A98" w:rsidRPr="00691A98" w:rsidRDefault="00691A98" w:rsidP="00691A98">
      <w:pPr>
        <w:pStyle w:val="ds-markdown-paragraph"/>
        <w:numPr>
          <w:ilvl w:val="0"/>
          <w:numId w:val="13"/>
        </w:numPr>
        <w:rPr>
          <w:rFonts w:ascii="Microsoft JhengHei" w:eastAsia="Microsoft JhengHei" w:hAnsi="Microsoft JhengHei"/>
          <w:sz w:val="20"/>
          <w:szCs w:val="20"/>
        </w:rPr>
      </w:pPr>
      <w:r w:rsidRPr="00691A98">
        <w:rPr>
          <w:rStyle w:val="Strong"/>
          <w:rFonts w:ascii="Microsoft JhengHei" w:eastAsia="Microsoft JhengHei" w:hAnsi="Microsoft JhengHei"/>
          <w:sz w:val="20"/>
          <w:szCs w:val="20"/>
        </w:rPr>
        <w:t>All flags undefined after IDIV</w:t>
      </w:r>
      <w:r w:rsidRPr="00691A98">
        <w:rPr>
          <w:rFonts w:ascii="Microsoft JhengHei" w:eastAsia="Microsoft JhengHei" w:hAnsi="Microsoft JhengHei"/>
          <w:sz w:val="20"/>
          <w:szCs w:val="20"/>
        </w:rPr>
        <w:t>.</w:t>
      </w:r>
    </w:p>
    <w:p w14:paraId="656F1E90" w14:textId="09A55753" w:rsidR="00040789" w:rsidRDefault="00040789">
      <w:pPr>
        <w:rPr>
          <w:rFonts w:ascii="Microsoft JhengHei" w:eastAsia="Microsoft JhengHei" w:hAnsi="Microsoft JhengHei"/>
          <w:sz w:val="18"/>
          <w:szCs w:val="18"/>
        </w:rPr>
      </w:pPr>
    </w:p>
    <w:p w14:paraId="2713B7D0" w14:textId="77777777" w:rsidR="00040789" w:rsidRDefault="00040789">
      <w:pPr>
        <w:rPr>
          <w:rFonts w:ascii="Microsoft JhengHei" w:eastAsia="Microsoft JhengHei" w:hAnsi="Microsoft JhengHei"/>
          <w:sz w:val="18"/>
          <w:szCs w:val="18"/>
        </w:rPr>
      </w:pPr>
      <w:r>
        <w:rPr>
          <w:rFonts w:ascii="Microsoft JhengHei" w:eastAsia="Microsoft JhengHei" w:hAnsi="Microsoft JhengHei"/>
          <w:sz w:val="18"/>
          <w:szCs w:val="18"/>
        </w:rPr>
        <w:br w:type="page"/>
      </w:r>
    </w:p>
    <w:p w14:paraId="6D209AF9" w14:textId="3BBA8705" w:rsidR="00040789" w:rsidRPr="00040789" w:rsidRDefault="00040789" w:rsidP="00040789">
      <w:pPr>
        <w:pStyle w:val="Heading3"/>
        <w:rPr>
          <w:rFonts w:ascii="Microsoft JhengHei" w:eastAsia="Microsoft JhengHei" w:hAnsi="Microsoft JhengHei"/>
          <w:b w:val="0"/>
          <w:bCs w:val="0"/>
          <w:sz w:val="24"/>
          <w:szCs w:val="24"/>
        </w:rPr>
      </w:pPr>
      <w:r w:rsidRPr="00040789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lastRenderedPageBreak/>
        <w:t>Direct Mapping</w:t>
      </w:r>
    </w:p>
    <w:p w14:paraId="16E642BD" w14:textId="77777777" w:rsidR="00040789" w:rsidRPr="00040789" w:rsidRDefault="00040789" w:rsidP="00040789">
      <w:pPr>
        <w:pStyle w:val="ds-markdown-paragraph"/>
        <w:numPr>
          <w:ilvl w:val="0"/>
          <w:numId w:val="14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: Each block of main memory maps to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exactly one cache line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(no flexibility).</w:t>
      </w:r>
    </w:p>
    <w:p w14:paraId="1A9AFEF1" w14:textId="77777777" w:rsidR="00040789" w:rsidRPr="00040789" w:rsidRDefault="00040789" w:rsidP="00040789">
      <w:pPr>
        <w:pStyle w:val="ds-markdown-paragraph"/>
        <w:numPr>
          <w:ilvl w:val="0"/>
          <w:numId w:val="14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Mapping Formula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47331275" w14:textId="77777777" w:rsidR="00040789" w:rsidRPr="00040789" w:rsidRDefault="00040789" w:rsidP="00040789">
      <w:pPr>
        <w:pStyle w:val="HTMLPreformatted"/>
        <w:numPr>
          <w:ilvl w:val="0"/>
          <w:numId w:val="15"/>
        </w:numPr>
        <w:tabs>
          <w:tab w:val="clear" w:pos="720"/>
        </w:tabs>
        <w:rPr>
          <w:rFonts w:ascii="Microsoft JhengHei" w:eastAsia="Microsoft JhengHei" w:hAnsi="Microsoft JhengHei"/>
        </w:rPr>
      </w:pPr>
      <w:r w:rsidRPr="00040789">
        <w:rPr>
          <w:rFonts w:ascii="Microsoft JhengHei" w:eastAsia="Microsoft JhengHei" w:hAnsi="Microsoft JhengHei"/>
        </w:rPr>
        <w:t xml:space="preserve">Cache Line = (Main Memory Block Address) MOD (Number of Cache Lines)  </w:t>
      </w:r>
    </w:p>
    <w:p w14:paraId="0D57E11B" w14:textId="77777777" w:rsidR="00040789" w:rsidRPr="00040789" w:rsidRDefault="00040789" w:rsidP="00040789">
      <w:pPr>
        <w:pStyle w:val="ds-markdown-paragraph"/>
        <w:numPr>
          <w:ilvl w:val="0"/>
          <w:numId w:val="15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Advantages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7F639109" w14:textId="77777777" w:rsidR="00040789" w:rsidRPr="00040789" w:rsidRDefault="00040789" w:rsidP="00040789">
      <w:pPr>
        <w:pStyle w:val="ds-markdown-paragraph"/>
        <w:numPr>
          <w:ilvl w:val="1"/>
          <w:numId w:val="15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Simple and fast (easy to implement in hardware).</w:t>
      </w:r>
    </w:p>
    <w:p w14:paraId="29C00A5F" w14:textId="77777777" w:rsidR="00040789" w:rsidRPr="00040789" w:rsidRDefault="00040789" w:rsidP="00040789">
      <w:pPr>
        <w:pStyle w:val="ds-markdown-paragraph"/>
        <w:numPr>
          <w:ilvl w:val="1"/>
          <w:numId w:val="15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Low search time (only one possible location for a block).</w:t>
      </w:r>
    </w:p>
    <w:p w14:paraId="475A9AFB" w14:textId="77777777" w:rsidR="00040789" w:rsidRPr="00040789" w:rsidRDefault="00040789" w:rsidP="00040789">
      <w:pPr>
        <w:pStyle w:val="ds-markdown-paragraph"/>
        <w:numPr>
          <w:ilvl w:val="0"/>
          <w:numId w:val="15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Disadvantages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79F8590F" w14:textId="77777777" w:rsidR="00040789" w:rsidRPr="00040789" w:rsidRDefault="00040789" w:rsidP="00040789">
      <w:pPr>
        <w:pStyle w:val="ds-markdown-paragraph"/>
        <w:numPr>
          <w:ilvl w:val="1"/>
          <w:numId w:val="15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High conflict misses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(if multiple blocks map to the same cache line, frequent replacements occur).</w:t>
      </w:r>
    </w:p>
    <w:p w14:paraId="477D9866" w14:textId="77777777" w:rsidR="00040789" w:rsidRPr="00040789" w:rsidRDefault="00040789" w:rsidP="00040789">
      <w:pPr>
        <w:pStyle w:val="ds-markdown-paragraph"/>
        <w:numPr>
          <w:ilvl w:val="1"/>
          <w:numId w:val="15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Poor cache utilization (even if cache has free space, a block may be forced to replace an existing one).</w:t>
      </w:r>
    </w:p>
    <w:p w14:paraId="384C55F3" w14:textId="7DDA9059" w:rsidR="00040789" w:rsidRPr="00040789" w:rsidRDefault="00040789" w:rsidP="00040789">
      <w:pPr>
        <w:pStyle w:val="Heading3"/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Fully Associative Mapping</w:t>
      </w:r>
    </w:p>
    <w:p w14:paraId="638A1D66" w14:textId="77777777" w:rsidR="00040789" w:rsidRPr="00040789" w:rsidRDefault="00040789" w:rsidP="00040789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: Any main memory block can be placed in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any cache line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(maximum flexibility).</w:t>
      </w:r>
    </w:p>
    <w:p w14:paraId="4496AEE4" w14:textId="77777777" w:rsidR="00040789" w:rsidRPr="00040789" w:rsidRDefault="00040789" w:rsidP="00040789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Mapping</w:t>
      </w:r>
      <w:r w:rsidRPr="00040789">
        <w:rPr>
          <w:rFonts w:ascii="Microsoft JhengHei" w:eastAsia="Microsoft JhengHei" w:hAnsi="Microsoft JhengHei"/>
          <w:sz w:val="20"/>
          <w:szCs w:val="20"/>
        </w:rPr>
        <w:t>: No fixed mapping; cache controller searches all lines for a match.</w:t>
      </w:r>
    </w:p>
    <w:p w14:paraId="63C03CB0" w14:textId="77777777" w:rsidR="00040789" w:rsidRPr="00040789" w:rsidRDefault="00040789" w:rsidP="00040789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Advantages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60E5204D" w14:textId="77777777" w:rsidR="00040789" w:rsidRPr="00040789" w:rsidRDefault="00040789" w:rsidP="00040789">
      <w:pPr>
        <w:pStyle w:val="ds-markdown-paragraph"/>
        <w:numPr>
          <w:ilvl w:val="1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Low conflict misses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(blocks don’t compete for the same cache line).</w:t>
      </w:r>
    </w:p>
    <w:p w14:paraId="5115072F" w14:textId="77777777" w:rsidR="00040789" w:rsidRPr="00040789" w:rsidRDefault="00040789" w:rsidP="00040789">
      <w:pPr>
        <w:pStyle w:val="ds-markdown-paragraph"/>
        <w:numPr>
          <w:ilvl w:val="1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Better cache utilization (can store any block anywhere).</w:t>
      </w:r>
    </w:p>
    <w:p w14:paraId="2EC16E6B" w14:textId="77777777" w:rsidR="00040789" w:rsidRPr="00040789" w:rsidRDefault="00040789" w:rsidP="00040789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Disadvantages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4DB5B844" w14:textId="77777777" w:rsidR="00040789" w:rsidRPr="00040789" w:rsidRDefault="00040789" w:rsidP="00040789">
      <w:pPr>
        <w:pStyle w:val="ds-markdown-paragraph"/>
        <w:numPr>
          <w:ilvl w:val="1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High search time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(requires checking all cache lines for a match).</w:t>
      </w:r>
    </w:p>
    <w:p w14:paraId="4F6AE7C9" w14:textId="77777777" w:rsidR="00040789" w:rsidRPr="00040789" w:rsidRDefault="00040789" w:rsidP="00040789">
      <w:pPr>
        <w:pStyle w:val="ds-markdown-paragraph"/>
        <w:numPr>
          <w:ilvl w:val="1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 xml:space="preserve">Complex hardware (needs a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Content-Addressable Memory (CAM)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for parallel lookups).</w:t>
      </w:r>
    </w:p>
    <w:p w14:paraId="534AF71D" w14:textId="77777777" w:rsidR="00040789" w:rsidRPr="00040789" w:rsidRDefault="00040789" w:rsidP="00040789">
      <w:pPr>
        <w:pStyle w:val="ds-markdown-paragraph"/>
        <w:numPr>
          <w:ilvl w:val="1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Expensive to implement for large caches.</w:t>
      </w:r>
    </w:p>
    <w:p w14:paraId="7DF6FF5A" w14:textId="1965D59D" w:rsidR="00040789" w:rsidRPr="00040789" w:rsidRDefault="00040789" w:rsidP="00040789">
      <w:pPr>
        <w:pStyle w:val="Heading3"/>
        <w:rPr>
          <w:rFonts w:ascii="Microsoft JhengHei" w:eastAsia="Microsoft JhengHei" w:hAnsi="Microsoft JhengHei"/>
          <w:b w:val="0"/>
          <w:bCs w:val="0"/>
          <w:sz w:val="24"/>
          <w:szCs w:val="24"/>
        </w:rPr>
      </w:pPr>
      <w:r w:rsidRPr="00040789">
        <w:rPr>
          <w:rStyle w:val="Strong"/>
          <w:rFonts w:ascii="Microsoft JhengHei" w:eastAsia="Microsoft JhengHei" w:hAnsi="Microsoft JhengHei"/>
          <w:b/>
          <w:bCs/>
          <w:sz w:val="24"/>
          <w:szCs w:val="24"/>
        </w:rPr>
        <w:t>Set-Associative Mapping</w:t>
      </w:r>
    </w:p>
    <w:p w14:paraId="07AF2E83" w14:textId="77777777" w:rsidR="00040789" w:rsidRPr="00040789" w:rsidRDefault="00040789" w:rsidP="00040789">
      <w:pPr>
        <w:pStyle w:val="ds-markdown-paragraph"/>
        <w:numPr>
          <w:ilvl w:val="0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040789">
        <w:rPr>
          <w:rFonts w:ascii="Microsoft JhengHei" w:eastAsia="Microsoft JhengHei" w:hAnsi="Microsoft JhengHei"/>
          <w:sz w:val="20"/>
          <w:szCs w:val="20"/>
        </w:rPr>
        <w:t>: A compromise between direct and fully associative mapping.</w:t>
      </w:r>
    </w:p>
    <w:p w14:paraId="66981328" w14:textId="77777777" w:rsidR="00040789" w:rsidRPr="00040789" w:rsidRDefault="00040789" w:rsidP="00040789">
      <w:pPr>
        <w:pStyle w:val="ds-markdown-paragraph"/>
        <w:numPr>
          <w:ilvl w:val="0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Mapping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: Cache is divided into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sets</w:t>
      </w:r>
      <w:r w:rsidRPr="00040789">
        <w:rPr>
          <w:rFonts w:ascii="Microsoft JhengHei" w:eastAsia="Microsoft JhengHei" w:hAnsi="Microsoft JhengHei"/>
          <w:sz w:val="20"/>
          <w:szCs w:val="20"/>
        </w:rPr>
        <w:t>, and each set contains multiple lines (ways).</w:t>
      </w:r>
    </w:p>
    <w:p w14:paraId="7323CEE1" w14:textId="77777777" w:rsidR="00040789" w:rsidRPr="00040789" w:rsidRDefault="00040789" w:rsidP="00040789">
      <w:pPr>
        <w:pStyle w:val="HTMLPreformatted"/>
        <w:rPr>
          <w:rFonts w:ascii="Microsoft JhengHei" w:eastAsia="Microsoft JhengHei" w:hAnsi="Microsoft JhengHei"/>
        </w:rPr>
      </w:pPr>
      <w:r w:rsidRPr="00040789">
        <w:rPr>
          <w:rFonts w:ascii="Microsoft JhengHei" w:eastAsia="Microsoft JhengHei" w:hAnsi="Microsoft JhengHei"/>
        </w:rPr>
        <w:t xml:space="preserve">  Set Number = (Main Memory Block Address) MOD (Number of Sets)  </w:t>
      </w:r>
    </w:p>
    <w:p w14:paraId="3FC4766A" w14:textId="77777777" w:rsidR="00040789" w:rsidRPr="00040789" w:rsidRDefault="00040789" w:rsidP="00040789">
      <w:pPr>
        <w:pStyle w:val="ds-markdown-paragraph"/>
        <w:numPr>
          <w:ilvl w:val="0"/>
          <w:numId w:val="18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 xml:space="preserve">A block can be placed in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any line within its mapped set</w:t>
      </w:r>
      <w:r w:rsidRPr="00040789">
        <w:rPr>
          <w:rFonts w:ascii="Microsoft JhengHei" w:eastAsia="Microsoft JhengHei" w:hAnsi="Microsoft JhengHei"/>
          <w:sz w:val="20"/>
          <w:szCs w:val="20"/>
        </w:rPr>
        <w:t>.</w:t>
      </w:r>
    </w:p>
    <w:p w14:paraId="6EFF90E7" w14:textId="77777777" w:rsidR="00040789" w:rsidRPr="00040789" w:rsidRDefault="00040789" w:rsidP="00040789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 xml:space="preserve"> 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Types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5D66EA4C" w14:textId="77777777" w:rsidR="00040789" w:rsidRPr="00040789" w:rsidRDefault="00040789" w:rsidP="00040789">
      <w:pPr>
        <w:pStyle w:val="ds-markdown-paragraph"/>
        <w:numPr>
          <w:ilvl w:val="0"/>
          <w:numId w:val="19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2-way set-associative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(2 lines per set).</w:t>
      </w:r>
    </w:p>
    <w:p w14:paraId="50375387" w14:textId="77777777" w:rsidR="00040789" w:rsidRPr="00040789" w:rsidRDefault="00040789" w:rsidP="00040789">
      <w:pPr>
        <w:pStyle w:val="ds-markdown-paragraph"/>
        <w:numPr>
          <w:ilvl w:val="0"/>
          <w:numId w:val="19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4-way set-associative</w:t>
      </w:r>
      <w:r w:rsidRPr="00040789">
        <w:rPr>
          <w:rFonts w:ascii="Microsoft JhengHei" w:eastAsia="Microsoft JhengHei" w:hAnsi="Microsoft JhengHei"/>
          <w:sz w:val="20"/>
          <w:szCs w:val="20"/>
        </w:rPr>
        <w:t>, etc.</w:t>
      </w:r>
    </w:p>
    <w:p w14:paraId="758C4DC9" w14:textId="77777777" w:rsidR="00040789" w:rsidRPr="00040789" w:rsidRDefault="00040789" w:rsidP="00040789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 xml:space="preserve"> 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Advantages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22911FDE" w14:textId="77777777" w:rsidR="00040789" w:rsidRPr="00040789" w:rsidRDefault="00040789" w:rsidP="00040789">
      <w:pPr>
        <w:pStyle w:val="ds-markdown-paragraph"/>
        <w:numPr>
          <w:ilvl w:val="0"/>
          <w:numId w:val="20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Reduces conflict misses</w:t>
      </w:r>
      <w:r w:rsidRPr="00040789">
        <w:rPr>
          <w:rFonts w:ascii="Microsoft JhengHei" w:eastAsia="Microsoft JhengHei" w:hAnsi="Microsoft JhengHei"/>
          <w:sz w:val="20"/>
          <w:szCs w:val="20"/>
        </w:rPr>
        <w:t xml:space="preserve"> compared to direct mapping.</w:t>
      </w:r>
    </w:p>
    <w:p w14:paraId="34804743" w14:textId="77777777" w:rsidR="00040789" w:rsidRPr="00040789" w:rsidRDefault="00040789" w:rsidP="00040789">
      <w:pPr>
        <w:pStyle w:val="ds-markdown-paragraph"/>
        <w:numPr>
          <w:ilvl w:val="0"/>
          <w:numId w:val="20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Faster than fully associative (only search within a set).</w:t>
      </w:r>
    </w:p>
    <w:p w14:paraId="383AB759" w14:textId="77777777" w:rsidR="00040789" w:rsidRPr="00040789" w:rsidRDefault="00040789" w:rsidP="00040789">
      <w:pPr>
        <w:pStyle w:val="ds-markdown-paragraph"/>
        <w:numPr>
          <w:ilvl w:val="0"/>
          <w:numId w:val="20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More practical for large caches.</w:t>
      </w:r>
    </w:p>
    <w:p w14:paraId="3F989B49" w14:textId="77777777" w:rsidR="00040789" w:rsidRPr="00040789" w:rsidRDefault="00040789" w:rsidP="00040789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lastRenderedPageBreak/>
        <w:t xml:space="preserve">  </w:t>
      </w:r>
      <w:r w:rsidRPr="00040789">
        <w:rPr>
          <w:rStyle w:val="Strong"/>
          <w:rFonts w:ascii="Microsoft JhengHei" w:eastAsia="Microsoft JhengHei" w:hAnsi="Microsoft JhengHei"/>
          <w:sz w:val="20"/>
          <w:szCs w:val="20"/>
        </w:rPr>
        <w:t>Disadvantages</w:t>
      </w:r>
      <w:r w:rsidRPr="00040789">
        <w:rPr>
          <w:rFonts w:ascii="Microsoft JhengHei" w:eastAsia="Microsoft JhengHei" w:hAnsi="Microsoft JhengHei"/>
          <w:sz w:val="20"/>
          <w:szCs w:val="20"/>
        </w:rPr>
        <w:t>:</w:t>
      </w:r>
    </w:p>
    <w:p w14:paraId="5C8A2412" w14:textId="77777777" w:rsidR="00040789" w:rsidRPr="00040789" w:rsidRDefault="00040789" w:rsidP="00040789">
      <w:pPr>
        <w:pStyle w:val="ds-markdown-paragraph"/>
        <w:numPr>
          <w:ilvl w:val="0"/>
          <w:numId w:val="21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More complex than direct mapping.</w:t>
      </w:r>
    </w:p>
    <w:p w14:paraId="3A96BD9A" w14:textId="77777777" w:rsidR="00040789" w:rsidRPr="00040789" w:rsidRDefault="00040789" w:rsidP="00040789">
      <w:pPr>
        <w:pStyle w:val="ds-markdown-paragraph"/>
        <w:numPr>
          <w:ilvl w:val="0"/>
          <w:numId w:val="21"/>
        </w:numPr>
        <w:rPr>
          <w:rFonts w:ascii="Microsoft JhengHei" w:eastAsia="Microsoft JhengHei" w:hAnsi="Microsoft JhengHei"/>
          <w:sz w:val="20"/>
          <w:szCs w:val="20"/>
        </w:rPr>
      </w:pPr>
      <w:r w:rsidRPr="00040789">
        <w:rPr>
          <w:rFonts w:ascii="Microsoft JhengHei" w:eastAsia="Microsoft JhengHei" w:hAnsi="Microsoft JhengHei"/>
          <w:sz w:val="20"/>
          <w:szCs w:val="20"/>
        </w:rPr>
        <w:t>Slower than direct mapping (due to set search).</w:t>
      </w:r>
    </w:p>
    <w:p w14:paraId="1F513685" w14:textId="7DAE53AF" w:rsidR="001A1C76" w:rsidRDefault="001A1C76">
      <w:pPr>
        <w:rPr>
          <w:rFonts w:ascii="Microsoft JhengHei" w:eastAsia="Microsoft JhengHei" w:hAnsi="Microsoft JhengHei"/>
          <w:sz w:val="18"/>
          <w:szCs w:val="18"/>
        </w:rPr>
      </w:pPr>
    </w:p>
    <w:p w14:paraId="23CD5F81" w14:textId="77777777" w:rsidR="001A1C76" w:rsidRDefault="001A1C76">
      <w:pPr>
        <w:rPr>
          <w:rFonts w:ascii="Microsoft JhengHei" w:eastAsia="Microsoft JhengHei" w:hAnsi="Microsoft JhengHei"/>
          <w:sz w:val="18"/>
          <w:szCs w:val="18"/>
        </w:rPr>
      </w:pPr>
      <w:r>
        <w:rPr>
          <w:rFonts w:ascii="Microsoft JhengHei" w:eastAsia="Microsoft JhengHei" w:hAnsi="Microsoft JhengHei"/>
          <w:sz w:val="18"/>
          <w:szCs w:val="18"/>
        </w:rPr>
        <w:br w:type="page"/>
      </w:r>
    </w:p>
    <w:p w14:paraId="4094B9E3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lastRenderedPageBreak/>
        <w:t>Capacity</w:t>
      </w:r>
    </w:p>
    <w:p w14:paraId="24AC16C1" w14:textId="77777777" w:rsidR="001A1C76" w:rsidRPr="001A1C76" w:rsidRDefault="001A1C76" w:rsidP="001A1C76">
      <w:pPr>
        <w:numPr>
          <w:ilvl w:val="0"/>
          <w:numId w:val="22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Refers to the amount of data a memory unit can hold (measured in bytes, kilobytes, megabytes, gigabytes, etc.).</w:t>
      </w:r>
    </w:p>
    <w:p w14:paraId="78F1A30E" w14:textId="77777777" w:rsidR="001A1C76" w:rsidRPr="001A1C76" w:rsidRDefault="001A1C76" w:rsidP="001A1C76">
      <w:pPr>
        <w:numPr>
          <w:ilvl w:val="0"/>
          <w:numId w:val="22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Examples: RAM (4GB–128GB), Hard Drives (500GB–10TB+).</w:t>
      </w:r>
    </w:p>
    <w:p w14:paraId="69095216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2. Access Time</w:t>
      </w:r>
    </w:p>
    <w:p w14:paraId="259EF587" w14:textId="77777777" w:rsidR="001A1C76" w:rsidRPr="001A1C76" w:rsidRDefault="001A1C76" w:rsidP="001A1C76">
      <w:pPr>
        <w:numPr>
          <w:ilvl w:val="0"/>
          <w:numId w:val="23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The time taken to read from or write to memory.</w:t>
      </w:r>
    </w:p>
    <w:p w14:paraId="5E3E0638" w14:textId="77777777" w:rsidR="001A1C76" w:rsidRPr="001A1C76" w:rsidRDefault="001A1C76" w:rsidP="001A1C76">
      <w:pPr>
        <w:numPr>
          <w:ilvl w:val="0"/>
          <w:numId w:val="23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Faster access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in cache &amp; RAM vs. </w:t>
      </w: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slower access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in HDDs.</w:t>
      </w:r>
    </w:p>
    <w:p w14:paraId="0C818BCE" w14:textId="77777777" w:rsidR="001A1C76" w:rsidRPr="001A1C76" w:rsidRDefault="001A1C76" w:rsidP="001A1C76">
      <w:pPr>
        <w:numPr>
          <w:ilvl w:val="0"/>
          <w:numId w:val="23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 xml:space="preserve">Measured in </w:t>
      </w: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nanoseconds (ns)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for RAM, </w:t>
      </w: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milliseconds (</w:t>
      </w:r>
      <w:proofErr w:type="spellStart"/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ms</w:t>
      </w:r>
      <w:proofErr w:type="spellEnd"/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)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for HDDs.</w:t>
      </w:r>
    </w:p>
    <w:p w14:paraId="60DD222B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3. Volatility</w:t>
      </w:r>
    </w:p>
    <w:p w14:paraId="1E74BEA3" w14:textId="77777777" w:rsidR="001A1C76" w:rsidRPr="001A1C76" w:rsidRDefault="001A1C76" w:rsidP="001A1C76">
      <w:pPr>
        <w:numPr>
          <w:ilvl w:val="0"/>
          <w:numId w:val="24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Volatile Memory</w:t>
      </w:r>
      <w:r w:rsidRPr="001A1C76">
        <w:rPr>
          <w:rFonts w:ascii="Microsoft JhengHei" w:eastAsia="Microsoft JhengHei" w:hAnsi="Microsoft JhengHei"/>
          <w:sz w:val="20"/>
          <w:szCs w:val="20"/>
        </w:rPr>
        <w:t>: Loses data when power is off (e.g., RAM, Cache).</w:t>
      </w:r>
    </w:p>
    <w:p w14:paraId="7FC24615" w14:textId="77777777" w:rsidR="001A1C76" w:rsidRPr="001A1C76" w:rsidRDefault="001A1C76" w:rsidP="001A1C76">
      <w:pPr>
        <w:numPr>
          <w:ilvl w:val="0"/>
          <w:numId w:val="24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Non-Volatile Memory</w:t>
      </w:r>
      <w:r w:rsidRPr="001A1C76">
        <w:rPr>
          <w:rFonts w:ascii="Microsoft JhengHei" w:eastAsia="Microsoft JhengHei" w:hAnsi="Microsoft JhengHei"/>
          <w:sz w:val="20"/>
          <w:szCs w:val="20"/>
        </w:rPr>
        <w:t>: Retains data without power (e.g., ROM, SSDs, HDDs).</w:t>
      </w:r>
    </w:p>
    <w:p w14:paraId="5B078FC9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4. Cost (Price per Bit)</w:t>
      </w:r>
    </w:p>
    <w:p w14:paraId="4C23EB1C" w14:textId="77777777" w:rsidR="001A1C76" w:rsidRPr="001A1C76" w:rsidRDefault="001A1C76" w:rsidP="001A1C76">
      <w:pPr>
        <w:numPr>
          <w:ilvl w:val="0"/>
          <w:numId w:val="25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Faster memory (e.g., Cache, RAM) is more expensive than slower storage (e.g., HDDs).</w:t>
      </w:r>
    </w:p>
    <w:p w14:paraId="18FF69E4" w14:textId="77777777" w:rsidR="001A1C76" w:rsidRPr="001A1C76" w:rsidRDefault="001A1C76" w:rsidP="001A1C76">
      <w:pPr>
        <w:numPr>
          <w:ilvl w:val="0"/>
          <w:numId w:val="25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Memory hierarchy balances speed and cost.</w:t>
      </w:r>
    </w:p>
    <w:p w14:paraId="198E05B4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5. Physical Type</w:t>
      </w:r>
    </w:p>
    <w:p w14:paraId="787D94DE" w14:textId="77777777" w:rsidR="001A1C76" w:rsidRPr="001A1C76" w:rsidRDefault="001A1C76" w:rsidP="001A1C76">
      <w:pPr>
        <w:numPr>
          <w:ilvl w:val="0"/>
          <w:numId w:val="26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Semiconductor Memory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(e.g., RAM, ROM, Flash).</w:t>
      </w:r>
    </w:p>
    <w:p w14:paraId="04C4F79F" w14:textId="77777777" w:rsidR="001A1C76" w:rsidRPr="001A1C76" w:rsidRDefault="001A1C76" w:rsidP="001A1C76">
      <w:pPr>
        <w:numPr>
          <w:ilvl w:val="0"/>
          <w:numId w:val="26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Magnetic Memory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(e.g., HDDs).</w:t>
      </w:r>
    </w:p>
    <w:p w14:paraId="135C42B1" w14:textId="77777777" w:rsidR="001A1C76" w:rsidRPr="001A1C76" w:rsidRDefault="001A1C76" w:rsidP="001A1C76">
      <w:pPr>
        <w:numPr>
          <w:ilvl w:val="0"/>
          <w:numId w:val="26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Optical Memory</w:t>
      </w:r>
      <w:r w:rsidRPr="001A1C76">
        <w:rPr>
          <w:rFonts w:ascii="Microsoft JhengHei" w:eastAsia="Microsoft JhengHei" w:hAnsi="Microsoft JhengHei"/>
          <w:sz w:val="20"/>
          <w:szCs w:val="20"/>
        </w:rPr>
        <w:t xml:space="preserve"> (e.g., CDs, DVDs).</w:t>
      </w:r>
    </w:p>
    <w:p w14:paraId="55772F0E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6. Read/Write Ability</w:t>
      </w:r>
    </w:p>
    <w:p w14:paraId="5855131C" w14:textId="77777777" w:rsidR="001A1C76" w:rsidRPr="001A1C76" w:rsidRDefault="001A1C76" w:rsidP="001A1C76">
      <w:pPr>
        <w:numPr>
          <w:ilvl w:val="0"/>
          <w:numId w:val="27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Read-Only Memory (ROM)</w:t>
      </w:r>
      <w:r w:rsidRPr="001A1C76">
        <w:rPr>
          <w:rFonts w:ascii="Microsoft JhengHei" w:eastAsia="Microsoft JhengHei" w:hAnsi="Microsoft JhengHei"/>
          <w:sz w:val="20"/>
          <w:szCs w:val="20"/>
        </w:rPr>
        <w:t>: Permanent data (e.g., firmware).</w:t>
      </w:r>
    </w:p>
    <w:p w14:paraId="52CB1002" w14:textId="77777777" w:rsidR="001A1C76" w:rsidRPr="001A1C76" w:rsidRDefault="001A1C76" w:rsidP="001A1C76">
      <w:pPr>
        <w:numPr>
          <w:ilvl w:val="0"/>
          <w:numId w:val="27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Read-Write Memory (RAM)</w:t>
      </w:r>
      <w:r w:rsidRPr="001A1C76">
        <w:rPr>
          <w:rFonts w:ascii="Microsoft JhengHei" w:eastAsia="Microsoft JhengHei" w:hAnsi="Microsoft JhengHei"/>
          <w:sz w:val="20"/>
          <w:szCs w:val="20"/>
        </w:rPr>
        <w:t>: Temporary data storage for active processes.</w:t>
      </w:r>
    </w:p>
    <w:p w14:paraId="5331F9B6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7. Location in Hierarchy</w:t>
      </w:r>
    </w:p>
    <w:p w14:paraId="3F45A4EB" w14:textId="77777777" w:rsidR="001A1C76" w:rsidRPr="001A1C76" w:rsidRDefault="001A1C76" w:rsidP="001A1C76">
      <w:pPr>
        <w:numPr>
          <w:ilvl w:val="0"/>
          <w:numId w:val="28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Primary Memory (Main Memory)</w:t>
      </w:r>
      <w:r w:rsidRPr="001A1C76">
        <w:rPr>
          <w:rFonts w:ascii="Microsoft JhengHei" w:eastAsia="Microsoft JhengHei" w:hAnsi="Microsoft JhengHei"/>
          <w:sz w:val="20"/>
          <w:szCs w:val="20"/>
        </w:rPr>
        <w:t>: Fast, directly accessed by CPU (e.g., RAM).</w:t>
      </w:r>
    </w:p>
    <w:p w14:paraId="6DD49120" w14:textId="77777777" w:rsidR="001A1C76" w:rsidRPr="001A1C76" w:rsidRDefault="001A1C76" w:rsidP="001A1C76">
      <w:pPr>
        <w:numPr>
          <w:ilvl w:val="0"/>
          <w:numId w:val="28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Secondary Memory</w:t>
      </w:r>
      <w:r w:rsidRPr="001A1C76">
        <w:rPr>
          <w:rFonts w:ascii="Microsoft JhengHei" w:eastAsia="Microsoft JhengHei" w:hAnsi="Microsoft JhengHei"/>
          <w:sz w:val="20"/>
          <w:szCs w:val="20"/>
        </w:rPr>
        <w:t>: Slower, used for long-term storage (e.g., SSDs, HDDs).</w:t>
      </w:r>
    </w:p>
    <w:p w14:paraId="0ED07CF4" w14:textId="77777777" w:rsidR="001A1C76" w:rsidRPr="001A1C76" w:rsidRDefault="001A1C76" w:rsidP="001A1C76">
      <w:pPr>
        <w:numPr>
          <w:ilvl w:val="0"/>
          <w:numId w:val="28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Cache Memory</w:t>
      </w:r>
      <w:r w:rsidRPr="001A1C76">
        <w:rPr>
          <w:rFonts w:ascii="Microsoft JhengHei" w:eastAsia="Microsoft JhengHei" w:hAnsi="Microsoft JhengHei"/>
          <w:sz w:val="20"/>
          <w:szCs w:val="20"/>
        </w:rPr>
        <w:t>: Extremely fast, stores frequently used data near CPU.</w:t>
      </w:r>
    </w:p>
    <w:p w14:paraId="6F5647B9" w14:textId="77777777" w:rsidR="001A1C76" w:rsidRPr="001A1C76" w:rsidRDefault="001A1C76" w:rsidP="001A1C76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1A1C76">
        <w:rPr>
          <w:rFonts w:ascii="Microsoft JhengHei" w:eastAsia="Microsoft JhengHei" w:hAnsi="Microsoft JhengHei"/>
          <w:b/>
          <w:bCs/>
          <w:sz w:val="20"/>
          <w:szCs w:val="20"/>
        </w:rPr>
        <w:t>8. Transfer Rate (Bandwidth)</w:t>
      </w:r>
    </w:p>
    <w:p w14:paraId="5C0A6F0E" w14:textId="77777777" w:rsidR="001A1C76" w:rsidRPr="001A1C76" w:rsidRDefault="001A1C76" w:rsidP="001A1C76">
      <w:pPr>
        <w:numPr>
          <w:ilvl w:val="0"/>
          <w:numId w:val="29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Speed at which data moves between memory and CPU (measured in MB/s or GB/s).</w:t>
      </w:r>
    </w:p>
    <w:p w14:paraId="175346D4" w14:textId="77777777" w:rsidR="001A1C76" w:rsidRPr="001A1C76" w:rsidRDefault="001A1C76" w:rsidP="001A1C76">
      <w:pPr>
        <w:numPr>
          <w:ilvl w:val="0"/>
          <w:numId w:val="29"/>
        </w:numPr>
        <w:rPr>
          <w:rFonts w:ascii="Microsoft JhengHei" w:eastAsia="Microsoft JhengHei" w:hAnsi="Microsoft JhengHei"/>
          <w:sz w:val="20"/>
          <w:szCs w:val="20"/>
        </w:rPr>
      </w:pPr>
      <w:r w:rsidRPr="001A1C76">
        <w:rPr>
          <w:rFonts w:ascii="Microsoft JhengHei" w:eastAsia="Microsoft JhengHei" w:hAnsi="Microsoft JhengHei"/>
          <w:sz w:val="20"/>
          <w:szCs w:val="20"/>
        </w:rPr>
        <w:t>Example: DDR5 RAM has higher bandwidth than DDR4.</w:t>
      </w:r>
    </w:p>
    <w:p w14:paraId="6085878F" w14:textId="33A1C839" w:rsidR="00DA1726" w:rsidRDefault="00DA1726">
      <w:pPr>
        <w:rPr>
          <w:rFonts w:ascii="Microsoft JhengHei" w:eastAsia="Microsoft JhengHei" w:hAnsi="Microsoft JhengHei"/>
          <w:sz w:val="18"/>
          <w:szCs w:val="18"/>
        </w:rPr>
      </w:pPr>
    </w:p>
    <w:p w14:paraId="774C5B27" w14:textId="77777777" w:rsidR="00820F29" w:rsidRPr="00820F29" w:rsidRDefault="00820F29" w:rsidP="00820F29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lastRenderedPageBreak/>
        <w:t>1. Immediate Addressing Mode</w:t>
      </w:r>
    </w:p>
    <w:p w14:paraId="4751DEFA" w14:textId="77777777" w:rsidR="00820F29" w:rsidRPr="00820F29" w:rsidRDefault="00820F29" w:rsidP="00820F29">
      <w:pPr>
        <w:numPr>
          <w:ilvl w:val="0"/>
          <w:numId w:val="32"/>
        </w:numPr>
        <w:rPr>
          <w:rFonts w:ascii="Microsoft JhengHei" w:eastAsia="Microsoft JhengHei" w:hAnsi="Microsoft JhengHei"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Operand is part of the instruction itself.</w:t>
      </w:r>
      <w:r w:rsidRPr="00820F29">
        <w:rPr>
          <w:rFonts w:ascii="Microsoft JhengHei" w:eastAsia="Microsoft JhengHei" w:hAnsi="Microsoft JhengHei"/>
          <w:sz w:val="20"/>
          <w:szCs w:val="20"/>
        </w:rPr>
        <w:br/>
      </w: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Example:</w:t>
      </w:r>
      <w:r w:rsidRPr="00820F29">
        <w:rPr>
          <w:rFonts w:ascii="Microsoft JhengHei" w:eastAsia="Microsoft JhengHei" w:hAnsi="Microsoft JhengHei"/>
          <w:sz w:val="20"/>
          <w:szCs w:val="20"/>
        </w:rPr>
        <w:t xml:space="preserve"> MOV AX, 1234H (Loads 1234H directly into AX).</w:t>
      </w:r>
    </w:p>
    <w:p w14:paraId="2AE407BF" w14:textId="77777777" w:rsidR="00820F29" w:rsidRPr="00820F29" w:rsidRDefault="00820F29" w:rsidP="00820F29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2. Register Addressing Mode</w:t>
      </w:r>
    </w:p>
    <w:p w14:paraId="0909E595" w14:textId="77777777" w:rsidR="00820F29" w:rsidRPr="00820F29" w:rsidRDefault="00820F29" w:rsidP="00820F29">
      <w:pPr>
        <w:numPr>
          <w:ilvl w:val="0"/>
          <w:numId w:val="33"/>
        </w:numPr>
        <w:rPr>
          <w:rFonts w:ascii="Microsoft JhengHei" w:eastAsia="Microsoft JhengHei" w:hAnsi="Microsoft JhengHei"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Operands are in registers.</w:t>
      </w:r>
      <w:r w:rsidRPr="00820F29">
        <w:rPr>
          <w:rFonts w:ascii="Microsoft JhengHei" w:eastAsia="Microsoft JhengHei" w:hAnsi="Microsoft JhengHei"/>
          <w:sz w:val="20"/>
          <w:szCs w:val="20"/>
        </w:rPr>
        <w:br/>
      </w: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Example:</w:t>
      </w:r>
      <w:r w:rsidRPr="00820F29">
        <w:rPr>
          <w:rFonts w:ascii="Microsoft JhengHei" w:eastAsia="Microsoft JhengHei" w:hAnsi="Microsoft JhengHei"/>
          <w:sz w:val="20"/>
          <w:szCs w:val="20"/>
        </w:rPr>
        <w:t xml:space="preserve"> MOV BX, AX (Copies value from AX to BX).</w:t>
      </w:r>
    </w:p>
    <w:p w14:paraId="5BB94BA3" w14:textId="77777777" w:rsidR="00820F29" w:rsidRPr="00820F29" w:rsidRDefault="00820F29" w:rsidP="00820F29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3. Direct Addressing Mode</w:t>
      </w:r>
    </w:p>
    <w:p w14:paraId="6E978321" w14:textId="77777777" w:rsidR="00820F29" w:rsidRPr="00820F29" w:rsidRDefault="00820F29" w:rsidP="00820F29">
      <w:pPr>
        <w:numPr>
          <w:ilvl w:val="0"/>
          <w:numId w:val="34"/>
        </w:numPr>
        <w:rPr>
          <w:rFonts w:ascii="Microsoft JhengHei" w:eastAsia="Microsoft JhengHei" w:hAnsi="Microsoft JhengHei"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Memory address is given directly in the instruction.</w:t>
      </w:r>
      <w:r w:rsidRPr="00820F29">
        <w:rPr>
          <w:rFonts w:ascii="Microsoft JhengHei" w:eastAsia="Microsoft JhengHei" w:hAnsi="Microsoft JhengHei"/>
          <w:sz w:val="20"/>
          <w:szCs w:val="20"/>
        </w:rPr>
        <w:br/>
      </w: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Example:</w:t>
      </w:r>
      <w:r w:rsidRPr="00820F29">
        <w:rPr>
          <w:rFonts w:ascii="Microsoft JhengHei" w:eastAsia="Microsoft JhengHei" w:hAnsi="Microsoft JhengHei"/>
          <w:sz w:val="20"/>
          <w:szCs w:val="20"/>
        </w:rPr>
        <w:t xml:space="preserve"> MOV AX, [5000H] (Loads data from memory location 5000H into AX).</w:t>
      </w:r>
    </w:p>
    <w:p w14:paraId="458E7DCD" w14:textId="77777777" w:rsidR="00820F29" w:rsidRPr="00820F29" w:rsidRDefault="00820F29" w:rsidP="00820F29">
      <w:pPr>
        <w:rPr>
          <w:rFonts w:ascii="Microsoft JhengHei" w:eastAsia="Microsoft JhengHei" w:hAnsi="Microsoft JhengHei"/>
          <w:b/>
          <w:bCs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4. Register Indirect Addressing Mode</w:t>
      </w:r>
    </w:p>
    <w:p w14:paraId="067D0235" w14:textId="77777777" w:rsidR="00820F29" w:rsidRPr="00820F29" w:rsidRDefault="00820F29" w:rsidP="00820F29">
      <w:pPr>
        <w:numPr>
          <w:ilvl w:val="0"/>
          <w:numId w:val="35"/>
        </w:numPr>
        <w:rPr>
          <w:rFonts w:ascii="Microsoft JhengHei" w:eastAsia="Microsoft JhengHei" w:hAnsi="Microsoft JhengHei"/>
          <w:sz w:val="20"/>
          <w:szCs w:val="20"/>
        </w:rPr>
      </w:pP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Memory address is stored in a register (BX, SI, DI, BP).</w:t>
      </w:r>
      <w:r w:rsidRPr="00820F29">
        <w:rPr>
          <w:rFonts w:ascii="Microsoft JhengHei" w:eastAsia="Microsoft JhengHei" w:hAnsi="Microsoft JhengHei"/>
          <w:sz w:val="20"/>
          <w:szCs w:val="20"/>
        </w:rPr>
        <w:br/>
      </w:r>
      <w:r w:rsidRPr="00820F29">
        <w:rPr>
          <w:rFonts w:ascii="Microsoft JhengHei" w:eastAsia="Microsoft JhengHei" w:hAnsi="Microsoft JhengHei"/>
          <w:b/>
          <w:bCs/>
          <w:sz w:val="20"/>
          <w:szCs w:val="20"/>
        </w:rPr>
        <w:t>Example:</w:t>
      </w:r>
      <w:r w:rsidRPr="00820F29">
        <w:rPr>
          <w:rFonts w:ascii="Microsoft JhengHei" w:eastAsia="Microsoft JhengHei" w:hAnsi="Microsoft JhengHei"/>
          <w:sz w:val="20"/>
          <w:szCs w:val="20"/>
        </w:rPr>
        <w:t xml:space="preserve"> MOV AX, [BX] (Loads data from memory location pointed by BX into AX).</w:t>
      </w:r>
    </w:p>
    <w:p w14:paraId="608B032E" w14:textId="77777777" w:rsidR="00820F29" w:rsidRPr="005A23F5" w:rsidRDefault="00820F29">
      <w:pPr>
        <w:rPr>
          <w:rFonts w:ascii="Microsoft JhengHei" w:eastAsia="Microsoft JhengHei" w:hAnsi="Microsoft JhengHei"/>
          <w:sz w:val="18"/>
          <w:szCs w:val="18"/>
        </w:rPr>
      </w:pPr>
    </w:p>
    <w:sectPr w:rsidR="00820F29" w:rsidRPr="005A23F5" w:rsidSect="005A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382"/>
    <w:multiLevelType w:val="multilevel"/>
    <w:tmpl w:val="4AC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396C"/>
    <w:multiLevelType w:val="multilevel"/>
    <w:tmpl w:val="28A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05A98"/>
    <w:multiLevelType w:val="multilevel"/>
    <w:tmpl w:val="816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203FA"/>
    <w:multiLevelType w:val="multilevel"/>
    <w:tmpl w:val="802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0200"/>
    <w:multiLevelType w:val="multilevel"/>
    <w:tmpl w:val="C832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4640"/>
    <w:multiLevelType w:val="multilevel"/>
    <w:tmpl w:val="7EF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367C9"/>
    <w:multiLevelType w:val="multilevel"/>
    <w:tmpl w:val="B9F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A7932"/>
    <w:multiLevelType w:val="multilevel"/>
    <w:tmpl w:val="972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66128"/>
    <w:multiLevelType w:val="multilevel"/>
    <w:tmpl w:val="F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C3576"/>
    <w:multiLevelType w:val="multilevel"/>
    <w:tmpl w:val="47C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B3B98"/>
    <w:multiLevelType w:val="multilevel"/>
    <w:tmpl w:val="116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00B2E"/>
    <w:multiLevelType w:val="multilevel"/>
    <w:tmpl w:val="493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24BEB"/>
    <w:multiLevelType w:val="multilevel"/>
    <w:tmpl w:val="680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0603"/>
    <w:multiLevelType w:val="multilevel"/>
    <w:tmpl w:val="820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96271"/>
    <w:multiLevelType w:val="multilevel"/>
    <w:tmpl w:val="9CF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A25D4"/>
    <w:multiLevelType w:val="multilevel"/>
    <w:tmpl w:val="C2A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E186B"/>
    <w:multiLevelType w:val="multilevel"/>
    <w:tmpl w:val="E2B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27AF4"/>
    <w:multiLevelType w:val="multilevel"/>
    <w:tmpl w:val="85B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1740D"/>
    <w:multiLevelType w:val="multilevel"/>
    <w:tmpl w:val="E0E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019DC"/>
    <w:multiLevelType w:val="multilevel"/>
    <w:tmpl w:val="9B2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54AEF"/>
    <w:multiLevelType w:val="multilevel"/>
    <w:tmpl w:val="D0D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001872"/>
    <w:multiLevelType w:val="multilevel"/>
    <w:tmpl w:val="09C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92CF9"/>
    <w:multiLevelType w:val="multilevel"/>
    <w:tmpl w:val="0680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F2014"/>
    <w:multiLevelType w:val="multilevel"/>
    <w:tmpl w:val="8E9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E6263"/>
    <w:multiLevelType w:val="multilevel"/>
    <w:tmpl w:val="634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710AA"/>
    <w:multiLevelType w:val="multilevel"/>
    <w:tmpl w:val="F71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D53E9"/>
    <w:multiLevelType w:val="multilevel"/>
    <w:tmpl w:val="D0D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5134A"/>
    <w:multiLevelType w:val="multilevel"/>
    <w:tmpl w:val="579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B3A3D"/>
    <w:multiLevelType w:val="multilevel"/>
    <w:tmpl w:val="CB5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1607A"/>
    <w:multiLevelType w:val="multilevel"/>
    <w:tmpl w:val="EBC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E733A"/>
    <w:multiLevelType w:val="multilevel"/>
    <w:tmpl w:val="9E3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73295"/>
    <w:multiLevelType w:val="multilevel"/>
    <w:tmpl w:val="588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E0D6E"/>
    <w:multiLevelType w:val="multilevel"/>
    <w:tmpl w:val="C48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63B67"/>
    <w:multiLevelType w:val="multilevel"/>
    <w:tmpl w:val="4F1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24B9B"/>
    <w:multiLevelType w:val="multilevel"/>
    <w:tmpl w:val="6F7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5"/>
  </w:num>
  <w:num w:numId="3">
    <w:abstractNumId w:val="20"/>
  </w:num>
  <w:num w:numId="4">
    <w:abstractNumId w:val="30"/>
  </w:num>
  <w:num w:numId="5">
    <w:abstractNumId w:val="32"/>
  </w:num>
  <w:num w:numId="6">
    <w:abstractNumId w:val="29"/>
  </w:num>
  <w:num w:numId="7">
    <w:abstractNumId w:val="7"/>
  </w:num>
  <w:num w:numId="8">
    <w:abstractNumId w:val="4"/>
  </w:num>
  <w:num w:numId="9">
    <w:abstractNumId w:val="14"/>
  </w:num>
  <w:num w:numId="10">
    <w:abstractNumId w:val="9"/>
  </w:num>
  <w:num w:numId="11">
    <w:abstractNumId w:val="26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24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 w:numId="21">
    <w:abstractNumId w:val="21"/>
  </w:num>
  <w:num w:numId="22">
    <w:abstractNumId w:val="10"/>
  </w:num>
  <w:num w:numId="23">
    <w:abstractNumId w:val="31"/>
  </w:num>
  <w:num w:numId="24">
    <w:abstractNumId w:val="6"/>
  </w:num>
  <w:num w:numId="25">
    <w:abstractNumId w:val="13"/>
  </w:num>
  <w:num w:numId="26">
    <w:abstractNumId w:val="34"/>
  </w:num>
  <w:num w:numId="27">
    <w:abstractNumId w:val="18"/>
  </w:num>
  <w:num w:numId="28">
    <w:abstractNumId w:val="3"/>
  </w:num>
  <w:num w:numId="29">
    <w:abstractNumId w:val="17"/>
  </w:num>
  <w:num w:numId="30">
    <w:abstractNumId w:val="23"/>
  </w:num>
  <w:num w:numId="31">
    <w:abstractNumId w:val="11"/>
  </w:num>
  <w:num w:numId="32">
    <w:abstractNumId w:val="19"/>
  </w:num>
  <w:num w:numId="33">
    <w:abstractNumId w:val="27"/>
  </w:num>
  <w:num w:numId="34">
    <w:abstractNumId w:val="2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6A"/>
    <w:rsid w:val="00040789"/>
    <w:rsid w:val="00061E1C"/>
    <w:rsid w:val="00075D1D"/>
    <w:rsid w:val="001A1C76"/>
    <w:rsid w:val="001C05AC"/>
    <w:rsid w:val="00252D0C"/>
    <w:rsid w:val="00271D9F"/>
    <w:rsid w:val="00276A79"/>
    <w:rsid w:val="004B0545"/>
    <w:rsid w:val="0057607F"/>
    <w:rsid w:val="005A23F5"/>
    <w:rsid w:val="00656141"/>
    <w:rsid w:val="00691A98"/>
    <w:rsid w:val="00820F29"/>
    <w:rsid w:val="00915C61"/>
    <w:rsid w:val="009F151F"/>
    <w:rsid w:val="00AA68C0"/>
    <w:rsid w:val="00B21503"/>
    <w:rsid w:val="00BA6C3B"/>
    <w:rsid w:val="00C8282C"/>
    <w:rsid w:val="00CD2FF8"/>
    <w:rsid w:val="00DA1726"/>
    <w:rsid w:val="00E0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C3CB"/>
  <w15:chartTrackingRefBased/>
  <w15:docId w15:val="{597FC183-1A70-4133-8DDC-7385D41C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QuestionChar">
    <w:name w:val="Question Char"/>
    <w:basedOn w:val="DefaultParagraphFont"/>
    <w:link w:val="Question"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paragraph" w:customStyle="1" w:styleId="Code">
    <w:name w:val="Code"/>
    <w:basedOn w:val="Normal"/>
    <w:link w:val="CodeChar"/>
    <w:qFormat/>
    <w:rsid w:val="00252D0C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252D0C"/>
    <w:rPr>
      <w:rFonts w:ascii="JetBrains Mono Medium" w:hAnsi="JetBrains Mono Medium" w:cs="Cascadia Code"/>
      <w:sz w:val="18"/>
      <w:szCs w:val="18"/>
    </w:rPr>
  </w:style>
  <w:style w:type="character" w:styleId="Strong">
    <w:name w:val="Strong"/>
    <w:basedOn w:val="DefaultParagraphFont"/>
    <w:uiPriority w:val="22"/>
    <w:qFormat/>
    <w:rsid w:val="005A23F5"/>
    <w:rPr>
      <w:b/>
      <w:bCs/>
    </w:rPr>
  </w:style>
  <w:style w:type="table" w:styleId="TableGrid">
    <w:name w:val="Table Grid"/>
    <w:basedOn w:val="TableNormal"/>
    <w:uiPriority w:val="39"/>
    <w:rsid w:val="005A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6141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6561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15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9F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813de27">
    <w:name w:val="d813de27"/>
    <w:basedOn w:val="DefaultParagraphFont"/>
    <w:rsid w:val="009F15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F151F"/>
  </w:style>
  <w:style w:type="character" w:styleId="HTMLCode">
    <w:name w:val="HTML Code"/>
    <w:basedOn w:val="DefaultParagraphFont"/>
    <w:uiPriority w:val="99"/>
    <w:semiHidden/>
    <w:unhideWhenUsed/>
    <w:rsid w:val="009F1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9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1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2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1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11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30</cp:revision>
  <dcterms:created xsi:type="dcterms:W3CDTF">2025-05-21T19:27:00Z</dcterms:created>
  <dcterms:modified xsi:type="dcterms:W3CDTF">2025-05-22T22:31:00Z</dcterms:modified>
</cp:coreProperties>
</file>