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2CE" w:rsidRDefault="006272CE" w:rsidP="006272CE">
      <w:pPr>
        <w:rPr>
          <w:rFonts w:ascii="Microsoft JhengHei UI" w:eastAsia="Microsoft JhengHei UI" w:hAnsi="Microsoft JhengHei UI" w:cs="Microsoft JhengHei UI"/>
          <w:sz w:val="28"/>
          <w:szCs w:val="28"/>
          <w:lang w:val="en-IN"/>
        </w:rPr>
      </w:pPr>
      <w:r>
        <w:rPr>
          <w:rFonts w:ascii="Microsoft JhengHei UI" w:eastAsia="Microsoft JhengHei UI" w:hAnsi="Microsoft JhengHei UI" w:cs="Microsoft JhengHei UI"/>
          <w:sz w:val="28"/>
          <w:szCs w:val="28"/>
          <w:lang w:val="en-IN"/>
        </w:rPr>
        <w:t>Abdurrahman Qureshi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28"/>
          <w:szCs w:val="28"/>
          <w:lang w:val="en-IN"/>
        </w:rPr>
      </w:pPr>
      <w:r>
        <w:rPr>
          <w:rFonts w:ascii="Microsoft JhengHei UI" w:eastAsia="Microsoft JhengHei UI" w:hAnsi="Microsoft JhengHei UI" w:cs="Microsoft JhengHei UI"/>
          <w:sz w:val="28"/>
          <w:szCs w:val="28"/>
          <w:lang w:val="en-IN"/>
        </w:rPr>
        <w:t>210451</w:t>
      </w:r>
    </w:p>
    <w:p w:rsidR="004B3F4C" w:rsidRDefault="004B3F4C" w:rsidP="006272CE">
      <w:pPr>
        <w:rPr>
          <w:rFonts w:ascii="Microsoft JhengHei UI" w:eastAsia="Microsoft JhengHei UI" w:hAnsi="Microsoft JhengHei UI" w:cs="Microsoft JhengHei UI"/>
          <w:sz w:val="28"/>
          <w:szCs w:val="28"/>
          <w:lang w:val="en-IN"/>
        </w:rPr>
      </w:pPr>
      <w:r>
        <w:rPr>
          <w:rFonts w:ascii="Microsoft JhengHei UI" w:eastAsia="Microsoft JhengHei UI" w:hAnsi="Microsoft JhengHei UI" w:cs="Microsoft JhengHei UI"/>
          <w:sz w:val="28"/>
          <w:szCs w:val="28"/>
          <w:lang w:val="en-IN"/>
        </w:rPr>
        <w:t>EXP17</w:t>
      </w:r>
      <w:bookmarkStart w:id="0" w:name="_GoBack"/>
      <w:bookmarkEnd w:id="0"/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28"/>
          <w:szCs w:val="28"/>
          <w:lang w:val="en-IN"/>
        </w:rPr>
      </w:pPr>
      <w:r>
        <w:rPr>
          <w:rFonts w:ascii="Microsoft JhengHei UI" w:eastAsia="Microsoft JhengHei UI" w:hAnsi="Microsoft JhengHei UI" w:cs="Microsoft JhengHei UI"/>
          <w:sz w:val="28"/>
          <w:szCs w:val="28"/>
          <w:lang w:val="en-IN"/>
        </w:rPr>
        <w:t>-----------------------------------------------------------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lang w:val="en-IN"/>
        </w:rPr>
      </w:pP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  <w:r>
        <w:rPr>
          <w:rFonts w:ascii="Microsoft JhengHei UI" w:eastAsia="Microsoft JhengHei UI" w:hAnsi="Microsoft JhengHei UI" w:cs="Microsoft JhengHei UI" w:hint="eastAsia"/>
          <w:lang w:val="en-IN"/>
        </w:rPr>
        <w:t>1)</w:t>
      </w:r>
      <w:proofErr w:type="gramStart"/>
      <w:r>
        <w:rPr>
          <w:rFonts w:ascii="Microsoft JhengHei UI" w:eastAsia="Microsoft JhengHei UI" w:hAnsi="Microsoft JhengHei UI" w:cs="Microsoft JhengHei UI" w:hint="eastAsia"/>
          <w:b/>
          <w:bCs/>
          <w:u w:val="single"/>
        </w:rPr>
        <w:t>Code :</w:t>
      </w:r>
      <w:proofErr w:type="gramEnd"/>
    </w:p>
    <w:p w:rsidR="006272CE" w:rsidRDefault="006272CE" w:rsidP="006272CE">
      <w:pPr>
        <w:rPr>
          <w:rFonts w:ascii="Microsoft JhengHei UI" w:eastAsia="Microsoft JhengHei UI" w:hAnsi="Microsoft JhengHei UI" w:cs="Microsoft JhengHei UI"/>
        </w:rPr>
      </w:pPr>
    </w:p>
    <w:p w:rsidR="006272CE" w:rsidRDefault="006272CE" w:rsidP="006272CE">
      <w:pPr>
        <w:rPr>
          <w:rFonts w:ascii="Microsoft JhengHei UI" w:eastAsia="Microsoft JhengHei UI" w:hAnsi="Microsoft JhengHei UI" w:cs="Microsoft JhengHei UI"/>
        </w:rPr>
        <w:sectPr w:rsidR="006272CE" w:rsidSect="006272CE">
          <w:headerReference w:type="default" r:id="rId6"/>
          <w:type w:val="continuous"/>
          <w:pgSz w:w="12240" w:h="15840"/>
          <w:pgMar w:top="1440" w:right="1440" w:bottom="1440" w:left="1440" w:header="720" w:footer="720" w:gutter="0"/>
          <w:pgBorders>
            <w:top w:val="threeDEngrave" w:sz="24" w:space="1" w:color="auto"/>
            <w:left w:val="threeDEngrave" w:sz="24" w:space="4" w:color="auto"/>
            <w:bottom w:val="threeDEngrave" w:sz="24" w:space="1" w:color="auto"/>
            <w:right w:val="threeDEngrave" w:sz="24" w:space="4" w:color="auto"/>
          </w:pgBorders>
          <w:cols w:space="720"/>
          <w:docGrid w:linePitch="360"/>
        </w:sectPr>
      </w:pP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>#include&lt;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iostream.h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#include&lt;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conio.h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class complex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int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num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1,num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2;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public: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void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accept(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&lt;&lt;"Enter two complex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numbers :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\t";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&gt;&gt;num1&gt;&gt;num2;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friend complex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operator+(complex c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1,complex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c2);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void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display(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&lt;&lt;num1&lt;&lt;"+"&lt;&lt;num2&lt;&lt;"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"&lt;&lt;"\n";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complex operator+(complex c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1,complex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c2)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>{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complex c;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c.num1=c1.num1+c2.num1;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c.num2=c1.num2+c2.num2;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return(c);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void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main(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clrscr(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complex c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1,c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2,sum;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1.accept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();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2.accept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();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sum=c1+c2;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nEntered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values:\n";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&lt;&lt;"\t";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1.display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();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&lt;&lt;"\t";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2.display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();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nAddition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 of real and imaginary 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>numbers:\n";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&lt;&lt;"\t";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sum.display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();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>getch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</w:rPr>
        <w:sectPr w:rsidR="006272CE" w:rsidSect="006272CE">
          <w:type w:val="continuous"/>
          <w:pgSz w:w="12240" w:h="15840"/>
          <w:pgMar w:top="1440" w:right="1440" w:bottom="1440" w:left="1440" w:header="720" w:footer="720" w:gutter="0"/>
          <w:pgBorders>
            <w:top w:val="threeDEngrave" w:sz="24" w:space="1" w:color="auto"/>
            <w:left w:val="threeDEngrave" w:sz="24" w:space="4" w:color="auto"/>
            <w:bottom w:val="threeDEngrave" w:sz="24" w:space="1" w:color="auto"/>
            <w:right w:val="threeDEngrave" w:sz="24" w:space="4" w:color="auto"/>
          </w:pgBorders>
          <w:cols w:num="2" w:space="720" w:equalWidth="0">
            <w:col w:w="4467" w:space="425"/>
            <w:col w:w="4467"/>
          </w:cols>
          <w:docGrid w:linePitch="360"/>
        </w:sectPr>
      </w:pP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  <w:r>
        <w:rPr>
          <w:rFonts w:ascii="Microsoft JhengHei UI" w:eastAsia="Microsoft JhengHei UI" w:hAnsi="Microsoft JhengHei UI" w:cs="Microsoft JhengHei UI" w:hint="eastAsia"/>
          <w:b/>
          <w:bCs/>
          <w:u w:val="single"/>
        </w:rPr>
        <w:lastRenderedPageBreak/>
        <w:t>Output: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</w:p>
    <w:p w:rsidR="006272CE" w:rsidRDefault="006272CE" w:rsidP="006272CE">
      <w:r>
        <w:rPr>
          <w:noProof/>
          <w:lang w:val="en-IN" w:eastAsia="en-IN"/>
        </w:rPr>
        <w:drawing>
          <wp:inline distT="0" distB="0" distL="114300" distR="114300" wp14:anchorId="2B61BBBA" wp14:editId="5F6B868A">
            <wp:extent cx="2308225" cy="1398905"/>
            <wp:effectExtent l="0" t="0" r="1587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CE" w:rsidRDefault="006272CE" w:rsidP="006272CE"/>
    <w:p w:rsidR="006272CE" w:rsidRDefault="006272CE" w:rsidP="006272CE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  <w:r>
        <w:rPr>
          <w:rFonts w:ascii="Microsoft JhengHei UI"/>
          <w:b/>
          <w:bCs/>
          <w:u w:val="single"/>
          <w:lang w:val="en-IN"/>
        </w:rPr>
        <w:t>2)</w:t>
      </w:r>
      <w:proofErr w:type="gramStart"/>
      <w:r>
        <w:rPr>
          <w:rFonts w:ascii="Microsoft JhengHei UI" w:eastAsia="Microsoft JhengHei UI" w:hAnsi="Microsoft JhengHei UI" w:cs="Microsoft JhengHei UI" w:hint="eastAsia"/>
          <w:b/>
          <w:bCs/>
          <w:u w:val="single"/>
        </w:rPr>
        <w:t>Code :</w:t>
      </w:r>
      <w:proofErr w:type="gramEnd"/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  <w:sectPr w:rsidR="006272CE" w:rsidSect="006272CE">
          <w:type w:val="continuous"/>
          <w:pgSz w:w="12240" w:h="15840"/>
          <w:pgMar w:top="1440" w:right="1440" w:bottom="1440" w:left="1440" w:header="720" w:footer="720" w:gutter="0"/>
          <w:pgBorders>
            <w:top w:val="threeDEngrave" w:sz="24" w:space="1" w:color="auto"/>
            <w:left w:val="threeDEngrave" w:sz="24" w:space="4" w:color="auto"/>
            <w:bottom w:val="threeDEngrave" w:sz="24" w:space="1" w:color="auto"/>
            <w:right w:val="threeDEngrave" w:sz="24" w:space="4" w:color="auto"/>
          </w:pgBorders>
          <w:cols w:space="720"/>
          <w:docGrid w:linePitch="360"/>
        </w:sectPr>
      </w:pP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lastRenderedPageBreak/>
        <w:t>#include&lt;</w:t>
      </w: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iostream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>&gt;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#include&lt;</w:t>
      </w: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conio.h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>&gt;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using namespace </w:t>
      </w: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std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>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class binary {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 float n;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public: 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void get () {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&lt;&lt; "\</w:t>
      </w: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nEnter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a number: ";  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&gt;&gt; n;  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} 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binary operator+ (binary &amp; a) {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binary t;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t.n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= n + </w:t>
      </w: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a.n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>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return t; 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}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lastRenderedPageBreak/>
        <w:t>binary operator- (binary &amp; a) {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binary t;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t.n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= n - </w:t>
      </w: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a.n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>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return t;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}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binary operator* (binary &amp; a</w:t>
      </w:r>
      <w:r>
        <w:rPr>
          <w:rFonts w:ascii="Microsoft JhengHei UI" w:eastAsia="Microsoft JhengHei UI" w:hAnsi="Microsoft JhengHei UI"/>
          <w:sz w:val="16"/>
          <w:szCs w:val="16"/>
          <w:lang w:val="en-IN"/>
        </w:rPr>
        <w:t>)</w:t>
      </w:r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{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binary t;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t.n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= n * </w:t>
      </w: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a.n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>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  <w:lang w:val="en-IN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return t</w:t>
      </w:r>
      <w:r>
        <w:rPr>
          <w:rFonts w:ascii="Microsoft JhengHei UI" w:eastAsia="Microsoft JhengHei UI" w:hAnsi="Microsoft JhengHei UI"/>
          <w:sz w:val="16"/>
          <w:szCs w:val="16"/>
          <w:lang w:val="en-IN"/>
        </w:rPr>
        <w:t>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}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binary operator/ (binary &amp; </w:t>
      </w:r>
      <w:proofErr w:type="gramStart"/>
      <w:r>
        <w:rPr>
          <w:rFonts w:ascii="Microsoft JhengHei UI" w:eastAsia="Microsoft JhengHei UI" w:hAnsi="Microsoft JhengHei UI" w:hint="eastAsia"/>
          <w:sz w:val="16"/>
          <w:szCs w:val="16"/>
        </w:rPr>
        <w:t>a){</w:t>
      </w:r>
      <w:proofErr w:type="gramEnd"/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binary t;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   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  <w:lang w:val="en-IN"/>
        </w:rPr>
      </w:pP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t.n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= n / </w:t>
      </w: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a.n</w:t>
      </w:r>
      <w:proofErr w:type="spellEnd"/>
      <w:r>
        <w:rPr>
          <w:rFonts w:ascii="Microsoft JhengHei UI" w:eastAsia="Microsoft JhengHei UI" w:hAnsi="Microsoft JhengHei UI"/>
          <w:sz w:val="16"/>
          <w:szCs w:val="16"/>
          <w:lang w:val="en-IN"/>
        </w:rPr>
        <w:t>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  <w:lang w:val="en-IN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return t</w:t>
      </w:r>
      <w:r>
        <w:rPr>
          <w:rFonts w:ascii="Microsoft JhengHei UI" w:eastAsia="Microsoft JhengHei UI" w:hAnsi="Microsoft JhengHei UI"/>
          <w:sz w:val="16"/>
          <w:szCs w:val="16"/>
          <w:lang w:val="en-IN"/>
        </w:rPr>
        <w:t>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lastRenderedPageBreak/>
        <w:t xml:space="preserve"> </w:t>
      </w:r>
      <w:proofErr w:type="gramStart"/>
      <w:r>
        <w:rPr>
          <w:rFonts w:ascii="Microsoft JhengHei UI" w:eastAsia="Microsoft JhengHei UI" w:hAnsi="Microsoft JhengHei UI"/>
          <w:sz w:val="16"/>
          <w:szCs w:val="16"/>
          <w:lang w:val="en-IN"/>
        </w:rPr>
        <w:t>}</w:t>
      </w:r>
      <w:r>
        <w:rPr>
          <w:rFonts w:ascii="Microsoft JhengHei UI" w:eastAsia="Microsoft JhengHei UI" w:hAnsi="Microsoft JhengHei UI" w:hint="eastAsia"/>
          <w:sz w:val="16"/>
          <w:szCs w:val="16"/>
        </w:rPr>
        <w:t>void</w:t>
      </w:r>
      <w:proofErr w:type="gram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display ()  {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  <w:lang w:val="en-IN"/>
        </w:rPr>
      </w:pP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&lt;&lt; n</w:t>
      </w:r>
      <w:r>
        <w:rPr>
          <w:rFonts w:ascii="Microsoft JhengHei UI" w:eastAsia="Microsoft JhengHei UI" w:hAnsi="Microsoft JhengHei UI"/>
          <w:sz w:val="16"/>
          <w:szCs w:val="16"/>
          <w:lang w:val="en-IN"/>
        </w:rPr>
        <w:t>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} 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};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int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main </w:t>
      </w:r>
      <w:proofErr w:type="gramStart"/>
      <w:r>
        <w:rPr>
          <w:rFonts w:ascii="Microsoft JhengHei UI" w:eastAsia="Microsoft JhengHei UI" w:hAnsi="Microsoft JhengHei UI" w:hint="eastAsia"/>
          <w:sz w:val="16"/>
          <w:szCs w:val="16"/>
        </w:rPr>
        <w:t>(){</w:t>
      </w:r>
      <w:proofErr w:type="gram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 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binary a1, a2, a3; 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a1.get ();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a2.get ();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a3 = a1 + a2;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&lt;&lt; "\n\</w:t>
      </w: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nAddition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of two number: ";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a</w:t>
      </w:r>
      <w:proofErr w:type="gramStart"/>
      <w:r>
        <w:rPr>
          <w:rFonts w:ascii="Microsoft JhengHei UI" w:eastAsia="Microsoft JhengHei UI" w:hAnsi="Microsoft JhengHei UI" w:hint="eastAsia"/>
          <w:sz w:val="16"/>
          <w:szCs w:val="16"/>
        </w:rPr>
        <w:t>3.display</w:t>
      </w:r>
      <w:proofErr w:type="gram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();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lastRenderedPageBreak/>
        <w:t>a3 = a1 - a2;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&lt;&lt; "\n\</w:t>
      </w: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nSubtraction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of Two number: ";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a</w:t>
      </w:r>
      <w:proofErr w:type="gramStart"/>
      <w:r>
        <w:rPr>
          <w:rFonts w:ascii="Microsoft JhengHei UI" w:eastAsia="Microsoft JhengHei UI" w:hAnsi="Microsoft JhengHei UI" w:hint="eastAsia"/>
          <w:sz w:val="16"/>
          <w:szCs w:val="16"/>
        </w:rPr>
        <w:t>3.display</w:t>
      </w:r>
      <w:proofErr w:type="gram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();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a3 = a1 * a2;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&lt;&lt; "\n\</w:t>
      </w: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nMultiplication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of two number: ";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a</w:t>
      </w:r>
      <w:proofErr w:type="gramStart"/>
      <w:r>
        <w:rPr>
          <w:rFonts w:ascii="Microsoft JhengHei UI" w:eastAsia="Microsoft JhengHei UI" w:hAnsi="Microsoft JhengHei UI" w:hint="eastAsia"/>
          <w:sz w:val="16"/>
          <w:szCs w:val="16"/>
        </w:rPr>
        <w:t>3.display</w:t>
      </w:r>
      <w:proofErr w:type="gram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();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a3 = a1 / a2 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&lt;&lt; "\n\</w:t>
      </w:r>
      <w:proofErr w:type="spellStart"/>
      <w:r>
        <w:rPr>
          <w:rFonts w:ascii="Microsoft JhengHei UI" w:eastAsia="Microsoft JhengHei UI" w:hAnsi="Microsoft JhengHei UI" w:hint="eastAsia"/>
          <w:sz w:val="16"/>
          <w:szCs w:val="16"/>
        </w:rPr>
        <w:t>nDivision</w:t>
      </w:r>
      <w:proofErr w:type="spell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of two number: ";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a</w:t>
      </w:r>
      <w:proofErr w:type="gramStart"/>
      <w:r>
        <w:rPr>
          <w:rFonts w:ascii="Microsoft JhengHei UI" w:eastAsia="Microsoft JhengHei UI" w:hAnsi="Microsoft JhengHei UI" w:hint="eastAsia"/>
          <w:sz w:val="16"/>
          <w:szCs w:val="16"/>
        </w:rPr>
        <w:t>3.display</w:t>
      </w:r>
      <w:proofErr w:type="gramEnd"/>
      <w:r>
        <w:rPr>
          <w:rFonts w:ascii="Microsoft JhengHei UI" w:eastAsia="Microsoft JhengHei UI" w:hAnsi="Microsoft JhengHei UI" w:hint="eastAsia"/>
          <w:sz w:val="16"/>
          <w:szCs w:val="16"/>
        </w:rPr>
        <w:t xml:space="preserve"> ();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return 0;</w:t>
      </w:r>
    </w:p>
    <w:p w:rsidR="006272CE" w:rsidRDefault="006272CE" w:rsidP="006272CE">
      <w:pPr>
        <w:rPr>
          <w:rFonts w:ascii="Microsoft JhengHei UI" w:eastAsia="Microsoft JhengHei UI" w:hAnsi="Microsoft JhengHei UI"/>
          <w:sz w:val="16"/>
          <w:szCs w:val="16"/>
        </w:rPr>
      </w:pPr>
      <w:r>
        <w:rPr>
          <w:rFonts w:ascii="Microsoft JhengHei UI" w:eastAsia="Microsoft JhengHei UI" w:hAnsi="Microsoft JhengHei UI" w:hint="eastAsia"/>
          <w:sz w:val="16"/>
          <w:szCs w:val="16"/>
        </w:rPr>
        <w:t>}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</w:rPr>
        <w:sectPr w:rsidR="006272CE" w:rsidSect="006272CE">
          <w:type w:val="continuous"/>
          <w:pgSz w:w="12240" w:h="15840"/>
          <w:pgMar w:top="1440" w:right="1440" w:bottom="1440" w:left="1440" w:header="720" w:footer="720" w:gutter="0"/>
          <w:pgBorders>
            <w:top w:val="threeDEngrave" w:sz="24" w:space="1" w:color="auto"/>
            <w:left w:val="threeDEngrave" w:sz="24" w:space="4" w:color="auto"/>
            <w:bottom w:val="threeDEngrave" w:sz="24" w:space="1" w:color="auto"/>
            <w:right w:val="threeDEngrave" w:sz="24" w:space="4" w:color="auto"/>
          </w:pgBorders>
          <w:cols w:num="2" w:space="720" w:equalWidth="0">
            <w:col w:w="4467" w:space="425"/>
            <w:col w:w="4467"/>
          </w:cols>
          <w:docGrid w:linePitch="360"/>
        </w:sectPr>
      </w:pP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  <w:r>
        <w:rPr>
          <w:rFonts w:ascii="Microsoft JhengHei UI" w:eastAsia="Microsoft JhengHei UI" w:hAnsi="Microsoft JhengHei UI" w:cs="Microsoft JhengHei UI" w:hint="eastAsia"/>
          <w:b/>
          <w:bCs/>
          <w:u w:val="single"/>
        </w:rPr>
        <w:t>Output: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</w:p>
    <w:p w:rsidR="006272CE" w:rsidRDefault="006272CE" w:rsidP="006272CE">
      <w:r>
        <w:rPr>
          <w:noProof/>
          <w:lang w:val="en-IN" w:eastAsia="en-IN"/>
        </w:rPr>
        <w:drawing>
          <wp:inline distT="0" distB="0" distL="114300" distR="114300" wp14:anchorId="3B155046" wp14:editId="3BB555BC">
            <wp:extent cx="3552825" cy="26289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CE" w:rsidRDefault="006272CE" w:rsidP="006272CE"/>
    <w:p w:rsidR="006272CE" w:rsidRDefault="006272CE" w:rsidP="006272CE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  <w:r>
        <w:rPr>
          <w:rFonts w:ascii="Microsoft JhengHei UI" w:eastAsia="Microsoft JhengHei UI" w:hAnsi="Microsoft JhengHei UI" w:cs="Microsoft JhengHei UI" w:hint="eastAsia"/>
          <w:b/>
          <w:bCs/>
          <w:u w:val="single"/>
        </w:rPr>
        <w:t>3)</w:t>
      </w:r>
      <w:proofErr w:type="gramStart"/>
      <w:r>
        <w:rPr>
          <w:rFonts w:ascii="Microsoft JhengHei UI" w:eastAsia="Microsoft JhengHei UI" w:hAnsi="Microsoft JhengHei UI" w:cs="Microsoft JhengHei UI" w:hint="eastAsia"/>
          <w:b/>
          <w:bCs/>
          <w:u w:val="single"/>
        </w:rPr>
        <w:t>Code :</w:t>
      </w:r>
      <w:proofErr w:type="gramEnd"/>
      <w:r>
        <w:rPr>
          <w:rFonts w:ascii="Microsoft JhengHei UI" w:eastAsia="Microsoft JhengHei UI" w:hAnsi="Microsoft JhengHei UI" w:cs="Microsoft JhengHei UI" w:hint="eastAsia"/>
          <w:b/>
          <w:bCs/>
          <w:u w:val="single"/>
        </w:rPr>
        <w:t xml:space="preserve"> 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  <w:sectPr w:rsidR="006272CE" w:rsidSect="006272CE">
          <w:type w:val="continuous"/>
          <w:pgSz w:w="12240" w:h="15840"/>
          <w:pgMar w:top="1440" w:right="1440" w:bottom="1440" w:left="1440" w:header="720" w:footer="720" w:gutter="0"/>
          <w:pgBorders>
            <w:top w:val="threeDEngrave" w:sz="24" w:space="1" w:color="auto"/>
            <w:left w:val="threeDEngrave" w:sz="24" w:space="4" w:color="auto"/>
            <w:bottom w:val="threeDEngrave" w:sz="24" w:space="1" w:color="auto"/>
            <w:right w:val="threeDEngrave" w:sz="24" w:space="4" w:color="auto"/>
          </w:pgBorders>
          <w:cols w:space="720"/>
          <w:docGrid w:linePitch="360"/>
        </w:sectPr>
      </w:pP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>#include&lt;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iostream.h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#include&lt;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string.h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#include&lt;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conio.h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class string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char 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str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[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20];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public: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void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get(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&lt;&lt;"enter string:";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cin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&gt;&gt;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str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void operator=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=(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string c)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if(</w:t>
      </w: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strcmp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</w:t>
      </w: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str,c.str</w:t>
      </w:r>
      <w:proofErr w:type="spellEnd"/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)==0)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lastRenderedPageBreak/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&lt;&lt;"string are equal....\n";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else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cout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&lt;&lt;"string are not equal....\n";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};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 xml:space="preserve">void 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main(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{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clrscr(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string s</w:t>
      </w: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1,s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2;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s1.get(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s2.get(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s1==s2;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sz w:val="16"/>
          <w:szCs w:val="16"/>
        </w:rPr>
      </w:pPr>
      <w:proofErr w:type="spellStart"/>
      <w:proofErr w:type="gramStart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getch</w:t>
      </w:r>
      <w:proofErr w:type="spell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(</w:t>
      </w:r>
      <w:proofErr w:type="gramEnd"/>
      <w:r>
        <w:rPr>
          <w:rFonts w:ascii="Microsoft JhengHei UI" w:eastAsia="Microsoft JhengHei UI" w:hAnsi="Microsoft JhengHei UI" w:cs="Microsoft JhengHei UI" w:hint="eastAsia"/>
          <w:sz w:val="16"/>
          <w:szCs w:val="16"/>
        </w:rPr>
        <w:t>);}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</w:rPr>
        <w:sectPr w:rsidR="006272CE" w:rsidSect="006272CE">
          <w:type w:val="continuous"/>
          <w:pgSz w:w="12240" w:h="15840"/>
          <w:pgMar w:top="1440" w:right="1440" w:bottom="1440" w:left="1440" w:header="720" w:footer="720" w:gutter="0"/>
          <w:pgBorders>
            <w:top w:val="threeDEngrave" w:sz="24" w:space="1" w:color="auto"/>
            <w:left w:val="threeDEngrave" w:sz="24" w:space="4" w:color="auto"/>
            <w:bottom w:val="threeDEngrave" w:sz="24" w:space="1" w:color="auto"/>
            <w:right w:val="threeDEngrave" w:sz="24" w:space="4" w:color="auto"/>
          </w:pgBorders>
          <w:cols w:num="2" w:space="720" w:equalWidth="0">
            <w:col w:w="4467" w:space="425"/>
            <w:col w:w="4467"/>
          </w:cols>
          <w:docGrid w:linePitch="360"/>
        </w:sectPr>
      </w:pPr>
    </w:p>
    <w:p w:rsidR="006272CE" w:rsidRDefault="006272CE" w:rsidP="006272CE">
      <w:pPr>
        <w:rPr>
          <w:rFonts w:ascii="Microsoft JhengHei UI" w:eastAsia="Microsoft JhengHei UI" w:hAnsi="Microsoft JhengHei UI" w:cs="Microsoft JhengHei UI"/>
        </w:rPr>
      </w:pP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</w:p>
    <w:p w:rsidR="006272CE" w:rsidRDefault="006272CE" w:rsidP="006272CE">
      <w:pPr>
        <w:rPr>
          <w:rFonts w:ascii="Microsoft JhengHei UI" w:eastAsia="Microsoft JhengHei UI" w:hAnsi="Microsoft JhengHei UI" w:cs="Microsoft JhengHei UI"/>
          <w:b/>
          <w:bCs/>
          <w:u w:val="single"/>
        </w:rPr>
      </w:pPr>
      <w:r>
        <w:rPr>
          <w:rFonts w:ascii="Microsoft JhengHei UI" w:eastAsia="Microsoft JhengHei UI" w:hAnsi="Microsoft JhengHei UI" w:cs="Microsoft JhengHei UI" w:hint="eastAsia"/>
          <w:b/>
          <w:bCs/>
          <w:u w:val="single"/>
        </w:rPr>
        <w:t>Output:</w:t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</w:rPr>
      </w:pPr>
    </w:p>
    <w:p w:rsidR="006272CE" w:rsidRDefault="006272CE" w:rsidP="006272CE">
      <w:pPr>
        <w:rPr>
          <w:rFonts w:ascii="Microsoft JhengHei UI" w:eastAsia="Microsoft JhengHei UI" w:hAnsi="Microsoft JhengHei UI" w:cs="Microsoft JhengHei UI"/>
        </w:rPr>
      </w:pPr>
      <w:r>
        <w:rPr>
          <w:noProof/>
          <w:lang w:val="en-IN" w:eastAsia="en-IN"/>
        </w:rPr>
        <w:drawing>
          <wp:inline distT="0" distB="0" distL="114300" distR="114300" wp14:anchorId="36A6F200" wp14:editId="3D9EC8A3">
            <wp:extent cx="2419350" cy="10858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114300" distR="114300" wp14:anchorId="0F83D881" wp14:editId="501584AF">
            <wp:extent cx="2162175" cy="100965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CE" w:rsidRDefault="006272CE" w:rsidP="006272CE">
      <w:pPr>
        <w:rPr>
          <w:rFonts w:ascii="Microsoft JhengHei UI" w:eastAsia="Microsoft JhengHei UI" w:hAnsi="Microsoft JhengHei UI" w:cs="Microsoft JhengHei UI"/>
        </w:rPr>
      </w:pPr>
    </w:p>
    <w:p w:rsidR="00DD1625" w:rsidRDefault="00DD1625">
      <w:pPr>
        <w:rPr>
          <w:rFonts w:ascii="Microsoft JhengHei UI" w:eastAsia="Microsoft JhengHei UI" w:hAnsi="Microsoft JhengHei UI" w:cs="Microsoft JhengHei UI"/>
        </w:rPr>
      </w:pPr>
    </w:p>
    <w:sectPr w:rsidR="00DD1625" w:rsidSect="006272CE">
      <w:type w:val="continuous"/>
      <w:pgSz w:w="12240" w:h="15840"/>
      <w:pgMar w:top="1440" w:right="1440" w:bottom="1440" w:left="1440" w:header="720" w:footer="720" w:gutter="0"/>
      <w:pgBorders>
        <w:top w:val="threeDEngrave" w:sz="24" w:space="1" w:color="auto"/>
        <w:left w:val="threeDEngrave" w:sz="24" w:space="4" w:color="auto"/>
        <w:bottom w:val="threeDEngrave" w:sz="24" w:space="1" w:color="auto"/>
        <w:right w:val="threeDEngrave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4C5" w:rsidRDefault="00AC14C5">
      <w:pPr>
        <w:spacing w:line="240" w:lineRule="auto"/>
      </w:pPr>
      <w:r>
        <w:separator/>
      </w:r>
    </w:p>
  </w:endnote>
  <w:endnote w:type="continuationSeparator" w:id="0">
    <w:p w:rsidR="00AC14C5" w:rsidRDefault="00AC1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4C5" w:rsidRDefault="00AC14C5">
      <w:pPr>
        <w:spacing w:after="0"/>
      </w:pPr>
      <w:r>
        <w:separator/>
      </w:r>
    </w:p>
  </w:footnote>
  <w:footnote w:type="continuationSeparator" w:id="0">
    <w:p w:rsidR="00AC14C5" w:rsidRDefault="00AC14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F4C" w:rsidRDefault="004B3F4C">
    <w:pPr>
      <w:pStyle w:val="Header"/>
    </w:pPr>
    <w:r>
      <w:t>EXP17</w:t>
    </w:r>
  </w:p>
  <w:p w:rsidR="004B3F4C" w:rsidRDefault="004B3F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19"/>
    <w:rsid w:val="002C247F"/>
    <w:rsid w:val="00371342"/>
    <w:rsid w:val="004B3F4C"/>
    <w:rsid w:val="006272CE"/>
    <w:rsid w:val="006D6BD8"/>
    <w:rsid w:val="00737CD3"/>
    <w:rsid w:val="00936842"/>
    <w:rsid w:val="00943EC1"/>
    <w:rsid w:val="009D5919"/>
    <w:rsid w:val="00AC14C5"/>
    <w:rsid w:val="00B20FA7"/>
    <w:rsid w:val="00DD1625"/>
    <w:rsid w:val="019B7171"/>
    <w:rsid w:val="03F82FC0"/>
    <w:rsid w:val="09554A11"/>
    <w:rsid w:val="0F501F02"/>
    <w:rsid w:val="19D01498"/>
    <w:rsid w:val="222039B6"/>
    <w:rsid w:val="28722A91"/>
    <w:rsid w:val="29D11A3A"/>
    <w:rsid w:val="2CC70552"/>
    <w:rsid w:val="4C567E51"/>
    <w:rsid w:val="531576DD"/>
    <w:rsid w:val="54857525"/>
    <w:rsid w:val="5CAC586B"/>
    <w:rsid w:val="5D7D7944"/>
    <w:rsid w:val="659D0447"/>
    <w:rsid w:val="68E00D76"/>
    <w:rsid w:val="6F31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47D8"/>
  <w15:docId w15:val="{55FE23C9-6239-4638-BF28-6AB79998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2CE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4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3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4C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Gold Roger</cp:lastModifiedBy>
  <cp:revision>4</cp:revision>
  <dcterms:created xsi:type="dcterms:W3CDTF">2022-12-12T09:20:00Z</dcterms:created>
  <dcterms:modified xsi:type="dcterms:W3CDTF">2022-12-18T09:31:00Z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D4F47049DF124782963FDDF83EF61E67</vt:lpwstr>
  </property>
</Properties>
</file>