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DA71C" w14:textId="77777777" w:rsidR="00137D65" w:rsidRPr="00137D65" w:rsidRDefault="00137D65" w:rsidP="00137D65">
      <w:pPr>
        <w:rPr>
          <w:b/>
          <w:bCs/>
        </w:rPr>
      </w:pPr>
      <w:r w:rsidRPr="00137D65">
        <w:rPr>
          <w:b/>
          <w:bCs/>
        </w:rPr>
        <w:t>Pattern Selection: Composite Design Pattern</w:t>
      </w:r>
    </w:p>
    <w:p w14:paraId="65B090B8" w14:textId="77777777" w:rsidR="00137D65" w:rsidRPr="00137D65" w:rsidRDefault="00137D65" w:rsidP="00137D65">
      <w:r w:rsidRPr="00137D65">
        <w:t xml:space="preserve">The </w:t>
      </w:r>
      <w:r w:rsidRPr="00137D65">
        <w:rPr>
          <w:b/>
          <w:bCs/>
        </w:rPr>
        <w:t>Composite Design Pattern</w:t>
      </w:r>
      <w:r w:rsidRPr="00137D65">
        <w:t xml:space="preserve"> is selected to represent the hierarchical structure of the hospital. This pattern allows the system to organize departments, sub-units, and individual staff members into a tree-like structure, representing a part-whole hierarchy. </w:t>
      </w:r>
    </w:p>
    <w:p w14:paraId="41ACE1D9" w14:textId="77777777" w:rsidR="00137D65" w:rsidRPr="00137D65" w:rsidRDefault="00137D65" w:rsidP="00137D65">
      <w:r w:rsidRPr="00137D65">
        <w:pict w14:anchorId="23A1ACC4">
          <v:rect id="_x0000_i1031" style="width:0;height:1.5pt" o:hralign="center" o:hrstd="t" o:hr="t" fillcolor="#a0a0a0" stroked="f"/>
        </w:pict>
      </w:r>
    </w:p>
    <w:p w14:paraId="2061171A" w14:textId="77777777" w:rsidR="00137D65" w:rsidRPr="00137D65" w:rsidRDefault="00137D65" w:rsidP="00137D65">
      <w:pPr>
        <w:rPr>
          <w:b/>
          <w:bCs/>
        </w:rPr>
      </w:pPr>
      <w:r w:rsidRPr="00137D65">
        <w:rPr>
          <w:b/>
          <w:bCs/>
        </w:rPr>
        <w:t>Justification</w:t>
      </w:r>
    </w:p>
    <w:p w14:paraId="47C00F0C" w14:textId="77777777" w:rsidR="00137D65" w:rsidRPr="00137D65" w:rsidRDefault="00137D65" w:rsidP="00137D65">
      <w:pPr>
        <w:numPr>
          <w:ilvl w:val="0"/>
          <w:numId w:val="1"/>
        </w:numPr>
      </w:pPr>
      <w:r w:rsidRPr="00137D65">
        <w:rPr>
          <w:b/>
          <w:bCs/>
        </w:rPr>
        <w:t>Hierarchical Representation:</w:t>
      </w:r>
      <w:r w:rsidRPr="00137D65">
        <w:t xml:space="preserve"> A hospital is naturally hierarchical, starting from the main administration down to specific departments (e.g., Surgery, Radiology) and individual employees. The Composite pattern is the standard solution for managing such "tree" structures in code. </w:t>
      </w:r>
    </w:p>
    <w:p w14:paraId="2E0E0797" w14:textId="77777777" w:rsidR="00137D65" w:rsidRPr="00137D65" w:rsidRDefault="00137D65" w:rsidP="00137D65">
      <w:pPr>
        <w:numPr>
          <w:ilvl w:val="0"/>
          <w:numId w:val="1"/>
        </w:numPr>
      </w:pPr>
      <w:r w:rsidRPr="00137D65">
        <w:rPr>
          <w:b/>
          <w:bCs/>
        </w:rPr>
        <w:t>Uniform Treatment of Objects:</w:t>
      </w:r>
      <w:r w:rsidRPr="00137D65">
        <w:t xml:space="preserve"> This pattern allows the client to treat individual objects (e.g., a single Doctor) and compositions of objects (e.g., an entire Department) uniformly. For instance, a method like </w:t>
      </w:r>
      <w:proofErr w:type="spellStart"/>
      <w:proofErr w:type="gramStart"/>
      <w:r w:rsidRPr="00137D65">
        <w:t>getDetails</w:t>
      </w:r>
      <w:proofErr w:type="spellEnd"/>
      <w:r w:rsidRPr="00137D65">
        <w:t>(</w:t>
      </w:r>
      <w:proofErr w:type="gramEnd"/>
      <w:r w:rsidRPr="00137D65">
        <w:t xml:space="preserve">) can be called on a department or an individual doctor without the client needing to know the difference. </w:t>
      </w:r>
    </w:p>
    <w:p w14:paraId="6B460997" w14:textId="77777777" w:rsidR="00137D65" w:rsidRPr="00137D65" w:rsidRDefault="00137D65" w:rsidP="00137D65">
      <w:pPr>
        <w:numPr>
          <w:ilvl w:val="0"/>
          <w:numId w:val="1"/>
        </w:numPr>
      </w:pPr>
      <w:r w:rsidRPr="00137D65">
        <w:rPr>
          <w:b/>
          <w:bCs/>
        </w:rPr>
        <w:t>Simplified Client Code:</w:t>
      </w:r>
      <w:r w:rsidRPr="00137D65">
        <w:t xml:space="preserve"> The client can ignore the differences between simple and complex components. Instead of using complex if-else logic to check if a component is a department or a person, the client interacts with the base "Component" interface. </w:t>
      </w:r>
    </w:p>
    <w:p w14:paraId="78EAC89C" w14:textId="77777777" w:rsidR="00137D65" w:rsidRPr="00137D65" w:rsidRDefault="00137D65" w:rsidP="00137D65">
      <w:pPr>
        <w:numPr>
          <w:ilvl w:val="0"/>
          <w:numId w:val="1"/>
        </w:numPr>
      </w:pPr>
      <w:r w:rsidRPr="00137D65">
        <w:rPr>
          <w:b/>
          <w:bCs/>
        </w:rPr>
        <w:t>Ease of Expansion:</w:t>
      </w:r>
      <w:r w:rsidRPr="00137D65">
        <w:t xml:space="preserve"> New departments or staff roles can be added easily without breaking the existing system. </w:t>
      </w:r>
      <w:proofErr w:type="gramStart"/>
      <w:r w:rsidRPr="00137D65">
        <w:t>As long as</w:t>
      </w:r>
      <w:proofErr w:type="gramEnd"/>
      <w:r w:rsidRPr="00137D65">
        <w:t xml:space="preserve"> the new classes implement the common interface, the system can support an unlimited number of levels in the hospital hierarchy. </w:t>
      </w:r>
    </w:p>
    <w:p w14:paraId="621EF218" w14:textId="77777777" w:rsidR="00137D65" w:rsidRPr="00137D65" w:rsidRDefault="00137D65" w:rsidP="00137D65">
      <w:pPr>
        <w:numPr>
          <w:ilvl w:val="0"/>
          <w:numId w:val="1"/>
        </w:numPr>
      </w:pPr>
      <w:r w:rsidRPr="00137D65">
        <w:rPr>
          <w:b/>
          <w:bCs/>
        </w:rPr>
        <w:t>Efficient Recursive Operations:</w:t>
      </w:r>
      <w:r w:rsidRPr="00137D65">
        <w:t xml:space="preserve"> Operations like calculating the total budget or counting total employees can be performed recursively. A Department (Composite) can simply sum the values of all its sub-units and staff (</w:t>
      </w:r>
      <w:proofErr w:type="spellStart"/>
      <w:r w:rsidRPr="00137D65">
        <w:t>Leafs</w:t>
      </w:r>
      <w:proofErr w:type="spellEnd"/>
      <w:r w:rsidRPr="00137D65">
        <w:t xml:space="preserve">) and return the result as a single value. </w:t>
      </w:r>
    </w:p>
    <w:p w14:paraId="6076EF78" w14:textId="77777777" w:rsidR="00B36822" w:rsidRDefault="00B36822"/>
    <w:sectPr w:rsidR="00B36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26A34"/>
    <w:multiLevelType w:val="multilevel"/>
    <w:tmpl w:val="4E18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37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65"/>
    <w:rsid w:val="001021B4"/>
    <w:rsid w:val="00137D65"/>
    <w:rsid w:val="0092600A"/>
    <w:rsid w:val="00970840"/>
    <w:rsid w:val="00B36822"/>
    <w:rsid w:val="00EA2E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9954B"/>
  <w15:chartTrackingRefBased/>
  <w15:docId w15:val="{7EBA1C57-AC8A-4546-BF31-6F2660C37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D65"/>
    <w:rPr>
      <w:rFonts w:eastAsiaTheme="majorEastAsia" w:cstheme="majorBidi"/>
      <w:color w:val="272727" w:themeColor="text1" w:themeTint="D8"/>
    </w:rPr>
  </w:style>
  <w:style w:type="paragraph" w:styleId="Title">
    <w:name w:val="Title"/>
    <w:basedOn w:val="Normal"/>
    <w:next w:val="Normal"/>
    <w:link w:val="TitleChar"/>
    <w:uiPriority w:val="10"/>
    <w:qFormat/>
    <w:rsid w:val="00137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D65"/>
    <w:pPr>
      <w:spacing w:before="160"/>
      <w:jc w:val="center"/>
    </w:pPr>
    <w:rPr>
      <w:i/>
      <w:iCs/>
      <w:color w:val="404040" w:themeColor="text1" w:themeTint="BF"/>
    </w:rPr>
  </w:style>
  <w:style w:type="character" w:customStyle="1" w:styleId="QuoteChar">
    <w:name w:val="Quote Char"/>
    <w:basedOn w:val="DefaultParagraphFont"/>
    <w:link w:val="Quote"/>
    <w:uiPriority w:val="29"/>
    <w:rsid w:val="00137D65"/>
    <w:rPr>
      <w:i/>
      <w:iCs/>
      <w:color w:val="404040" w:themeColor="text1" w:themeTint="BF"/>
    </w:rPr>
  </w:style>
  <w:style w:type="paragraph" w:styleId="ListParagraph">
    <w:name w:val="List Paragraph"/>
    <w:basedOn w:val="Normal"/>
    <w:uiPriority w:val="34"/>
    <w:qFormat/>
    <w:rsid w:val="00137D65"/>
    <w:pPr>
      <w:ind w:left="720"/>
      <w:contextualSpacing/>
    </w:pPr>
  </w:style>
  <w:style w:type="character" w:styleId="IntenseEmphasis">
    <w:name w:val="Intense Emphasis"/>
    <w:basedOn w:val="DefaultParagraphFont"/>
    <w:uiPriority w:val="21"/>
    <w:qFormat/>
    <w:rsid w:val="00137D65"/>
    <w:rPr>
      <w:i/>
      <w:iCs/>
      <w:color w:val="0F4761" w:themeColor="accent1" w:themeShade="BF"/>
    </w:rPr>
  </w:style>
  <w:style w:type="paragraph" w:styleId="IntenseQuote">
    <w:name w:val="Intense Quote"/>
    <w:basedOn w:val="Normal"/>
    <w:next w:val="Normal"/>
    <w:link w:val="IntenseQuoteChar"/>
    <w:uiPriority w:val="30"/>
    <w:qFormat/>
    <w:rsid w:val="00137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D65"/>
    <w:rPr>
      <w:i/>
      <w:iCs/>
      <w:color w:val="0F4761" w:themeColor="accent1" w:themeShade="BF"/>
    </w:rPr>
  </w:style>
  <w:style w:type="character" w:styleId="IntenseReference">
    <w:name w:val="Intense Reference"/>
    <w:basedOn w:val="DefaultParagraphFont"/>
    <w:uiPriority w:val="32"/>
    <w:qFormat/>
    <w:rsid w:val="00137D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1443</Characters>
  <Application>Microsoft Office Word</Application>
  <DocSecurity>0</DocSecurity>
  <Lines>12</Lines>
  <Paragraphs>3</Paragraphs>
  <ScaleCrop>false</ScaleCrop>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alhuomse</dc:creator>
  <cp:keywords/>
  <dc:description/>
  <cp:lastModifiedBy>mohamad alhuomse</cp:lastModifiedBy>
  <cp:revision>1</cp:revision>
  <dcterms:created xsi:type="dcterms:W3CDTF">2026-05-11T11:50:00Z</dcterms:created>
  <dcterms:modified xsi:type="dcterms:W3CDTF">2026-05-11T11:50:00Z</dcterms:modified>
</cp:coreProperties>
</file>