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CC7D6" w14:textId="77777777" w:rsidR="00B53A60" w:rsidRDefault="00B53A60" w:rsidP="00B53A60">
      <w:r>
        <w:t>The Builder Pattern is applied in the hospital management system to handle the construction of complex objects, particularly entities such as Patient and related records, which require multiple attributes and flexible initialization.</w:t>
      </w:r>
    </w:p>
    <w:p w14:paraId="359EB4BA" w14:textId="192B032F" w:rsidR="00B36822" w:rsidRDefault="00B53A60" w:rsidP="00B53A60">
      <w:r>
        <w:t>From the UML diagram, the system separates the object construction process from its representation by introducing dedicated builder-related components. Instead of directly instantiating complex objects using constructors with many parameters, the system uses a step-by-step construction approach.</w:t>
      </w:r>
    </w:p>
    <w:p w14:paraId="2189A7DF" w14:textId="77777777" w:rsidR="00B53A60" w:rsidRDefault="00B53A60" w:rsidP="00B53A60"/>
    <w:sectPr w:rsidR="00B53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A60"/>
    <w:rsid w:val="00011FF2"/>
    <w:rsid w:val="001021B4"/>
    <w:rsid w:val="0092600A"/>
    <w:rsid w:val="00B36822"/>
    <w:rsid w:val="00B53A60"/>
    <w:rsid w:val="00EA2E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CA1EA"/>
  <w15:chartTrackingRefBased/>
  <w15:docId w15:val="{1A1AF166-3AC6-4520-A017-0D16A47F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A60"/>
    <w:rPr>
      <w:rFonts w:eastAsiaTheme="majorEastAsia" w:cstheme="majorBidi"/>
      <w:color w:val="272727" w:themeColor="text1" w:themeTint="D8"/>
    </w:rPr>
  </w:style>
  <w:style w:type="paragraph" w:styleId="Title">
    <w:name w:val="Title"/>
    <w:basedOn w:val="Normal"/>
    <w:next w:val="Normal"/>
    <w:link w:val="TitleChar"/>
    <w:uiPriority w:val="10"/>
    <w:qFormat/>
    <w:rsid w:val="00B53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A60"/>
    <w:pPr>
      <w:spacing w:before="160"/>
      <w:jc w:val="center"/>
    </w:pPr>
    <w:rPr>
      <w:i/>
      <w:iCs/>
      <w:color w:val="404040" w:themeColor="text1" w:themeTint="BF"/>
    </w:rPr>
  </w:style>
  <w:style w:type="character" w:customStyle="1" w:styleId="QuoteChar">
    <w:name w:val="Quote Char"/>
    <w:basedOn w:val="DefaultParagraphFont"/>
    <w:link w:val="Quote"/>
    <w:uiPriority w:val="29"/>
    <w:rsid w:val="00B53A60"/>
    <w:rPr>
      <w:i/>
      <w:iCs/>
      <w:color w:val="404040" w:themeColor="text1" w:themeTint="BF"/>
    </w:rPr>
  </w:style>
  <w:style w:type="paragraph" w:styleId="ListParagraph">
    <w:name w:val="List Paragraph"/>
    <w:basedOn w:val="Normal"/>
    <w:uiPriority w:val="34"/>
    <w:qFormat/>
    <w:rsid w:val="00B53A60"/>
    <w:pPr>
      <w:ind w:left="720"/>
      <w:contextualSpacing/>
    </w:pPr>
  </w:style>
  <w:style w:type="character" w:styleId="IntenseEmphasis">
    <w:name w:val="Intense Emphasis"/>
    <w:basedOn w:val="DefaultParagraphFont"/>
    <w:uiPriority w:val="21"/>
    <w:qFormat/>
    <w:rsid w:val="00B53A60"/>
    <w:rPr>
      <w:i/>
      <w:iCs/>
      <w:color w:val="0F4761" w:themeColor="accent1" w:themeShade="BF"/>
    </w:rPr>
  </w:style>
  <w:style w:type="paragraph" w:styleId="IntenseQuote">
    <w:name w:val="Intense Quote"/>
    <w:basedOn w:val="Normal"/>
    <w:next w:val="Normal"/>
    <w:link w:val="IntenseQuoteChar"/>
    <w:uiPriority w:val="30"/>
    <w:qFormat/>
    <w:rsid w:val="00B53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A60"/>
    <w:rPr>
      <w:i/>
      <w:iCs/>
      <w:color w:val="0F4761" w:themeColor="accent1" w:themeShade="BF"/>
    </w:rPr>
  </w:style>
  <w:style w:type="character" w:styleId="IntenseReference">
    <w:name w:val="Intense Reference"/>
    <w:basedOn w:val="DefaultParagraphFont"/>
    <w:uiPriority w:val="32"/>
    <w:qFormat/>
    <w:rsid w:val="00B53A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79</Words>
  <Characters>453</Characters>
  <Application>Microsoft Office Word</Application>
  <DocSecurity>0</DocSecurity>
  <Lines>3</Lines>
  <Paragraphs>1</Paragraphs>
  <ScaleCrop>false</ScaleCrop>
  <Company/>
  <LinksUpToDate>false</LinksUpToDate>
  <CharactersWithSpaces>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alhuomse</dc:creator>
  <cp:keywords/>
  <dc:description/>
  <cp:lastModifiedBy>mohamad alhuomse</cp:lastModifiedBy>
  <cp:revision>1</cp:revision>
  <dcterms:created xsi:type="dcterms:W3CDTF">2026-04-16T13:21:00Z</dcterms:created>
  <dcterms:modified xsi:type="dcterms:W3CDTF">2026-04-16T13:26:00Z</dcterms:modified>
</cp:coreProperties>
</file>