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5BAF" w14:textId="77777777" w:rsidR="00DA7E75" w:rsidRDefault="00DA7E75" w:rsidP="00DA7E75">
      <w:pPr>
        <w:pStyle w:val="IntenseQuote"/>
      </w:pPr>
      <w:r>
        <w:t>A few key improvements over the original:</w:t>
      </w:r>
    </w:p>
    <w:p w14:paraId="12AE0B6A" w14:textId="77777777" w:rsidR="00DA7E75" w:rsidRDefault="00DA7E75" w:rsidP="00DA7E75">
      <w:pPr>
        <w:pStyle w:val="IntenseQuote"/>
      </w:pPr>
    </w:p>
    <w:p w14:paraId="39F895E2" w14:textId="77777777" w:rsidR="00DA7E75" w:rsidRDefault="00DA7E75" w:rsidP="00DA7E75">
      <w:pPr>
        <w:pStyle w:val="IntenseQuote"/>
      </w:pPr>
      <w:r>
        <w:t>Replaced the manual for v in open_list loop with min(open_list, key=...) — cleaner and more Pythonic.</w:t>
      </w:r>
    </w:p>
    <w:p w14:paraId="109AD7AC" w14:textId="77777777" w:rsidR="00DA7E75" w:rsidRDefault="00DA7E75" w:rsidP="00DA7E75">
      <w:pPr>
        <w:pStyle w:val="IntenseQuote"/>
      </w:pPr>
      <w:r>
        <w:t>Replaced g[v] + self.h(v) &lt; g[n] + self.h(n) guard (which breaks if g[m] is missing) with g.get(m, float('inf')) for safe comparison.</w:t>
      </w:r>
    </w:p>
    <w:p w14:paraId="1F50896C" w14:textId="77777777" w:rsidR="00DA7E75" w:rsidRDefault="00DA7E75" w:rsidP="00DA7E75">
      <w:pPr>
        <w:pStyle w:val="IntenseQuote"/>
      </w:pPr>
      <w:r>
        <w:t>Removed the unused from collections import deque import.</w:t>
      </w:r>
    </w:p>
    <w:p w14:paraId="6FB4C6F4" w14:textId="77777777" w:rsidR="00DA7E75" w:rsidRDefault="00DA7E75" w:rsidP="00DA7E75">
      <w:pPr>
        <w:pStyle w:val="IntenseQuote"/>
      </w:pPr>
      <w:r>
        <w:t>Added clear docstrings explaining each data structure.</w:t>
      </w:r>
    </w:p>
    <w:p w14:paraId="05416CDD" w14:textId="77777777" w:rsidR="00DA7E75" w:rsidRDefault="00DA7E75" w:rsidP="00DA7E75">
      <w:pPr>
        <w:pStyle w:val="IntenseQuote"/>
      </w:pPr>
    </w:p>
    <w:p w14:paraId="3722C230" w14:textId="39FA1541" w:rsidR="00C14754" w:rsidRDefault="00DA7E75" w:rsidP="00DA7E75">
      <w:pPr>
        <w:pStyle w:val="IntenseQuote"/>
      </w:pPr>
      <w:r>
        <w:t>Why A→B→D wins: Even though A→D directly costs 7 and A→B→D costs 6, the algorithm correctly identifies the cheaper path. With a uniform heuristic of 1 for all nodes, the f-values are g(n) + 1, so the algorithm selects nodes purely on actual cost plus a constant nudge — making it behave similarly to Dijkstra's here, but it would better differentiate paths with an informed heuristic.</w:t>
      </w:r>
    </w:p>
    <w:sectPr w:rsidR="00C14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E12"/>
    <w:multiLevelType w:val="multilevel"/>
    <w:tmpl w:val="6D7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5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BC"/>
    <w:rsid w:val="005C45B9"/>
    <w:rsid w:val="007F1BBC"/>
    <w:rsid w:val="00B71BA1"/>
    <w:rsid w:val="00C14754"/>
    <w:rsid w:val="00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EC2E6-FD8C-4DAD-BFA9-5918F195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Ashfaq</dc:creator>
  <cp:keywords/>
  <dc:description/>
  <cp:lastModifiedBy>Qasim Ashfaq</cp:lastModifiedBy>
  <cp:revision>2</cp:revision>
  <dcterms:created xsi:type="dcterms:W3CDTF">2026-04-05T19:51:00Z</dcterms:created>
  <dcterms:modified xsi:type="dcterms:W3CDTF">2026-04-05T19:52:00Z</dcterms:modified>
</cp:coreProperties>
</file>