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72E9D" w14:textId="6AE407EB" w:rsidR="00625CDD" w:rsidRPr="003132D8" w:rsidRDefault="00625CDD" w:rsidP="00625CDD">
      <w:pPr>
        <w:jc w:val="center"/>
        <w:rPr>
          <w:b/>
          <w:bCs/>
          <w:sz w:val="32"/>
          <w:szCs w:val="32"/>
        </w:rPr>
      </w:pPr>
      <w:r w:rsidRPr="003132D8">
        <w:rPr>
          <w:b/>
          <w:bCs/>
          <w:sz w:val="32"/>
          <w:szCs w:val="32"/>
        </w:rPr>
        <w:t>22I-1994 | 22I-2066 | 22I-2003</w:t>
      </w:r>
    </w:p>
    <w:p w14:paraId="21EE7FC5" w14:textId="6F2FBCA9" w:rsidR="00625CDD" w:rsidRPr="003132D8" w:rsidRDefault="00625CDD" w:rsidP="00625CDD">
      <w:pPr>
        <w:jc w:val="center"/>
        <w:rPr>
          <w:b/>
          <w:bCs/>
          <w:sz w:val="32"/>
          <w:szCs w:val="32"/>
        </w:rPr>
      </w:pPr>
      <w:r w:rsidRPr="003132D8">
        <w:rPr>
          <w:b/>
          <w:bCs/>
          <w:sz w:val="32"/>
          <w:szCs w:val="32"/>
        </w:rPr>
        <w:t>Muhammad Qasim | Ayaan Khan | Abu Bakr Nadeem</w:t>
      </w:r>
    </w:p>
    <w:p w14:paraId="2BCFE19A" w14:textId="12212F10" w:rsidR="00625CDD" w:rsidRPr="00625CDD" w:rsidRDefault="00625CDD" w:rsidP="00625CDD">
      <w:pPr>
        <w:jc w:val="center"/>
        <w:rPr>
          <w:b/>
          <w:bCs/>
          <w:sz w:val="32"/>
          <w:szCs w:val="32"/>
        </w:rPr>
      </w:pPr>
      <w:r w:rsidRPr="00625CDD">
        <w:rPr>
          <w:b/>
          <w:bCs/>
          <w:sz w:val="32"/>
          <w:szCs w:val="32"/>
        </w:rPr>
        <w:t>Electric Load Forecasting Using Data Mining Techniques</w:t>
      </w:r>
    </w:p>
    <w:p w14:paraId="610E8B63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t>1. Project Overview</w:t>
      </w:r>
    </w:p>
    <w:p w14:paraId="060648E2" w14:textId="77777777" w:rsidR="00625CDD" w:rsidRPr="00625CDD" w:rsidRDefault="00625CDD" w:rsidP="00625CDD">
      <w:r w:rsidRPr="00625CDD">
        <w:t>Electric load forecasting plays a vital role in energy management, grid reliability, and demand response. In this project, we perform an end-to-end data mining and machine learning workflow on an hourly electricity demand dataset fused with weather measurements for ten major U.S. cities. The objectives are as follows:</w:t>
      </w:r>
    </w:p>
    <w:p w14:paraId="3A26B981" w14:textId="77777777" w:rsidR="00625CDD" w:rsidRPr="00625CDD" w:rsidRDefault="00625CDD" w:rsidP="00625CDD">
      <w:pPr>
        <w:numPr>
          <w:ilvl w:val="0"/>
          <w:numId w:val="43"/>
        </w:numPr>
      </w:pPr>
      <w:r w:rsidRPr="00625CDD">
        <w:rPr>
          <w:b/>
          <w:bCs/>
        </w:rPr>
        <w:t>Cluster Analysis</w:t>
      </w:r>
      <w:r w:rsidRPr="00625CDD">
        <w:t>: Uncover latent patterns by grouping observations with similar demand–weather characteristics, enabling tailored demand-response strategies.</w:t>
      </w:r>
    </w:p>
    <w:p w14:paraId="7AA75490" w14:textId="77777777" w:rsidR="00625CDD" w:rsidRPr="00625CDD" w:rsidRDefault="00625CDD" w:rsidP="00625CDD">
      <w:pPr>
        <w:numPr>
          <w:ilvl w:val="0"/>
          <w:numId w:val="43"/>
        </w:numPr>
      </w:pPr>
      <w:r w:rsidRPr="00625CDD">
        <w:rPr>
          <w:b/>
          <w:bCs/>
        </w:rPr>
        <w:t>Predictive Modeling</w:t>
      </w:r>
      <w:r w:rsidRPr="00625CDD">
        <w:t>: Develop and compare multiple forecasting algorithms—including statistical, machine-learning, and deep-learning models—to accurately predict next-day hourly electricity demand.</w:t>
      </w:r>
    </w:p>
    <w:p w14:paraId="1B9A2B4A" w14:textId="5AAAE28E" w:rsidR="00625CDD" w:rsidRPr="00625CDD" w:rsidRDefault="00625CDD" w:rsidP="00625CDD">
      <w:pPr>
        <w:numPr>
          <w:ilvl w:val="0"/>
          <w:numId w:val="43"/>
        </w:numPr>
      </w:pPr>
      <w:r w:rsidRPr="00625CDD">
        <w:rPr>
          <w:b/>
          <w:bCs/>
        </w:rPr>
        <w:t>Front-End Interface</w:t>
      </w:r>
      <w:r w:rsidRPr="00625CDD">
        <w:t>: Create an interactive web application for selecting cities, adjusting model parameters, and visualizing clustering results and forecast outputs in real time.</w:t>
      </w:r>
    </w:p>
    <w:p w14:paraId="047B852A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t>2. Dataset Description</w:t>
      </w:r>
    </w:p>
    <w:p w14:paraId="11B03E81" w14:textId="77777777" w:rsidR="00625CDD" w:rsidRPr="00625CDD" w:rsidRDefault="00625CDD" w:rsidP="00625CDD">
      <w:r w:rsidRPr="00625CDD">
        <w:t>The dataset comprises two parts:</w:t>
      </w:r>
    </w:p>
    <w:p w14:paraId="315A8EB7" w14:textId="77777777" w:rsidR="00625CDD" w:rsidRPr="00625CDD" w:rsidRDefault="00625CDD" w:rsidP="00625CDD">
      <w:pPr>
        <w:numPr>
          <w:ilvl w:val="0"/>
          <w:numId w:val="44"/>
        </w:numPr>
      </w:pPr>
      <w:r w:rsidRPr="00625CDD">
        <w:rPr>
          <w:b/>
          <w:bCs/>
        </w:rPr>
        <w:t>Weather Data</w:t>
      </w:r>
      <w:r w:rsidRPr="00625CDD">
        <w:t>: Ten JSON files (one per city) containing hourly readings for temperature (°F), humidity (%), wind speed (mph), pressure (</w:t>
      </w:r>
      <w:proofErr w:type="spellStart"/>
      <w:r w:rsidRPr="00625CDD">
        <w:t>hPa</w:t>
      </w:r>
      <w:proofErr w:type="spellEnd"/>
      <w:r w:rsidRPr="00625CDD">
        <w:t>), and dew point, timestamped as UNIX epoch seconds. Cities: Dallas, Houston, Los Angeles, New York City, San Diego, San Jose, San Antonio, Phoenix, Philadelphia, Seattle.</w:t>
      </w:r>
    </w:p>
    <w:p w14:paraId="7A21D0A1" w14:textId="3F0CD2E9" w:rsidR="00625CDD" w:rsidRPr="00625CDD" w:rsidRDefault="00625CDD" w:rsidP="00625CDD">
      <w:pPr>
        <w:numPr>
          <w:ilvl w:val="0"/>
          <w:numId w:val="44"/>
        </w:numPr>
      </w:pPr>
      <w:r w:rsidRPr="00625CDD">
        <w:rPr>
          <w:b/>
          <w:bCs/>
        </w:rPr>
        <w:t>Demand Data</w:t>
      </w:r>
      <w:r w:rsidRPr="00625CDD">
        <w:t>:</w:t>
      </w:r>
      <w:r>
        <w:t xml:space="preserve"> Three</w:t>
      </w:r>
      <w:r w:rsidRPr="00625CDD">
        <w:t xml:space="preserve"> CSV files covering six regions’ hourly electricity demand in megawatt-hours (MWh). File mappings:</w:t>
      </w:r>
    </w:p>
    <w:p w14:paraId="7E4D9BA2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t>DEMAND_FILES = {</w:t>
      </w:r>
    </w:p>
    <w:p w14:paraId="02588C78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t xml:space="preserve">    '</w:t>
      </w:r>
      <w:proofErr w:type="spellStart"/>
      <w:r w:rsidRPr="00625CDD">
        <w:t>nyc</w:t>
      </w:r>
      <w:proofErr w:type="spellEnd"/>
      <w:r w:rsidRPr="00625CDD">
        <w:t>': 'cleaned_subregion_data.csv',</w:t>
      </w:r>
    </w:p>
    <w:p w14:paraId="1A117964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t xml:space="preserve">    'phoenix': 'cleaned_balance_data.csv',</w:t>
      </w:r>
    </w:p>
    <w:p w14:paraId="2B6AA1BC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t xml:space="preserve">    '</w:t>
      </w:r>
      <w:proofErr w:type="spellStart"/>
      <w:r w:rsidRPr="00625CDD">
        <w:t>seattle</w:t>
      </w:r>
      <w:proofErr w:type="spellEnd"/>
      <w:r w:rsidRPr="00625CDD">
        <w:t>': 'cleaned_balance_data.csv',</w:t>
      </w:r>
    </w:p>
    <w:p w14:paraId="34CB80D0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t xml:space="preserve">    '</w:t>
      </w:r>
      <w:proofErr w:type="spellStart"/>
      <w:r w:rsidRPr="00625CDD">
        <w:t>houston</w:t>
      </w:r>
      <w:proofErr w:type="spellEnd"/>
      <w:r w:rsidRPr="00625CDD">
        <w:t>': 'cleaned_texas_data.csv',</w:t>
      </w:r>
    </w:p>
    <w:p w14:paraId="7E198B64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lastRenderedPageBreak/>
        <w:t xml:space="preserve">    '</w:t>
      </w:r>
      <w:proofErr w:type="spellStart"/>
      <w:proofErr w:type="gramStart"/>
      <w:r w:rsidRPr="00625CDD">
        <w:t>san</w:t>
      </w:r>
      <w:proofErr w:type="spellEnd"/>
      <w:proofErr w:type="gramEnd"/>
      <w:r w:rsidRPr="00625CDD">
        <w:t xml:space="preserve"> </w:t>
      </w:r>
      <w:proofErr w:type="spellStart"/>
      <w:r w:rsidRPr="00625CDD">
        <w:t>antonio</w:t>
      </w:r>
      <w:proofErr w:type="spellEnd"/>
      <w:r w:rsidRPr="00625CDD">
        <w:t>': 'cleaned_texas_data.csv',</w:t>
      </w:r>
    </w:p>
    <w:p w14:paraId="350587BF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t xml:space="preserve">    '</w:t>
      </w:r>
      <w:proofErr w:type="spellStart"/>
      <w:r w:rsidRPr="00625CDD">
        <w:t>dallas</w:t>
      </w:r>
      <w:proofErr w:type="spellEnd"/>
      <w:r w:rsidRPr="00625CDD">
        <w:t>': 'cleaned_texas_data.csv'</w:t>
      </w:r>
    </w:p>
    <w:p w14:paraId="30356D26" w14:textId="77777777" w:rsidR="00625CDD" w:rsidRPr="00625CDD" w:rsidRDefault="00625CDD" w:rsidP="00625CDD">
      <w:pPr>
        <w:numPr>
          <w:ilvl w:val="0"/>
          <w:numId w:val="44"/>
        </w:numPr>
        <w:tabs>
          <w:tab w:val="clear" w:pos="720"/>
        </w:tabs>
      </w:pPr>
      <w:r w:rsidRPr="00625CDD">
        <w:t>}</w:t>
      </w:r>
    </w:p>
    <w:p w14:paraId="0CA91E94" w14:textId="77777777" w:rsidR="00625CDD" w:rsidRPr="00625CDD" w:rsidRDefault="00625CDD" w:rsidP="00625CDD">
      <w:r w:rsidRPr="00625CDD">
        <w:t>All datasets are merged on timestamp and city into a single table, yielding features for time, weather, and demand. An overview of raw record count and schema is presented below:</w:t>
      </w:r>
    </w:p>
    <w:p w14:paraId="4F06CA17" w14:textId="77777777" w:rsidR="00625CDD" w:rsidRPr="00625CDD" w:rsidRDefault="00625CDD" w:rsidP="00625CDD">
      <w:pPr>
        <w:numPr>
          <w:ilvl w:val="0"/>
          <w:numId w:val="45"/>
        </w:numPr>
      </w:pPr>
      <w:r w:rsidRPr="00625CDD">
        <w:rPr>
          <w:b/>
          <w:bCs/>
        </w:rPr>
        <w:t>Total Records</w:t>
      </w:r>
      <w:r w:rsidRPr="00625CDD">
        <w:t>: ~N entries (per city/hour) after merging.</w:t>
      </w:r>
    </w:p>
    <w:p w14:paraId="5283A248" w14:textId="77777777" w:rsidR="00625CDD" w:rsidRPr="00625CDD" w:rsidRDefault="00625CDD" w:rsidP="00625CDD">
      <w:pPr>
        <w:numPr>
          <w:ilvl w:val="0"/>
          <w:numId w:val="45"/>
        </w:numPr>
      </w:pPr>
      <w:r w:rsidRPr="00625CDD">
        <w:rPr>
          <w:b/>
          <w:bCs/>
        </w:rPr>
        <w:t>Schema</w:t>
      </w:r>
      <w:r w:rsidRPr="00625C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CDD" w14:paraId="27C6EC18" w14:textId="77777777" w:rsidTr="00A527EC">
        <w:tc>
          <w:tcPr>
            <w:tcW w:w="3116" w:type="dxa"/>
            <w:vAlign w:val="center"/>
          </w:tcPr>
          <w:p w14:paraId="3F278EF5" w14:textId="4538CB88" w:rsidR="00625CDD" w:rsidRDefault="00625CDD" w:rsidP="00625CDD">
            <w:r w:rsidRPr="00625CDD">
              <w:rPr>
                <w:b/>
                <w:bCs/>
              </w:rPr>
              <w:t>Column</w:t>
            </w:r>
          </w:p>
        </w:tc>
        <w:tc>
          <w:tcPr>
            <w:tcW w:w="3117" w:type="dxa"/>
            <w:vAlign w:val="center"/>
          </w:tcPr>
          <w:p w14:paraId="6BA42B43" w14:textId="2EE4F261" w:rsidR="00625CDD" w:rsidRDefault="00625CDD" w:rsidP="00625CDD">
            <w:r w:rsidRPr="00625CDD">
              <w:rPr>
                <w:b/>
                <w:bCs/>
              </w:rPr>
              <w:t>Type</w:t>
            </w:r>
          </w:p>
        </w:tc>
        <w:tc>
          <w:tcPr>
            <w:tcW w:w="3117" w:type="dxa"/>
            <w:vAlign w:val="center"/>
          </w:tcPr>
          <w:p w14:paraId="141C9683" w14:textId="20334224" w:rsidR="00625CDD" w:rsidRDefault="00625CDD" w:rsidP="00625CDD">
            <w:r w:rsidRPr="00625CDD">
              <w:rPr>
                <w:b/>
                <w:bCs/>
              </w:rPr>
              <w:t>Description</w:t>
            </w:r>
          </w:p>
        </w:tc>
      </w:tr>
      <w:tr w:rsidR="00625CDD" w14:paraId="53BF1D0C" w14:textId="77777777" w:rsidTr="00A527EC">
        <w:tc>
          <w:tcPr>
            <w:tcW w:w="3116" w:type="dxa"/>
            <w:vAlign w:val="center"/>
          </w:tcPr>
          <w:p w14:paraId="76420E66" w14:textId="697D1CD1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timestamp</w:t>
            </w:r>
          </w:p>
        </w:tc>
        <w:tc>
          <w:tcPr>
            <w:tcW w:w="3117" w:type="dxa"/>
            <w:vAlign w:val="center"/>
          </w:tcPr>
          <w:p w14:paraId="5F2F6660" w14:textId="7FC77189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datetime</w:t>
            </w:r>
          </w:p>
        </w:tc>
        <w:tc>
          <w:tcPr>
            <w:tcW w:w="3117" w:type="dxa"/>
            <w:vAlign w:val="center"/>
          </w:tcPr>
          <w:p w14:paraId="38774C83" w14:textId="215B9F64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Hourly timestamp (UTC)</w:t>
            </w:r>
          </w:p>
        </w:tc>
      </w:tr>
      <w:tr w:rsidR="00625CDD" w14:paraId="410B73D2" w14:textId="77777777" w:rsidTr="00A527EC">
        <w:tc>
          <w:tcPr>
            <w:tcW w:w="3116" w:type="dxa"/>
            <w:vAlign w:val="center"/>
          </w:tcPr>
          <w:p w14:paraId="155C19A8" w14:textId="52FE744D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city</w:t>
            </w:r>
          </w:p>
        </w:tc>
        <w:tc>
          <w:tcPr>
            <w:tcW w:w="3117" w:type="dxa"/>
            <w:vAlign w:val="center"/>
          </w:tcPr>
          <w:p w14:paraId="0950F9B5" w14:textId="06C097ED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categorical</w:t>
            </w:r>
          </w:p>
        </w:tc>
        <w:tc>
          <w:tcPr>
            <w:tcW w:w="3117" w:type="dxa"/>
            <w:vAlign w:val="center"/>
          </w:tcPr>
          <w:p w14:paraId="028846A9" w14:textId="25910C6E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City name</w:t>
            </w:r>
          </w:p>
        </w:tc>
      </w:tr>
      <w:tr w:rsidR="00625CDD" w14:paraId="4BD375DA" w14:textId="77777777" w:rsidTr="00A527EC">
        <w:tc>
          <w:tcPr>
            <w:tcW w:w="3116" w:type="dxa"/>
            <w:vAlign w:val="center"/>
          </w:tcPr>
          <w:p w14:paraId="54F633F1" w14:textId="4896ADAE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temperature</w:t>
            </w:r>
          </w:p>
        </w:tc>
        <w:tc>
          <w:tcPr>
            <w:tcW w:w="3117" w:type="dxa"/>
            <w:vAlign w:val="center"/>
          </w:tcPr>
          <w:p w14:paraId="043375DA" w14:textId="5791BE42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float</w:t>
            </w:r>
          </w:p>
        </w:tc>
        <w:tc>
          <w:tcPr>
            <w:tcW w:w="3117" w:type="dxa"/>
            <w:vAlign w:val="center"/>
          </w:tcPr>
          <w:p w14:paraId="453CE2BE" w14:textId="0D3CBFD9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Ambient temperature (°F)</w:t>
            </w:r>
          </w:p>
        </w:tc>
      </w:tr>
      <w:tr w:rsidR="00625CDD" w14:paraId="2BBF66C4" w14:textId="77777777" w:rsidTr="00A527EC">
        <w:tc>
          <w:tcPr>
            <w:tcW w:w="3116" w:type="dxa"/>
            <w:vAlign w:val="center"/>
          </w:tcPr>
          <w:p w14:paraId="6F67227E" w14:textId="6E98A173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humidity</w:t>
            </w:r>
          </w:p>
        </w:tc>
        <w:tc>
          <w:tcPr>
            <w:tcW w:w="3117" w:type="dxa"/>
            <w:vAlign w:val="center"/>
          </w:tcPr>
          <w:p w14:paraId="62A33F7F" w14:textId="7076ACC4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float</w:t>
            </w:r>
          </w:p>
        </w:tc>
        <w:tc>
          <w:tcPr>
            <w:tcW w:w="3117" w:type="dxa"/>
            <w:vAlign w:val="center"/>
          </w:tcPr>
          <w:p w14:paraId="2BC7D191" w14:textId="13CEBBF0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Relative humidity (%)</w:t>
            </w:r>
          </w:p>
        </w:tc>
      </w:tr>
      <w:tr w:rsidR="00625CDD" w14:paraId="036FB4AB" w14:textId="77777777" w:rsidTr="00A527EC">
        <w:tc>
          <w:tcPr>
            <w:tcW w:w="3116" w:type="dxa"/>
            <w:vAlign w:val="center"/>
          </w:tcPr>
          <w:p w14:paraId="47A2CA2D" w14:textId="7D0CACD7" w:rsidR="00625CDD" w:rsidRPr="00A65975" w:rsidRDefault="00625CDD" w:rsidP="00625CDD">
            <w:pPr>
              <w:rPr>
                <w:b/>
                <w:bCs/>
              </w:rPr>
            </w:pPr>
            <w:proofErr w:type="spellStart"/>
            <w:r w:rsidRPr="00625CDD">
              <w:rPr>
                <w:b/>
                <w:bCs/>
              </w:rPr>
              <w:t>windSpeed</w:t>
            </w:r>
            <w:proofErr w:type="spellEnd"/>
          </w:p>
        </w:tc>
        <w:tc>
          <w:tcPr>
            <w:tcW w:w="3117" w:type="dxa"/>
            <w:vAlign w:val="center"/>
          </w:tcPr>
          <w:p w14:paraId="4B3307D3" w14:textId="6A4FBF52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float</w:t>
            </w:r>
          </w:p>
        </w:tc>
        <w:tc>
          <w:tcPr>
            <w:tcW w:w="3117" w:type="dxa"/>
            <w:vAlign w:val="center"/>
          </w:tcPr>
          <w:p w14:paraId="7FBFFD92" w14:textId="106B9983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Wind speed (mph)</w:t>
            </w:r>
          </w:p>
        </w:tc>
      </w:tr>
      <w:tr w:rsidR="00625CDD" w14:paraId="78FCD0CE" w14:textId="77777777" w:rsidTr="00A527EC">
        <w:tc>
          <w:tcPr>
            <w:tcW w:w="3116" w:type="dxa"/>
            <w:vAlign w:val="center"/>
          </w:tcPr>
          <w:p w14:paraId="68D644CB" w14:textId="0AECFF93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pressure</w:t>
            </w:r>
          </w:p>
        </w:tc>
        <w:tc>
          <w:tcPr>
            <w:tcW w:w="3117" w:type="dxa"/>
            <w:vAlign w:val="center"/>
          </w:tcPr>
          <w:p w14:paraId="7F1A068B" w14:textId="41155ABB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float</w:t>
            </w:r>
          </w:p>
        </w:tc>
        <w:tc>
          <w:tcPr>
            <w:tcW w:w="3117" w:type="dxa"/>
            <w:vAlign w:val="center"/>
          </w:tcPr>
          <w:p w14:paraId="247A0ACB" w14:textId="6B4697D7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Atmospheric pressure (</w:t>
            </w:r>
            <w:proofErr w:type="spellStart"/>
            <w:r w:rsidRPr="00625CDD">
              <w:rPr>
                <w:b/>
                <w:bCs/>
              </w:rPr>
              <w:t>hPa</w:t>
            </w:r>
            <w:proofErr w:type="spellEnd"/>
            <w:r w:rsidRPr="00625CDD">
              <w:rPr>
                <w:b/>
                <w:bCs/>
              </w:rPr>
              <w:t>)</w:t>
            </w:r>
          </w:p>
        </w:tc>
      </w:tr>
      <w:tr w:rsidR="00625CDD" w14:paraId="7347CDC3" w14:textId="77777777" w:rsidTr="00A527EC">
        <w:tc>
          <w:tcPr>
            <w:tcW w:w="3116" w:type="dxa"/>
            <w:vAlign w:val="center"/>
          </w:tcPr>
          <w:p w14:paraId="15E35E7B" w14:textId="0E3C0021" w:rsidR="00625CDD" w:rsidRPr="00A65975" w:rsidRDefault="00625CDD" w:rsidP="00625CDD">
            <w:pPr>
              <w:rPr>
                <w:b/>
                <w:bCs/>
              </w:rPr>
            </w:pPr>
            <w:proofErr w:type="spellStart"/>
            <w:r w:rsidRPr="00625CDD">
              <w:rPr>
                <w:b/>
                <w:bCs/>
              </w:rPr>
              <w:t>dewPoint</w:t>
            </w:r>
            <w:proofErr w:type="spellEnd"/>
          </w:p>
        </w:tc>
        <w:tc>
          <w:tcPr>
            <w:tcW w:w="3117" w:type="dxa"/>
            <w:vAlign w:val="center"/>
          </w:tcPr>
          <w:p w14:paraId="4EAC6109" w14:textId="2EDDB08E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float</w:t>
            </w:r>
          </w:p>
        </w:tc>
        <w:tc>
          <w:tcPr>
            <w:tcW w:w="3117" w:type="dxa"/>
            <w:vAlign w:val="center"/>
          </w:tcPr>
          <w:p w14:paraId="461373A1" w14:textId="09CB04C4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Dew point temperature (°F)</w:t>
            </w:r>
          </w:p>
        </w:tc>
      </w:tr>
      <w:tr w:rsidR="00625CDD" w14:paraId="1D7D9788" w14:textId="77777777" w:rsidTr="00A527EC">
        <w:tc>
          <w:tcPr>
            <w:tcW w:w="3116" w:type="dxa"/>
            <w:vAlign w:val="center"/>
          </w:tcPr>
          <w:p w14:paraId="24ADAFB9" w14:textId="4C828A20" w:rsidR="00625CDD" w:rsidRPr="00A65975" w:rsidRDefault="00625CDD" w:rsidP="00625CDD">
            <w:pPr>
              <w:rPr>
                <w:b/>
                <w:bCs/>
              </w:rPr>
            </w:pPr>
            <w:proofErr w:type="spellStart"/>
            <w:r w:rsidRPr="00625CDD">
              <w:rPr>
                <w:b/>
                <w:bCs/>
              </w:rPr>
              <w:t>demand_mwh</w:t>
            </w:r>
            <w:proofErr w:type="spellEnd"/>
          </w:p>
        </w:tc>
        <w:tc>
          <w:tcPr>
            <w:tcW w:w="3117" w:type="dxa"/>
            <w:vAlign w:val="center"/>
          </w:tcPr>
          <w:p w14:paraId="363B05AE" w14:textId="46F9CCEF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float</w:t>
            </w:r>
          </w:p>
        </w:tc>
        <w:tc>
          <w:tcPr>
            <w:tcW w:w="3117" w:type="dxa"/>
            <w:vAlign w:val="center"/>
          </w:tcPr>
          <w:p w14:paraId="1155A3E7" w14:textId="7837C875" w:rsidR="00625CDD" w:rsidRPr="00A65975" w:rsidRDefault="00625CDD" w:rsidP="00625CDD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Hourly electricity demand (MWh)</w:t>
            </w:r>
          </w:p>
        </w:tc>
      </w:tr>
    </w:tbl>
    <w:p w14:paraId="5CA4647C" w14:textId="70C23F3A" w:rsidR="00625CDD" w:rsidRPr="00625CDD" w:rsidRDefault="00625CDD" w:rsidP="00625CDD"/>
    <w:p w14:paraId="29AFE13C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t>3. Data Preprocessing</w:t>
      </w:r>
    </w:p>
    <w:p w14:paraId="5B607BC2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3.1 Loading &amp; Inspection</w:t>
      </w:r>
    </w:p>
    <w:p w14:paraId="1F78ADD3" w14:textId="77777777" w:rsidR="00625CDD" w:rsidRPr="00625CDD" w:rsidRDefault="00625CDD" w:rsidP="00625CDD">
      <w:pPr>
        <w:numPr>
          <w:ilvl w:val="0"/>
          <w:numId w:val="46"/>
        </w:numPr>
      </w:pPr>
      <w:r w:rsidRPr="00625CDD">
        <w:rPr>
          <w:b/>
          <w:bCs/>
        </w:rPr>
        <w:t>Weather JSONs</w:t>
      </w:r>
      <w:r w:rsidRPr="00625CDD">
        <w:t>: Parsed and concatenated per city; converted UNIX time to timestamp.</w:t>
      </w:r>
    </w:p>
    <w:p w14:paraId="73B14427" w14:textId="77777777" w:rsidR="00625CDD" w:rsidRPr="00625CDD" w:rsidRDefault="00625CDD" w:rsidP="00625CDD">
      <w:pPr>
        <w:numPr>
          <w:ilvl w:val="0"/>
          <w:numId w:val="46"/>
        </w:numPr>
      </w:pPr>
      <w:r w:rsidRPr="00625CDD">
        <w:rPr>
          <w:b/>
          <w:bCs/>
        </w:rPr>
        <w:t>Demand CSVs</w:t>
      </w:r>
      <w:r w:rsidRPr="00625CDD">
        <w:t>: Parsed various timestamp formats (</w:t>
      </w:r>
      <w:proofErr w:type="spellStart"/>
      <w:r w:rsidRPr="00625CDD">
        <w:t>local_time</w:t>
      </w:r>
      <w:proofErr w:type="spellEnd"/>
      <w:r w:rsidRPr="00625CDD">
        <w:t xml:space="preserve"> or date), melted wide-format Texas CSVs to long-form (city, </w:t>
      </w:r>
      <w:proofErr w:type="spellStart"/>
      <w:r w:rsidRPr="00625CDD">
        <w:t>demand_mwh</w:t>
      </w:r>
      <w:proofErr w:type="spellEnd"/>
      <w:r w:rsidRPr="00625CDD">
        <w:t>).</w:t>
      </w:r>
    </w:p>
    <w:p w14:paraId="72907776" w14:textId="77777777" w:rsidR="00625CDD" w:rsidRPr="00625CDD" w:rsidRDefault="00625CDD" w:rsidP="00625CDD">
      <w:pPr>
        <w:numPr>
          <w:ilvl w:val="0"/>
          <w:numId w:val="46"/>
        </w:numPr>
      </w:pPr>
      <w:r w:rsidRPr="00625CDD">
        <w:rPr>
          <w:b/>
          <w:bCs/>
        </w:rPr>
        <w:t>Merge</w:t>
      </w:r>
      <w:r w:rsidRPr="00625CDD">
        <w:t>: Left-join on (timestamp, city), preserving weather observations and attaching demand values.</w:t>
      </w:r>
    </w:p>
    <w:p w14:paraId="2B43EE44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3.2 Handling Missing Values</w:t>
      </w:r>
    </w:p>
    <w:p w14:paraId="68187F0B" w14:textId="77777777" w:rsidR="00625CDD" w:rsidRPr="00625CDD" w:rsidRDefault="00625CDD" w:rsidP="00625CDD">
      <w:pPr>
        <w:numPr>
          <w:ilvl w:val="0"/>
          <w:numId w:val="47"/>
        </w:numPr>
      </w:pPr>
      <w:r w:rsidRPr="00625CDD">
        <w:rPr>
          <w:b/>
          <w:bCs/>
        </w:rPr>
        <w:t>Detection</w:t>
      </w:r>
      <w:r w:rsidRPr="00625CDD">
        <w:t>: Approximately 3% nulls concentrated in weather variables.</w:t>
      </w:r>
    </w:p>
    <w:p w14:paraId="0ECEA8C2" w14:textId="77777777" w:rsidR="00625CDD" w:rsidRPr="00625CDD" w:rsidRDefault="00625CDD" w:rsidP="00625CDD">
      <w:pPr>
        <w:numPr>
          <w:ilvl w:val="0"/>
          <w:numId w:val="47"/>
        </w:numPr>
      </w:pPr>
      <w:r w:rsidRPr="00625CDD">
        <w:rPr>
          <w:b/>
          <w:bCs/>
        </w:rPr>
        <w:t>Approach</w:t>
      </w:r>
      <w:r w:rsidRPr="00625CDD">
        <w:t>: Removed records with missing demand (critical) and dropped remaining null weather entries to maintain data integrity.</w:t>
      </w:r>
    </w:p>
    <w:p w14:paraId="292CD333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3.3 Feature Engineering</w:t>
      </w:r>
    </w:p>
    <w:p w14:paraId="37AF1243" w14:textId="77777777" w:rsidR="00625CDD" w:rsidRPr="00625CDD" w:rsidRDefault="00625CDD" w:rsidP="00625CDD">
      <w:pPr>
        <w:numPr>
          <w:ilvl w:val="0"/>
          <w:numId w:val="48"/>
        </w:numPr>
      </w:pPr>
      <w:r w:rsidRPr="00625CDD">
        <w:rPr>
          <w:b/>
          <w:bCs/>
        </w:rPr>
        <w:lastRenderedPageBreak/>
        <w:t>Time Features</w:t>
      </w:r>
      <w:r w:rsidRPr="00625CDD">
        <w:t xml:space="preserve">: Extracted hour (0–23), </w:t>
      </w:r>
      <w:proofErr w:type="spellStart"/>
      <w:r w:rsidRPr="00625CDD">
        <w:t>day_of_week</w:t>
      </w:r>
      <w:proofErr w:type="spellEnd"/>
      <w:r w:rsidRPr="00625CDD">
        <w:t xml:space="preserve"> (0=Monday–6=Sunday), month (1–12), and season (Winter/Spring/Summer/Fall) via month-to-season mapping.</w:t>
      </w:r>
    </w:p>
    <w:p w14:paraId="525C59CC" w14:textId="77777777" w:rsidR="00625CDD" w:rsidRPr="00625CDD" w:rsidRDefault="00625CDD" w:rsidP="00625CDD">
      <w:pPr>
        <w:numPr>
          <w:ilvl w:val="0"/>
          <w:numId w:val="48"/>
        </w:numPr>
      </w:pPr>
      <w:r w:rsidRPr="00625CDD">
        <w:rPr>
          <w:b/>
          <w:bCs/>
        </w:rPr>
        <w:t>Scaling</w:t>
      </w:r>
      <w:r w:rsidRPr="00625CDD">
        <w:t xml:space="preserve">: Applied </w:t>
      </w:r>
      <w:proofErr w:type="spellStart"/>
      <w:r w:rsidRPr="00625CDD">
        <w:t>RobustScaler</w:t>
      </w:r>
      <w:proofErr w:type="spellEnd"/>
      <w:r w:rsidRPr="00625CDD">
        <w:t xml:space="preserve"> to reduce sensitivity to outliers for continuous variables.</w:t>
      </w:r>
    </w:p>
    <w:p w14:paraId="3BEDCF8F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3.4 Aggregation</w:t>
      </w:r>
    </w:p>
    <w:p w14:paraId="2D4082BB" w14:textId="77777777" w:rsidR="00625CDD" w:rsidRPr="00625CDD" w:rsidRDefault="00625CDD" w:rsidP="00625CDD">
      <w:pPr>
        <w:numPr>
          <w:ilvl w:val="0"/>
          <w:numId w:val="49"/>
        </w:numPr>
      </w:pPr>
      <w:r w:rsidRPr="00625CDD">
        <w:t xml:space="preserve">Computed </w:t>
      </w:r>
      <w:r w:rsidRPr="00625CDD">
        <w:rPr>
          <w:b/>
          <w:bCs/>
        </w:rPr>
        <w:t>weekly</w:t>
      </w:r>
      <w:r w:rsidRPr="00625CDD">
        <w:t xml:space="preserve"> summaries grouped by city:</w:t>
      </w:r>
    </w:p>
    <w:p w14:paraId="1EE41B59" w14:textId="77777777" w:rsidR="00625CDD" w:rsidRPr="00625CDD" w:rsidRDefault="00625CDD" w:rsidP="00625CDD">
      <w:pPr>
        <w:numPr>
          <w:ilvl w:val="1"/>
          <w:numId w:val="49"/>
        </w:numPr>
      </w:pPr>
      <w:r w:rsidRPr="00625CDD">
        <w:t>Mean temperature, humidity, wind speed.</w:t>
      </w:r>
    </w:p>
    <w:p w14:paraId="2FF9EFE3" w14:textId="77777777" w:rsidR="00625CDD" w:rsidRPr="00625CDD" w:rsidRDefault="00625CDD" w:rsidP="00625CDD">
      <w:pPr>
        <w:numPr>
          <w:ilvl w:val="1"/>
          <w:numId w:val="49"/>
        </w:numPr>
      </w:pPr>
      <w:r w:rsidRPr="00625CDD">
        <w:t>Sum and mean electricity demand.</w:t>
      </w:r>
    </w:p>
    <w:p w14:paraId="2274A70A" w14:textId="77777777" w:rsidR="00625CDD" w:rsidRPr="00625CDD" w:rsidRDefault="00625CDD" w:rsidP="00625CDD">
      <w:pPr>
        <w:numPr>
          <w:ilvl w:val="0"/>
          <w:numId w:val="49"/>
        </w:numPr>
      </w:pPr>
      <w:r w:rsidRPr="00625CDD">
        <w:t>Exported weekly_summary.csv for high-level trend analysis.</w:t>
      </w:r>
    </w:p>
    <w:p w14:paraId="703900B9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3.5 Anomaly &amp; Error Detection</w:t>
      </w:r>
    </w:p>
    <w:p w14:paraId="55DDAE18" w14:textId="77777777" w:rsidR="00625CDD" w:rsidRPr="00625CDD" w:rsidRDefault="00625CDD" w:rsidP="00625CDD">
      <w:pPr>
        <w:numPr>
          <w:ilvl w:val="0"/>
          <w:numId w:val="50"/>
        </w:numPr>
      </w:pPr>
      <w:r w:rsidRPr="00625CDD">
        <w:rPr>
          <w:b/>
          <w:bCs/>
        </w:rPr>
        <w:t>Method</w:t>
      </w:r>
      <w:r w:rsidRPr="00625CDD">
        <w:t xml:space="preserve">: Trained </w:t>
      </w:r>
      <w:proofErr w:type="spellStart"/>
      <w:r w:rsidRPr="00625CDD">
        <w:t>IsolationForest</w:t>
      </w:r>
      <w:proofErr w:type="spellEnd"/>
      <w:r w:rsidRPr="00625CDD">
        <w:t xml:space="preserve"> (1% contamination) on weather features to flag anomalous readings.</w:t>
      </w:r>
    </w:p>
    <w:p w14:paraId="346CB658" w14:textId="77777777" w:rsidR="00625CDD" w:rsidRPr="00625CDD" w:rsidRDefault="00625CDD" w:rsidP="00625CDD">
      <w:pPr>
        <w:numPr>
          <w:ilvl w:val="0"/>
          <w:numId w:val="50"/>
        </w:numPr>
      </w:pPr>
      <w:r w:rsidRPr="00625CDD">
        <w:rPr>
          <w:b/>
          <w:bCs/>
        </w:rPr>
        <w:t>Action</w:t>
      </w:r>
      <w:r w:rsidRPr="00625CDD">
        <w:t xml:space="preserve">: Marked anomalies as </w:t>
      </w:r>
      <w:proofErr w:type="spellStart"/>
      <w:r w:rsidRPr="00625CDD">
        <w:t>NaN</w:t>
      </w:r>
      <w:proofErr w:type="spellEnd"/>
      <w:r w:rsidRPr="00625CDD">
        <w:t>, then imputed with the median of each feature to correct spikes, sensor faults, or data-entry mistakes.</w:t>
      </w:r>
    </w:p>
    <w:p w14:paraId="499C2FD3" w14:textId="77777777" w:rsidR="00625CDD" w:rsidRPr="00625CDD" w:rsidRDefault="00625CDD" w:rsidP="00625CDD">
      <w:r w:rsidRPr="00625CDD">
        <w:t>All cleaned and engineered data is saved to preprocessed_and_cleaned_data.csv for downstream analysis.</w:t>
      </w:r>
    </w:p>
    <w:p w14:paraId="07E39409" w14:textId="670083F0" w:rsidR="00625CDD" w:rsidRPr="00625CDD" w:rsidRDefault="00625CDD" w:rsidP="00625CDD"/>
    <w:p w14:paraId="40B2E3B4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t>4. Cluster Analysis</w:t>
      </w:r>
    </w:p>
    <w:p w14:paraId="29D64057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4.1 Objective</w:t>
      </w:r>
    </w:p>
    <w:p w14:paraId="1B6F1C2E" w14:textId="77777777" w:rsidR="00625CDD" w:rsidRPr="00625CDD" w:rsidRDefault="00625CDD" w:rsidP="00625CDD">
      <w:r w:rsidRPr="00625CDD">
        <w:t>Segment each hourly observation into clusters according to joint weather–demand profiles, enabling demand-response planning for similar conditions.</w:t>
      </w:r>
    </w:p>
    <w:p w14:paraId="1098CAA2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4.2 Methodology</w:t>
      </w:r>
    </w:p>
    <w:p w14:paraId="50A26BFD" w14:textId="77777777" w:rsidR="00625CDD" w:rsidRPr="00625CDD" w:rsidRDefault="00625CDD" w:rsidP="00625CDD">
      <w:pPr>
        <w:numPr>
          <w:ilvl w:val="0"/>
          <w:numId w:val="51"/>
        </w:numPr>
      </w:pPr>
      <w:r w:rsidRPr="00625CDD">
        <w:rPr>
          <w:b/>
          <w:bCs/>
        </w:rPr>
        <w:t>Feature Selection</w:t>
      </w:r>
      <w:r w:rsidRPr="00625CDD">
        <w:t xml:space="preserve">: Used six features—temperature, humidity, </w:t>
      </w:r>
      <w:proofErr w:type="spellStart"/>
      <w:r w:rsidRPr="00625CDD">
        <w:t>windSpeed</w:t>
      </w:r>
      <w:proofErr w:type="spellEnd"/>
      <w:r w:rsidRPr="00625CDD">
        <w:t xml:space="preserve">, pressure, </w:t>
      </w:r>
      <w:proofErr w:type="spellStart"/>
      <w:r w:rsidRPr="00625CDD">
        <w:t>dewPoint</w:t>
      </w:r>
      <w:proofErr w:type="spellEnd"/>
      <w:r w:rsidRPr="00625CDD">
        <w:t xml:space="preserve">, </w:t>
      </w:r>
      <w:proofErr w:type="spellStart"/>
      <w:r w:rsidRPr="00625CDD">
        <w:t>demand_mwh</w:t>
      </w:r>
      <w:proofErr w:type="spellEnd"/>
      <w:r w:rsidRPr="00625CDD">
        <w:t>.</w:t>
      </w:r>
    </w:p>
    <w:p w14:paraId="0215992A" w14:textId="77777777" w:rsidR="00625CDD" w:rsidRPr="00625CDD" w:rsidRDefault="00625CDD" w:rsidP="00625CDD">
      <w:pPr>
        <w:numPr>
          <w:ilvl w:val="0"/>
          <w:numId w:val="51"/>
        </w:numPr>
      </w:pPr>
      <w:r w:rsidRPr="00625CDD">
        <w:rPr>
          <w:b/>
          <w:bCs/>
        </w:rPr>
        <w:t>Scaling</w:t>
      </w:r>
      <w:r w:rsidRPr="00625CDD">
        <w:t xml:space="preserve">: </w:t>
      </w:r>
      <w:proofErr w:type="spellStart"/>
      <w:r w:rsidRPr="00625CDD">
        <w:t>RobustScaler</w:t>
      </w:r>
      <w:proofErr w:type="spellEnd"/>
      <w:r w:rsidRPr="00625CDD">
        <w:t xml:space="preserve"> applied to all features.</w:t>
      </w:r>
    </w:p>
    <w:p w14:paraId="11A181FB" w14:textId="77777777" w:rsidR="00625CDD" w:rsidRPr="00625CDD" w:rsidRDefault="00625CDD" w:rsidP="00625CDD">
      <w:pPr>
        <w:numPr>
          <w:ilvl w:val="0"/>
          <w:numId w:val="51"/>
        </w:numPr>
      </w:pPr>
      <w:r w:rsidRPr="00625CDD">
        <w:rPr>
          <w:b/>
          <w:bCs/>
        </w:rPr>
        <w:t>Dimensionality Reduction</w:t>
      </w:r>
      <w:r w:rsidRPr="00625CDD">
        <w:t>: Applied PCA to reduce to 2 principal components for visualization.</w:t>
      </w:r>
    </w:p>
    <w:p w14:paraId="7C04239E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4.3 Elbow Method (K-Means)</w:t>
      </w:r>
    </w:p>
    <w:p w14:paraId="45D76666" w14:textId="77777777" w:rsidR="00625CDD" w:rsidRPr="00625CDD" w:rsidRDefault="00625CDD" w:rsidP="00625CDD">
      <w:pPr>
        <w:numPr>
          <w:ilvl w:val="0"/>
          <w:numId w:val="52"/>
        </w:numPr>
      </w:pPr>
      <w:r w:rsidRPr="00625CDD">
        <w:t>Calculated sum of squared errors (SSE) for k = 1–9 clusters.</w:t>
      </w:r>
    </w:p>
    <w:p w14:paraId="73803696" w14:textId="77777777" w:rsidR="00625CDD" w:rsidRPr="00625CDD" w:rsidRDefault="00625CDD" w:rsidP="00625CDD">
      <w:pPr>
        <w:numPr>
          <w:ilvl w:val="0"/>
          <w:numId w:val="52"/>
        </w:numPr>
      </w:pPr>
      <w:r w:rsidRPr="00625CDD">
        <w:lastRenderedPageBreak/>
        <w:t xml:space="preserve">Identified elbow point at </w:t>
      </w:r>
      <w:r w:rsidRPr="00625CDD">
        <w:rPr>
          <w:b/>
          <w:bCs/>
        </w:rPr>
        <w:t>k = 3</w:t>
      </w:r>
      <w:r w:rsidRPr="00625CDD">
        <w:t xml:space="preserve"> where marginal SSE reduction diminishes.</w:t>
      </w:r>
    </w:p>
    <w:p w14:paraId="5EEAE722" w14:textId="77777777" w:rsidR="00625CDD" w:rsidRDefault="00625CDD" w:rsidP="00625CDD">
      <w:pPr>
        <w:rPr>
          <w:i/>
          <w:iCs/>
        </w:rPr>
      </w:pPr>
    </w:p>
    <w:p w14:paraId="18BB090A" w14:textId="1954A281" w:rsidR="00625CDD" w:rsidRDefault="00625CDD" w:rsidP="00625CDD">
      <w:pPr>
        <w:rPr>
          <w:i/>
          <w:iCs/>
        </w:rPr>
      </w:pPr>
      <w:r w:rsidRPr="00625CDD">
        <w:rPr>
          <w:i/>
          <w:iCs/>
        </w:rPr>
        <w:t>Figure 1 – SSE vs. Number of Clusters (Elbow Plot)</w:t>
      </w:r>
    </w:p>
    <w:p w14:paraId="573B5517" w14:textId="35882914" w:rsidR="00625CDD" w:rsidRPr="00625CDD" w:rsidRDefault="00625CDD" w:rsidP="00625CDD">
      <w:r>
        <w:rPr>
          <w:noProof/>
        </w:rPr>
        <w:drawing>
          <wp:inline distT="0" distB="0" distL="0" distR="0" wp14:anchorId="6A00DE2B" wp14:editId="739D2B09">
            <wp:extent cx="4856672" cy="3698278"/>
            <wp:effectExtent l="0" t="0" r="1270" b="0"/>
            <wp:docPr id="1064265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83" cy="370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7183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4.4 K-Means Clustering Results</w:t>
      </w:r>
    </w:p>
    <w:p w14:paraId="414DA73A" w14:textId="77777777" w:rsidR="00625CDD" w:rsidRPr="00625CDD" w:rsidRDefault="00625CDD" w:rsidP="00625CDD">
      <w:pPr>
        <w:numPr>
          <w:ilvl w:val="0"/>
          <w:numId w:val="53"/>
        </w:numPr>
      </w:pPr>
      <w:r w:rsidRPr="00625CDD">
        <w:rPr>
          <w:b/>
          <w:bCs/>
        </w:rPr>
        <w:t>k = 3</w:t>
      </w:r>
      <w:r w:rsidRPr="00625CDD">
        <w:t xml:space="preserve"> produced three coherent clusters. PCA projection illustrates cluster separation.</w:t>
      </w:r>
    </w:p>
    <w:p w14:paraId="5B15207B" w14:textId="22B46BB5" w:rsidR="00625CDD" w:rsidRDefault="00625CDD" w:rsidP="00625CDD">
      <w:pPr>
        <w:rPr>
          <w:i/>
          <w:iCs/>
        </w:rPr>
      </w:pPr>
      <w:r w:rsidRPr="00625CDD">
        <w:rPr>
          <w:i/>
          <w:iCs/>
        </w:rPr>
        <w:t>Figure 2 – PCA Scatter Plot Colored by Cluster</w:t>
      </w:r>
    </w:p>
    <w:p w14:paraId="79528664" w14:textId="2B6ED8EC" w:rsidR="00A36B27" w:rsidRPr="00625CDD" w:rsidRDefault="00A36B27" w:rsidP="00625CDD">
      <w:r>
        <w:rPr>
          <w:noProof/>
        </w:rPr>
        <w:drawing>
          <wp:inline distT="0" distB="0" distL="0" distR="0" wp14:anchorId="3FEC8053" wp14:editId="6567E8CB">
            <wp:extent cx="2947941" cy="2372264"/>
            <wp:effectExtent l="0" t="0" r="5080" b="9525"/>
            <wp:docPr id="55569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7" cy="239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1"/>
        <w:gridCol w:w="3462"/>
        <w:gridCol w:w="4257"/>
      </w:tblGrid>
      <w:tr w:rsidR="00A36B27" w14:paraId="6B475C25" w14:textId="77777777" w:rsidTr="00A36B27">
        <w:tc>
          <w:tcPr>
            <w:tcW w:w="805" w:type="dxa"/>
            <w:vAlign w:val="center"/>
          </w:tcPr>
          <w:p w14:paraId="4CDA1390" w14:textId="30BC3105" w:rsidR="00A36B27" w:rsidRDefault="00A36B27" w:rsidP="00A36B27">
            <w:r w:rsidRPr="00625CDD">
              <w:rPr>
                <w:b/>
                <w:bCs/>
              </w:rPr>
              <w:lastRenderedPageBreak/>
              <w:t>Cluster</w:t>
            </w:r>
          </w:p>
        </w:tc>
        <w:tc>
          <w:tcPr>
            <w:tcW w:w="3510" w:type="dxa"/>
            <w:vAlign w:val="center"/>
          </w:tcPr>
          <w:p w14:paraId="652D6C01" w14:textId="3EB15C04" w:rsidR="00A36B27" w:rsidRDefault="00A36B27" w:rsidP="00A36B27">
            <w:r w:rsidRPr="00625CDD">
              <w:rPr>
                <w:b/>
                <w:bCs/>
              </w:rPr>
              <w:t>Label</w:t>
            </w:r>
          </w:p>
        </w:tc>
        <w:tc>
          <w:tcPr>
            <w:tcW w:w="4315" w:type="dxa"/>
            <w:vAlign w:val="center"/>
          </w:tcPr>
          <w:p w14:paraId="1A954366" w14:textId="3523DF11" w:rsidR="00A36B27" w:rsidRDefault="00A36B27" w:rsidP="00A36B27">
            <w:r w:rsidRPr="00625CDD">
              <w:rPr>
                <w:b/>
                <w:bCs/>
              </w:rPr>
              <w:t>Interpretation</w:t>
            </w:r>
          </w:p>
        </w:tc>
      </w:tr>
      <w:tr w:rsidR="00A36B27" w14:paraId="45B2620E" w14:textId="77777777" w:rsidTr="00A36B27">
        <w:tc>
          <w:tcPr>
            <w:tcW w:w="805" w:type="dxa"/>
            <w:vAlign w:val="center"/>
          </w:tcPr>
          <w:p w14:paraId="2BA6EB35" w14:textId="3C31724E" w:rsidR="00A36B27" w:rsidRDefault="00A36B27" w:rsidP="00A36B27">
            <w:r w:rsidRPr="00625CDD">
              <w:t>0</w:t>
            </w:r>
          </w:p>
        </w:tc>
        <w:tc>
          <w:tcPr>
            <w:tcW w:w="3510" w:type="dxa"/>
            <w:vAlign w:val="center"/>
          </w:tcPr>
          <w:p w14:paraId="3D9A1C28" w14:textId="4FFB0017" w:rsidR="00A36B27" w:rsidRDefault="00A36B27" w:rsidP="00A36B27">
            <w:r w:rsidRPr="00625CDD">
              <w:t>Cool Midday, Moderate Demand</w:t>
            </w:r>
          </w:p>
        </w:tc>
        <w:tc>
          <w:tcPr>
            <w:tcW w:w="4315" w:type="dxa"/>
            <w:vAlign w:val="center"/>
          </w:tcPr>
          <w:p w14:paraId="5C370472" w14:textId="6B3F3F74" w:rsidR="00A36B27" w:rsidRDefault="00A36B27" w:rsidP="00A36B27">
            <w:r w:rsidRPr="00625CDD">
              <w:t>Afternoon hours with mild temperatures and steady demand.</w:t>
            </w:r>
          </w:p>
        </w:tc>
      </w:tr>
      <w:tr w:rsidR="00A36B27" w14:paraId="037907DD" w14:textId="77777777" w:rsidTr="00A36B27">
        <w:tc>
          <w:tcPr>
            <w:tcW w:w="805" w:type="dxa"/>
            <w:vAlign w:val="center"/>
          </w:tcPr>
          <w:p w14:paraId="6768885A" w14:textId="747241D2" w:rsidR="00A36B27" w:rsidRDefault="00A36B27" w:rsidP="00A36B27">
            <w:r w:rsidRPr="00625CDD">
              <w:t>1</w:t>
            </w:r>
          </w:p>
        </w:tc>
        <w:tc>
          <w:tcPr>
            <w:tcW w:w="3510" w:type="dxa"/>
            <w:vAlign w:val="center"/>
          </w:tcPr>
          <w:p w14:paraId="3043D9A9" w14:textId="5E53F8B8" w:rsidR="00A36B27" w:rsidRDefault="00A36B27" w:rsidP="00A36B27">
            <w:r w:rsidRPr="00625CDD">
              <w:t>Hot Afternoon, High Demand</w:t>
            </w:r>
          </w:p>
        </w:tc>
        <w:tc>
          <w:tcPr>
            <w:tcW w:w="4315" w:type="dxa"/>
            <w:vAlign w:val="center"/>
          </w:tcPr>
          <w:p w14:paraId="3601F0A0" w14:textId="5679862E" w:rsidR="00A36B27" w:rsidRDefault="00A36B27" w:rsidP="00A36B27">
            <w:r w:rsidRPr="00625CDD">
              <w:t>Peak summer afternoons driving highest electricity usage.</w:t>
            </w:r>
          </w:p>
        </w:tc>
      </w:tr>
      <w:tr w:rsidR="00A36B27" w14:paraId="21C4AB8A" w14:textId="77777777" w:rsidTr="00A36B27">
        <w:tc>
          <w:tcPr>
            <w:tcW w:w="805" w:type="dxa"/>
            <w:vAlign w:val="center"/>
          </w:tcPr>
          <w:p w14:paraId="552F65AD" w14:textId="0F1D7CAA" w:rsidR="00A36B27" w:rsidRDefault="00A36B27" w:rsidP="00A36B27">
            <w:r w:rsidRPr="00625CDD">
              <w:t>2</w:t>
            </w:r>
          </w:p>
        </w:tc>
        <w:tc>
          <w:tcPr>
            <w:tcW w:w="3510" w:type="dxa"/>
            <w:vAlign w:val="center"/>
          </w:tcPr>
          <w:p w14:paraId="165C8720" w14:textId="79443316" w:rsidR="00A36B27" w:rsidRDefault="00A36B27" w:rsidP="00A36B27">
            <w:r w:rsidRPr="00625CDD">
              <w:t>Humid Morning, Low Demand</w:t>
            </w:r>
          </w:p>
        </w:tc>
        <w:tc>
          <w:tcPr>
            <w:tcW w:w="4315" w:type="dxa"/>
            <w:vAlign w:val="center"/>
          </w:tcPr>
          <w:p w14:paraId="76B891F7" w14:textId="4868CF13" w:rsidR="00A36B27" w:rsidRDefault="00A36B27" w:rsidP="00A36B27">
            <w:r w:rsidRPr="00625CDD">
              <w:t>Early hours with high humidity but lower overall load.</w:t>
            </w:r>
          </w:p>
        </w:tc>
      </w:tr>
    </w:tbl>
    <w:p w14:paraId="3BB5B047" w14:textId="77777777" w:rsidR="00A36B27" w:rsidRPr="00A36B27" w:rsidRDefault="00A36B27" w:rsidP="00A36B27">
      <w:pPr>
        <w:ind w:left="720"/>
      </w:pPr>
    </w:p>
    <w:p w14:paraId="467BEE21" w14:textId="193EC63B" w:rsidR="00625CDD" w:rsidRPr="00625CDD" w:rsidRDefault="00625CDD" w:rsidP="00625CDD">
      <w:pPr>
        <w:numPr>
          <w:ilvl w:val="0"/>
          <w:numId w:val="54"/>
        </w:numPr>
      </w:pPr>
      <w:r w:rsidRPr="00625CDD">
        <w:rPr>
          <w:b/>
          <w:bCs/>
        </w:rPr>
        <w:t>Silhouette Score</w:t>
      </w:r>
      <w:r w:rsidRPr="00625CDD">
        <w:t xml:space="preserve">: </w:t>
      </w:r>
      <w:r w:rsidR="00A65975">
        <w:t>0.</w:t>
      </w:r>
      <w:r w:rsidR="000C7527">
        <w:t>28</w:t>
      </w:r>
      <w:r w:rsidR="00A65975">
        <w:t xml:space="preserve">4 </w:t>
      </w:r>
      <w:r w:rsidRPr="00625CDD">
        <w:t>indicates cluster cohesion and separation.</w:t>
      </w:r>
    </w:p>
    <w:p w14:paraId="1B6B371D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4.5 Insights</w:t>
      </w:r>
    </w:p>
    <w:p w14:paraId="7B2E262E" w14:textId="77777777" w:rsidR="00625CDD" w:rsidRPr="00625CDD" w:rsidRDefault="00625CDD" w:rsidP="00625CDD">
      <w:pPr>
        <w:numPr>
          <w:ilvl w:val="0"/>
          <w:numId w:val="55"/>
        </w:numPr>
      </w:pPr>
      <w:r w:rsidRPr="00625CDD">
        <w:rPr>
          <w:b/>
          <w:bCs/>
        </w:rPr>
        <w:t>Cluster 1</w:t>
      </w:r>
      <w:r w:rsidRPr="00625CDD">
        <w:t xml:space="preserve"> events coincide with peak cooling loads; targeting these with dynamic pricing could alleviate grid stress.</w:t>
      </w:r>
    </w:p>
    <w:p w14:paraId="04CE57E6" w14:textId="77F1E273" w:rsidR="00625CDD" w:rsidRDefault="00625CDD" w:rsidP="00625CDD">
      <w:pPr>
        <w:numPr>
          <w:ilvl w:val="0"/>
          <w:numId w:val="55"/>
        </w:numPr>
      </w:pPr>
      <w:r w:rsidRPr="00625CDD">
        <w:rPr>
          <w:b/>
          <w:bCs/>
        </w:rPr>
        <w:t>Cluster 2</w:t>
      </w:r>
      <w:r w:rsidRPr="00625CDD">
        <w:t xml:space="preserve"> represents off-peak conditions; opportunities exist for maintenance scheduling.</w:t>
      </w:r>
    </w:p>
    <w:p w14:paraId="5004F7E5" w14:textId="77777777" w:rsidR="00A65975" w:rsidRPr="00625CDD" w:rsidRDefault="00A65975" w:rsidP="00A65975">
      <w:pPr>
        <w:ind w:left="720"/>
        <w:rPr>
          <w:sz w:val="28"/>
          <w:szCs w:val="28"/>
        </w:rPr>
      </w:pPr>
    </w:p>
    <w:p w14:paraId="7B0ECABF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t>5. Predictive Modeling</w:t>
      </w:r>
    </w:p>
    <w:p w14:paraId="01850A6F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5.1 Forecasting Objective</w:t>
      </w:r>
    </w:p>
    <w:p w14:paraId="67EE0057" w14:textId="77777777" w:rsidR="00625CDD" w:rsidRPr="00625CDD" w:rsidRDefault="00625CDD" w:rsidP="00625CDD">
      <w:r w:rsidRPr="00625CDD">
        <w:t>Predict the next 24 hours of electricity demand for each city using historical demand, weather, and time features.</w:t>
      </w:r>
    </w:p>
    <w:p w14:paraId="308FF667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5.2 Models Deployed</w:t>
      </w:r>
    </w:p>
    <w:p w14:paraId="1DECA8D5" w14:textId="77777777" w:rsidR="00625CDD" w:rsidRPr="00625CDD" w:rsidRDefault="00625CDD" w:rsidP="00625CDD">
      <w:pPr>
        <w:numPr>
          <w:ilvl w:val="0"/>
          <w:numId w:val="56"/>
        </w:numPr>
      </w:pPr>
      <w:r w:rsidRPr="00625CDD">
        <w:rPr>
          <w:b/>
          <w:bCs/>
        </w:rPr>
        <w:t>Naïve Baseline</w:t>
      </w:r>
      <w:r w:rsidRPr="00625CDD">
        <w:t>: Yesterday’s demand at the same hour.</w:t>
      </w:r>
    </w:p>
    <w:p w14:paraId="1B15BDEF" w14:textId="77777777" w:rsidR="00625CDD" w:rsidRPr="00625CDD" w:rsidRDefault="00625CDD" w:rsidP="00625CDD">
      <w:pPr>
        <w:numPr>
          <w:ilvl w:val="0"/>
          <w:numId w:val="56"/>
        </w:numPr>
      </w:pPr>
      <w:r w:rsidRPr="00625CDD">
        <w:rPr>
          <w:b/>
          <w:bCs/>
        </w:rPr>
        <w:t>Linear Regression</w:t>
      </w:r>
      <w:r w:rsidRPr="00625CDD">
        <w:t xml:space="preserve"> with hyperparameter tuning (</w:t>
      </w:r>
      <w:proofErr w:type="spellStart"/>
      <w:r w:rsidRPr="00625CDD">
        <w:t>fit_intercept</w:t>
      </w:r>
      <w:proofErr w:type="spellEnd"/>
      <w:r w:rsidRPr="00625CDD">
        <w:t>, positive flags).</w:t>
      </w:r>
    </w:p>
    <w:p w14:paraId="2C244966" w14:textId="77777777" w:rsidR="00625CDD" w:rsidRPr="00625CDD" w:rsidRDefault="00625CDD" w:rsidP="00625CDD">
      <w:pPr>
        <w:numPr>
          <w:ilvl w:val="0"/>
          <w:numId w:val="56"/>
        </w:numPr>
      </w:pPr>
      <w:r w:rsidRPr="00625CDD">
        <w:rPr>
          <w:b/>
          <w:bCs/>
        </w:rPr>
        <w:t>SARIMA</w:t>
      </w:r>
      <w:r w:rsidRPr="00625CDD">
        <w:t>: City-level daily series (example: Phoenix) with seasonal and non-seasonal orders.</w:t>
      </w:r>
    </w:p>
    <w:p w14:paraId="0720A427" w14:textId="77777777" w:rsidR="00625CDD" w:rsidRPr="00625CDD" w:rsidRDefault="00625CDD" w:rsidP="00625CDD">
      <w:pPr>
        <w:numPr>
          <w:ilvl w:val="0"/>
          <w:numId w:val="56"/>
        </w:numPr>
      </w:pPr>
      <w:proofErr w:type="spellStart"/>
      <w:r w:rsidRPr="00625CDD">
        <w:rPr>
          <w:b/>
          <w:bCs/>
        </w:rPr>
        <w:t>XGBoost</w:t>
      </w:r>
      <w:proofErr w:type="spellEnd"/>
      <w:r w:rsidRPr="00625CDD">
        <w:t>: Gradient-boosted trees optimized via grid search (</w:t>
      </w:r>
      <w:proofErr w:type="spellStart"/>
      <w:r w:rsidRPr="00625CDD">
        <w:t>n_estimators</w:t>
      </w:r>
      <w:proofErr w:type="spellEnd"/>
      <w:r w:rsidRPr="00625CDD">
        <w:t xml:space="preserve">, </w:t>
      </w:r>
      <w:proofErr w:type="spellStart"/>
      <w:r w:rsidRPr="00625CDD">
        <w:t>max_depth</w:t>
      </w:r>
      <w:proofErr w:type="spellEnd"/>
      <w:r w:rsidRPr="00625CDD">
        <w:t xml:space="preserve">, </w:t>
      </w:r>
      <w:proofErr w:type="spellStart"/>
      <w:r w:rsidRPr="00625CDD">
        <w:t>learning_rate</w:t>
      </w:r>
      <w:proofErr w:type="spellEnd"/>
      <w:r w:rsidRPr="00625CDD">
        <w:t>).</w:t>
      </w:r>
    </w:p>
    <w:p w14:paraId="0A461455" w14:textId="77777777" w:rsidR="00625CDD" w:rsidRPr="00625CDD" w:rsidRDefault="00625CDD" w:rsidP="00625CDD">
      <w:pPr>
        <w:numPr>
          <w:ilvl w:val="0"/>
          <w:numId w:val="56"/>
        </w:numPr>
      </w:pPr>
      <w:r w:rsidRPr="00625CDD">
        <w:rPr>
          <w:b/>
          <w:bCs/>
        </w:rPr>
        <w:t>LSTM Neural Network</w:t>
      </w:r>
      <w:r w:rsidRPr="00625CDD">
        <w:t>: Single-layer LSTM with dropout, trained on full feature set.</w:t>
      </w:r>
    </w:p>
    <w:p w14:paraId="3D86C224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5.3 Training &amp; Validation Procedures</w:t>
      </w:r>
    </w:p>
    <w:p w14:paraId="75D2C0EE" w14:textId="77777777" w:rsidR="00625CDD" w:rsidRPr="00625CDD" w:rsidRDefault="00625CDD" w:rsidP="00625CDD">
      <w:pPr>
        <w:numPr>
          <w:ilvl w:val="0"/>
          <w:numId w:val="57"/>
        </w:numPr>
      </w:pPr>
      <w:r w:rsidRPr="00625CDD">
        <w:rPr>
          <w:b/>
          <w:bCs/>
        </w:rPr>
        <w:t>Chronological Split</w:t>
      </w:r>
      <w:r w:rsidRPr="00625CDD">
        <w:t>: 80% train, 20% test; no data leakage.</w:t>
      </w:r>
    </w:p>
    <w:p w14:paraId="31407335" w14:textId="77777777" w:rsidR="00625CDD" w:rsidRPr="00625CDD" w:rsidRDefault="00625CDD" w:rsidP="00625CDD">
      <w:pPr>
        <w:numPr>
          <w:ilvl w:val="0"/>
          <w:numId w:val="57"/>
        </w:numPr>
      </w:pPr>
      <w:r w:rsidRPr="00625CDD">
        <w:rPr>
          <w:b/>
          <w:bCs/>
        </w:rPr>
        <w:t>Hyperparameter Tuning</w:t>
      </w:r>
      <w:r w:rsidRPr="00625CDD">
        <w:t xml:space="preserve">: 5-fold CV for regression, 3-fold for </w:t>
      </w:r>
      <w:proofErr w:type="spellStart"/>
      <w:r w:rsidRPr="00625CDD">
        <w:t>XGBoost</w:t>
      </w:r>
      <w:proofErr w:type="spellEnd"/>
      <w:r w:rsidRPr="00625CDD">
        <w:t>.</w:t>
      </w:r>
    </w:p>
    <w:p w14:paraId="10907EC4" w14:textId="77777777" w:rsidR="00625CDD" w:rsidRPr="00625CDD" w:rsidRDefault="00625CDD" w:rsidP="00625CDD">
      <w:pPr>
        <w:numPr>
          <w:ilvl w:val="0"/>
          <w:numId w:val="57"/>
        </w:numPr>
      </w:pPr>
      <w:r w:rsidRPr="00625CDD">
        <w:rPr>
          <w:b/>
          <w:bCs/>
        </w:rPr>
        <w:lastRenderedPageBreak/>
        <w:t>Scaling &amp; Encoding</w:t>
      </w:r>
      <w:r w:rsidRPr="00625CDD">
        <w:t xml:space="preserve">: </w:t>
      </w:r>
      <w:proofErr w:type="spellStart"/>
      <w:r w:rsidRPr="00625CDD">
        <w:t>RobustScaler</w:t>
      </w:r>
      <w:proofErr w:type="spellEnd"/>
      <w:r w:rsidRPr="00625CDD">
        <w:t xml:space="preserve"> for numeric; one-hot encoding for city and season.</w:t>
      </w:r>
    </w:p>
    <w:p w14:paraId="125BD5C3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5.4 Performance Metrics</w:t>
      </w:r>
    </w:p>
    <w:p w14:paraId="682441ED" w14:textId="77777777" w:rsidR="00625CDD" w:rsidRPr="00625CDD" w:rsidRDefault="00625CDD" w:rsidP="00625CDD">
      <w:pPr>
        <w:numPr>
          <w:ilvl w:val="0"/>
          <w:numId w:val="58"/>
        </w:numPr>
      </w:pPr>
      <w:r w:rsidRPr="00625CDD">
        <w:rPr>
          <w:b/>
          <w:bCs/>
        </w:rPr>
        <w:t>MAE</w:t>
      </w:r>
      <w:r w:rsidRPr="00625CDD">
        <w:t xml:space="preserve"> (Mean Absolute Error)</w:t>
      </w:r>
    </w:p>
    <w:p w14:paraId="520201C1" w14:textId="77777777" w:rsidR="00625CDD" w:rsidRPr="00625CDD" w:rsidRDefault="00625CDD" w:rsidP="00625CDD">
      <w:pPr>
        <w:numPr>
          <w:ilvl w:val="0"/>
          <w:numId w:val="58"/>
        </w:numPr>
      </w:pPr>
      <w:r w:rsidRPr="00625CDD">
        <w:rPr>
          <w:b/>
          <w:bCs/>
        </w:rPr>
        <w:t>RMSE</w:t>
      </w:r>
      <w:r w:rsidRPr="00625CDD">
        <w:t xml:space="preserve"> (Root Mean Squared Error)</w:t>
      </w:r>
    </w:p>
    <w:p w14:paraId="320A2F18" w14:textId="77777777" w:rsidR="00625CDD" w:rsidRPr="00625CDD" w:rsidRDefault="00625CDD" w:rsidP="00625CDD">
      <w:pPr>
        <w:numPr>
          <w:ilvl w:val="0"/>
          <w:numId w:val="58"/>
        </w:numPr>
      </w:pPr>
      <w:r w:rsidRPr="00625CDD">
        <w:rPr>
          <w:b/>
          <w:bCs/>
        </w:rPr>
        <w:t>MAPE</w:t>
      </w:r>
      <w:r w:rsidRPr="00625CDD">
        <w:t xml:space="preserve"> (Mean Absolute Percentage Error)</w:t>
      </w:r>
    </w:p>
    <w:p w14:paraId="4BBD675C" w14:textId="77777777" w:rsidR="00625CDD" w:rsidRPr="00625CDD" w:rsidRDefault="00625CDD" w:rsidP="00625CDD">
      <w:pPr>
        <w:numPr>
          <w:ilvl w:val="0"/>
          <w:numId w:val="58"/>
        </w:numPr>
      </w:pPr>
      <w:r w:rsidRPr="00625CDD">
        <w:rPr>
          <w:b/>
          <w:bCs/>
        </w:rPr>
        <w:t>R² Score</w:t>
      </w:r>
    </w:p>
    <w:p w14:paraId="3C3324BD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5.5 Results Summary</w:t>
      </w:r>
    </w:p>
    <w:p w14:paraId="2C7BEFE8" w14:textId="56D6C078" w:rsidR="00625CDD" w:rsidRDefault="00625CDD" w:rsidP="00625CDD">
      <w:pPr>
        <w:rPr>
          <w:i/>
          <w:iCs/>
        </w:rPr>
      </w:pPr>
      <w:r w:rsidRPr="00625CDD">
        <w:rPr>
          <w:i/>
          <w:iCs/>
        </w:rPr>
        <w:t>Figure 3 – Actual vs. Predicted Demand for Each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65975" w14:paraId="2B400BA6" w14:textId="77777777" w:rsidTr="00D40DD9">
        <w:tc>
          <w:tcPr>
            <w:tcW w:w="1870" w:type="dxa"/>
            <w:vAlign w:val="center"/>
          </w:tcPr>
          <w:p w14:paraId="2EF54D79" w14:textId="725C3D62" w:rsidR="00A65975" w:rsidRDefault="00A65975" w:rsidP="00A65975">
            <w:r w:rsidRPr="00625CDD">
              <w:rPr>
                <w:b/>
                <w:bCs/>
              </w:rPr>
              <w:t>Model</w:t>
            </w:r>
          </w:p>
        </w:tc>
        <w:tc>
          <w:tcPr>
            <w:tcW w:w="1870" w:type="dxa"/>
            <w:vAlign w:val="center"/>
          </w:tcPr>
          <w:p w14:paraId="13A9E4D7" w14:textId="57ABC1F3" w:rsidR="00A65975" w:rsidRDefault="00A65975" w:rsidP="00A65975">
            <w:r w:rsidRPr="00625CDD">
              <w:rPr>
                <w:b/>
                <w:bCs/>
              </w:rPr>
              <w:t>R²</w:t>
            </w:r>
          </w:p>
        </w:tc>
        <w:tc>
          <w:tcPr>
            <w:tcW w:w="1870" w:type="dxa"/>
            <w:vAlign w:val="center"/>
          </w:tcPr>
          <w:p w14:paraId="77BCC353" w14:textId="733C7019" w:rsidR="00A65975" w:rsidRDefault="00A65975" w:rsidP="00A65975">
            <w:r w:rsidRPr="00625CDD">
              <w:rPr>
                <w:b/>
                <w:bCs/>
              </w:rPr>
              <w:t>MAE</w:t>
            </w:r>
          </w:p>
        </w:tc>
        <w:tc>
          <w:tcPr>
            <w:tcW w:w="1870" w:type="dxa"/>
            <w:vAlign w:val="center"/>
          </w:tcPr>
          <w:p w14:paraId="1F9E4256" w14:textId="70A573B4" w:rsidR="00A65975" w:rsidRDefault="00A65975" w:rsidP="00A65975">
            <w:r w:rsidRPr="00625CDD">
              <w:rPr>
                <w:b/>
                <w:bCs/>
              </w:rPr>
              <w:t>RMSE</w:t>
            </w:r>
          </w:p>
        </w:tc>
        <w:tc>
          <w:tcPr>
            <w:tcW w:w="1870" w:type="dxa"/>
            <w:vAlign w:val="center"/>
          </w:tcPr>
          <w:p w14:paraId="1563A866" w14:textId="1654ADB7" w:rsidR="00A65975" w:rsidRDefault="00A65975" w:rsidP="00A65975">
            <w:r w:rsidRPr="00625CDD">
              <w:rPr>
                <w:b/>
                <w:bCs/>
              </w:rPr>
              <w:t>MAPE (%)</w:t>
            </w:r>
          </w:p>
        </w:tc>
      </w:tr>
      <w:tr w:rsidR="00A65975" w14:paraId="501D4833" w14:textId="77777777" w:rsidTr="00D40DD9">
        <w:tc>
          <w:tcPr>
            <w:tcW w:w="1870" w:type="dxa"/>
            <w:vAlign w:val="center"/>
          </w:tcPr>
          <w:p w14:paraId="530BBACB" w14:textId="4998F98E" w:rsidR="00A65975" w:rsidRDefault="00A65975" w:rsidP="00A65975">
            <w:r w:rsidRPr="00625CDD">
              <w:t>Naïve Baseline</w:t>
            </w:r>
          </w:p>
        </w:tc>
        <w:tc>
          <w:tcPr>
            <w:tcW w:w="1870" w:type="dxa"/>
            <w:vAlign w:val="center"/>
          </w:tcPr>
          <w:p w14:paraId="0409CF46" w14:textId="0CAA9FA5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—</w:t>
            </w:r>
          </w:p>
        </w:tc>
        <w:tc>
          <w:tcPr>
            <w:tcW w:w="1870" w:type="dxa"/>
            <w:vAlign w:val="center"/>
          </w:tcPr>
          <w:p w14:paraId="07615586" w14:textId="08BB355E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—</w:t>
            </w:r>
          </w:p>
        </w:tc>
        <w:tc>
          <w:tcPr>
            <w:tcW w:w="1870" w:type="dxa"/>
            <w:vAlign w:val="center"/>
          </w:tcPr>
          <w:p w14:paraId="3C1AA5C9" w14:textId="10FB0203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—</w:t>
            </w:r>
          </w:p>
        </w:tc>
        <w:tc>
          <w:tcPr>
            <w:tcW w:w="1870" w:type="dxa"/>
            <w:vAlign w:val="center"/>
          </w:tcPr>
          <w:p w14:paraId="6556DB05" w14:textId="0888DCAC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—</w:t>
            </w:r>
          </w:p>
        </w:tc>
      </w:tr>
      <w:tr w:rsidR="00A65975" w14:paraId="181C81AE" w14:textId="77777777" w:rsidTr="00D40DD9">
        <w:tc>
          <w:tcPr>
            <w:tcW w:w="1870" w:type="dxa"/>
            <w:vAlign w:val="center"/>
          </w:tcPr>
          <w:p w14:paraId="0E67B043" w14:textId="05867314" w:rsidR="00A65975" w:rsidRDefault="00A65975" w:rsidP="00A65975">
            <w:r w:rsidRPr="00625CDD">
              <w:rPr>
                <w:b/>
                <w:bCs/>
              </w:rPr>
              <w:t>Linear Regression</w:t>
            </w:r>
          </w:p>
        </w:tc>
        <w:tc>
          <w:tcPr>
            <w:tcW w:w="1870" w:type="dxa"/>
            <w:vAlign w:val="center"/>
          </w:tcPr>
          <w:p w14:paraId="3AE1A4C0" w14:textId="11F96969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0.8763</w:t>
            </w:r>
          </w:p>
        </w:tc>
        <w:tc>
          <w:tcPr>
            <w:tcW w:w="1870" w:type="dxa"/>
            <w:vAlign w:val="center"/>
          </w:tcPr>
          <w:p w14:paraId="7D7A2C3E" w14:textId="284D9BE4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0.1295</w:t>
            </w:r>
          </w:p>
        </w:tc>
        <w:tc>
          <w:tcPr>
            <w:tcW w:w="1870" w:type="dxa"/>
            <w:vAlign w:val="center"/>
          </w:tcPr>
          <w:p w14:paraId="53004633" w14:textId="44623CE4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0.1816</w:t>
            </w:r>
          </w:p>
        </w:tc>
        <w:tc>
          <w:tcPr>
            <w:tcW w:w="1870" w:type="dxa"/>
            <w:vAlign w:val="center"/>
          </w:tcPr>
          <w:p w14:paraId="4C920026" w14:textId="07C6C01D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  <w:i/>
                <w:iCs/>
              </w:rPr>
              <w:t>(large due to low demand scale)</w:t>
            </w:r>
          </w:p>
        </w:tc>
      </w:tr>
      <w:tr w:rsidR="00A65975" w14:paraId="3D4A50B5" w14:textId="77777777" w:rsidTr="00D40DD9">
        <w:tc>
          <w:tcPr>
            <w:tcW w:w="1870" w:type="dxa"/>
            <w:vAlign w:val="center"/>
          </w:tcPr>
          <w:p w14:paraId="18A7BBD1" w14:textId="6EC4BE5F" w:rsidR="00A65975" w:rsidRDefault="00A65975" w:rsidP="00A65975">
            <w:proofErr w:type="spellStart"/>
            <w:r w:rsidRPr="00625CDD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1870" w:type="dxa"/>
            <w:vAlign w:val="center"/>
          </w:tcPr>
          <w:p w14:paraId="75DCFEF7" w14:textId="0CC8384D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0.9360</w:t>
            </w:r>
          </w:p>
        </w:tc>
        <w:tc>
          <w:tcPr>
            <w:tcW w:w="1870" w:type="dxa"/>
            <w:vAlign w:val="center"/>
          </w:tcPr>
          <w:p w14:paraId="3A2E32DB" w14:textId="7824AA20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0.0729</w:t>
            </w:r>
          </w:p>
        </w:tc>
        <w:tc>
          <w:tcPr>
            <w:tcW w:w="1870" w:type="dxa"/>
            <w:vAlign w:val="center"/>
          </w:tcPr>
          <w:p w14:paraId="1961CF68" w14:textId="319F8AC2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0.1307</w:t>
            </w:r>
          </w:p>
        </w:tc>
        <w:tc>
          <w:tcPr>
            <w:tcW w:w="1870" w:type="dxa"/>
            <w:vAlign w:val="center"/>
          </w:tcPr>
          <w:p w14:paraId="585E8612" w14:textId="509AF524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  <w:i/>
                <w:iCs/>
              </w:rPr>
              <w:t>(large due to scale)</w:t>
            </w:r>
          </w:p>
        </w:tc>
      </w:tr>
      <w:tr w:rsidR="00A65975" w14:paraId="5E0E39BF" w14:textId="77777777" w:rsidTr="00D40DD9">
        <w:tc>
          <w:tcPr>
            <w:tcW w:w="1870" w:type="dxa"/>
            <w:vAlign w:val="center"/>
          </w:tcPr>
          <w:p w14:paraId="6707065E" w14:textId="63BB368D" w:rsidR="00A65975" w:rsidRDefault="00A65975" w:rsidP="00A65975">
            <w:r w:rsidRPr="00625CDD">
              <w:rPr>
                <w:b/>
                <w:bCs/>
              </w:rPr>
              <w:t>LSTM</w:t>
            </w:r>
          </w:p>
        </w:tc>
        <w:tc>
          <w:tcPr>
            <w:tcW w:w="1870" w:type="dxa"/>
            <w:vAlign w:val="center"/>
          </w:tcPr>
          <w:p w14:paraId="138C4374" w14:textId="20289C36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0.9648</w:t>
            </w:r>
          </w:p>
        </w:tc>
        <w:tc>
          <w:tcPr>
            <w:tcW w:w="1870" w:type="dxa"/>
            <w:vAlign w:val="center"/>
          </w:tcPr>
          <w:p w14:paraId="070483EC" w14:textId="50FD870D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0.0663</w:t>
            </w:r>
          </w:p>
        </w:tc>
        <w:tc>
          <w:tcPr>
            <w:tcW w:w="1870" w:type="dxa"/>
            <w:vAlign w:val="center"/>
          </w:tcPr>
          <w:p w14:paraId="5345B2D9" w14:textId="2932E9D9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0.1137</w:t>
            </w:r>
          </w:p>
        </w:tc>
        <w:tc>
          <w:tcPr>
            <w:tcW w:w="1870" w:type="dxa"/>
            <w:vAlign w:val="center"/>
          </w:tcPr>
          <w:p w14:paraId="33EB1EED" w14:textId="2141E16E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  <w:i/>
                <w:iCs/>
              </w:rPr>
              <w:t>(derived)</w:t>
            </w:r>
          </w:p>
        </w:tc>
      </w:tr>
      <w:tr w:rsidR="00A65975" w14:paraId="1E870DFA" w14:textId="77777777" w:rsidTr="00D40DD9">
        <w:tc>
          <w:tcPr>
            <w:tcW w:w="1870" w:type="dxa"/>
            <w:vAlign w:val="center"/>
          </w:tcPr>
          <w:p w14:paraId="62CA3172" w14:textId="77720A41" w:rsidR="00A65975" w:rsidRDefault="00A65975" w:rsidP="00A65975">
            <w:r w:rsidRPr="00625CDD">
              <w:rPr>
                <w:b/>
                <w:bCs/>
              </w:rPr>
              <w:t>SARIMA (Phoenix)</w:t>
            </w:r>
          </w:p>
        </w:tc>
        <w:tc>
          <w:tcPr>
            <w:tcW w:w="1870" w:type="dxa"/>
            <w:vAlign w:val="center"/>
          </w:tcPr>
          <w:p w14:paraId="01D7D32F" w14:textId="6D0062E3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0.8528</w:t>
            </w:r>
          </w:p>
        </w:tc>
        <w:tc>
          <w:tcPr>
            <w:tcW w:w="1870" w:type="dxa"/>
            <w:vAlign w:val="center"/>
          </w:tcPr>
          <w:p w14:paraId="4FCD73B6" w14:textId="42DE814C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155.34 MWh</w:t>
            </w:r>
          </w:p>
        </w:tc>
        <w:tc>
          <w:tcPr>
            <w:tcW w:w="1870" w:type="dxa"/>
            <w:vAlign w:val="center"/>
          </w:tcPr>
          <w:p w14:paraId="17DCEB75" w14:textId="6D130A90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338.94 MWh</w:t>
            </w:r>
          </w:p>
        </w:tc>
        <w:tc>
          <w:tcPr>
            <w:tcW w:w="1870" w:type="dxa"/>
            <w:vAlign w:val="center"/>
          </w:tcPr>
          <w:p w14:paraId="1141A5EC" w14:textId="0E891ADF" w:rsidR="00A65975" w:rsidRPr="00A65975" w:rsidRDefault="00A65975" w:rsidP="00A65975">
            <w:pPr>
              <w:rPr>
                <w:b/>
                <w:bCs/>
              </w:rPr>
            </w:pPr>
            <w:r w:rsidRPr="00625CDD">
              <w:rPr>
                <w:b/>
                <w:bCs/>
              </w:rPr>
              <w:t>4.38</w:t>
            </w:r>
          </w:p>
        </w:tc>
      </w:tr>
    </w:tbl>
    <w:p w14:paraId="023A8149" w14:textId="77777777" w:rsidR="00A65975" w:rsidRPr="00625CDD" w:rsidRDefault="00A65975" w:rsidP="00625CDD"/>
    <w:p w14:paraId="29AF58FF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Model Interpretations</w:t>
      </w:r>
    </w:p>
    <w:p w14:paraId="46F5ED94" w14:textId="77777777" w:rsidR="00625CDD" w:rsidRPr="00625CDD" w:rsidRDefault="00625CDD" w:rsidP="00625CDD">
      <w:pPr>
        <w:numPr>
          <w:ilvl w:val="0"/>
          <w:numId w:val="59"/>
        </w:numPr>
      </w:pPr>
      <w:r w:rsidRPr="00625CDD">
        <w:rPr>
          <w:b/>
          <w:bCs/>
        </w:rPr>
        <w:t>Linear Regression</w:t>
      </w:r>
      <w:r w:rsidRPr="00625CDD">
        <w:t xml:space="preserve"> provides a simple baseline but struggles with nonlinear weather–demand relationships.</w:t>
      </w:r>
    </w:p>
    <w:p w14:paraId="63A8106B" w14:textId="77777777" w:rsidR="00625CDD" w:rsidRPr="00625CDD" w:rsidRDefault="00625CDD" w:rsidP="00625CDD">
      <w:pPr>
        <w:numPr>
          <w:ilvl w:val="0"/>
          <w:numId w:val="59"/>
        </w:numPr>
      </w:pPr>
      <w:proofErr w:type="spellStart"/>
      <w:r w:rsidRPr="00625CDD">
        <w:rPr>
          <w:b/>
          <w:bCs/>
        </w:rPr>
        <w:t>XGBoost</w:t>
      </w:r>
      <w:proofErr w:type="spellEnd"/>
      <w:r w:rsidRPr="00625CDD">
        <w:t xml:space="preserve"> captures nonlinear patterns better, reducing error by ~28% over linear regression.</w:t>
      </w:r>
    </w:p>
    <w:p w14:paraId="418AC7EA" w14:textId="77777777" w:rsidR="00625CDD" w:rsidRPr="00625CDD" w:rsidRDefault="00625CDD" w:rsidP="00625CDD">
      <w:pPr>
        <w:numPr>
          <w:ilvl w:val="0"/>
          <w:numId w:val="59"/>
        </w:numPr>
      </w:pPr>
      <w:r w:rsidRPr="00625CDD">
        <w:rPr>
          <w:b/>
          <w:bCs/>
        </w:rPr>
        <w:t>LSTM</w:t>
      </w:r>
      <w:r w:rsidRPr="00625CDD">
        <w:t xml:space="preserve"> yields the highest predictive accuracy (R² ≈ 0.965), benefiting from temporal dependencies and feature interactions.</w:t>
      </w:r>
    </w:p>
    <w:p w14:paraId="04243D32" w14:textId="77777777" w:rsidR="00625CDD" w:rsidRPr="00625CDD" w:rsidRDefault="00625CDD" w:rsidP="00625CDD">
      <w:pPr>
        <w:numPr>
          <w:ilvl w:val="0"/>
          <w:numId w:val="59"/>
        </w:numPr>
      </w:pPr>
      <w:r w:rsidRPr="00625CDD">
        <w:rPr>
          <w:b/>
          <w:bCs/>
        </w:rPr>
        <w:t>SARIMA</w:t>
      </w:r>
      <w:r w:rsidRPr="00625CDD">
        <w:t xml:space="preserve"> performed well for daily aggregated series (Phoenix) but exhibits limited intra-day resolution.</w:t>
      </w:r>
    </w:p>
    <w:p w14:paraId="7D4C4AD4" w14:textId="77777777" w:rsidR="00625CDD" w:rsidRPr="00625CDD" w:rsidRDefault="00625CDD" w:rsidP="00625CDD">
      <w:pPr>
        <w:rPr>
          <w:b/>
          <w:bCs/>
        </w:rPr>
      </w:pPr>
      <w:r w:rsidRPr="00625CDD">
        <w:rPr>
          <w:b/>
          <w:bCs/>
        </w:rPr>
        <w:t>5.6 Ensemble Learning</w:t>
      </w:r>
    </w:p>
    <w:p w14:paraId="060584CA" w14:textId="1DB5056B" w:rsidR="00625CDD" w:rsidRPr="00625CDD" w:rsidRDefault="00625CDD" w:rsidP="00625CDD">
      <w:r w:rsidRPr="00625CDD">
        <w:t xml:space="preserve">Combining </w:t>
      </w:r>
      <w:proofErr w:type="spellStart"/>
      <w:r w:rsidRPr="00625CDD">
        <w:t>XGBoost</w:t>
      </w:r>
      <w:proofErr w:type="spellEnd"/>
      <w:r w:rsidRPr="00625CDD">
        <w:t xml:space="preserve"> and LSTM predictions via simple averaging further improved stability, reducing RMSE by ~2% in cross-validation</w:t>
      </w:r>
      <w:r w:rsidR="00A65975">
        <w:t>.</w:t>
      </w:r>
    </w:p>
    <w:p w14:paraId="1CC3E5F8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lastRenderedPageBreak/>
        <w:t>6. Front-End Interface</w:t>
      </w:r>
    </w:p>
    <w:p w14:paraId="225A117E" w14:textId="77777777" w:rsidR="00625CDD" w:rsidRPr="00625CDD" w:rsidRDefault="00625CDD" w:rsidP="00625CDD">
      <w:r w:rsidRPr="00625CDD">
        <w:t>A Flask-based backend serves preprocessed data and model artifacts to an HTML/CSS/JS frontend, enabling users to:</w:t>
      </w:r>
    </w:p>
    <w:p w14:paraId="745DE3AA" w14:textId="77777777" w:rsidR="00625CDD" w:rsidRPr="00625CDD" w:rsidRDefault="00625CDD" w:rsidP="00625CDD">
      <w:pPr>
        <w:numPr>
          <w:ilvl w:val="0"/>
          <w:numId w:val="60"/>
        </w:numPr>
      </w:pPr>
      <w:r w:rsidRPr="00625CDD">
        <w:rPr>
          <w:b/>
          <w:bCs/>
        </w:rPr>
        <w:t>Select Parameters</w:t>
      </w:r>
      <w:r w:rsidRPr="00625CDD">
        <w:t>:</w:t>
      </w:r>
    </w:p>
    <w:p w14:paraId="50F3E93E" w14:textId="77777777" w:rsidR="00625CDD" w:rsidRPr="00625CDD" w:rsidRDefault="00625CDD" w:rsidP="00625CDD">
      <w:pPr>
        <w:numPr>
          <w:ilvl w:val="1"/>
          <w:numId w:val="60"/>
        </w:numPr>
      </w:pPr>
      <w:r w:rsidRPr="00625CDD">
        <w:t>City (dropdown), date range (calendar picker).</w:t>
      </w:r>
    </w:p>
    <w:p w14:paraId="3847CC5C" w14:textId="77777777" w:rsidR="00625CDD" w:rsidRPr="00625CDD" w:rsidRDefault="00625CDD" w:rsidP="00625CDD">
      <w:pPr>
        <w:numPr>
          <w:ilvl w:val="1"/>
          <w:numId w:val="60"/>
        </w:numPr>
      </w:pPr>
      <w:r w:rsidRPr="00625CDD">
        <w:t xml:space="preserve">Model type (checkboxes: linear, </w:t>
      </w:r>
      <w:proofErr w:type="spellStart"/>
      <w:r w:rsidRPr="00625CDD">
        <w:t>XGBoost</w:t>
      </w:r>
      <w:proofErr w:type="spellEnd"/>
      <w:r w:rsidRPr="00625CDD">
        <w:t>, LSTM, SARIMA).</w:t>
      </w:r>
    </w:p>
    <w:p w14:paraId="3577C149" w14:textId="77777777" w:rsidR="00625CDD" w:rsidRPr="00625CDD" w:rsidRDefault="00625CDD" w:rsidP="00625CDD">
      <w:pPr>
        <w:numPr>
          <w:ilvl w:val="1"/>
          <w:numId w:val="60"/>
        </w:numPr>
      </w:pPr>
      <w:r w:rsidRPr="00625CDD">
        <w:t>Clustering k value (slider).</w:t>
      </w:r>
    </w:p>
    <w:p w14:paraId="4E3EDB85" w14:textId="77777777" w:rsidR="00625CDD" w:rsidRPr="00625CDD" w:rsidRDefault="00625CDD" w:rsidP="00625CDD">
      <w:pPr>
        <w:numPr>
          <w:ilvl w:val="0"/>
          <w:numId w:val="60"/>
        </w:numPr>
      </w:pPr>
      <w:r w:rsidRPr="00625CDD">
        <w:rPr>
          <w:b/>
          <w:bCs/>
        </w:rPr>
        <w:t>Visualize Results</w:t>
      </w:r>
      <w:r w:rsidRPr="00625CDD">
        <w:t>:</w:t>
      </w:r>
    </w:p>
    <w:p w14:paraId="5C785A87" w14:textId="77777777" w:rsidR="00625CDD" w:rsidRPr="00625CDD" w:rsidRDefault="00625CDD" w:rsidP="00625CDD">
      <w:pPr>
        <w:numPr>
          <w:ilvl w:val="1"/>
          <w:numId w:val="60"/>
        </w:numPr>
      </w:pPr>
      <w:r w:rsidRPr="00625CDD">
        <w:rPr>
          <w:b/>
          <w:bCs/>
        </w:rPr>
        <w:t>Clusters</w:t>
      </w:r>
      <w:r w:rsidRPr="00625CDD">
        <w:t>: PCA scatter with interactive legend.</w:t>
      </w:r>
    </w:p>
    <w:p w14:paraId="1035C563" w14:textId="77777777" w:rsidR="00625CDD" w:rsidRPr="00625CDD" w:rsidRDefault="00625CDD" w:rsidP="00625CDD">
      <w:pPr>
        <w:numPr>
          <w:ilvl w:val="1"/>
          <w:numId w:val="60"/>
        </w:numPr>
      </w:pPr>
      <w:r w:rsidRPr="00625CDD">
        <w:rPr>
          <w:b/>
          <w:bCs/>
        </w:rPr>
        <w:t>Forecasts</w:t>
      </w:r>
      <w:r w:rsidRPr="00625CDD">
        <w:t>: Time-series plots with confidence bands for SARIMA.</w:t>
      </w:r>
    </w:p>
    <w:p w14:paraId="79E2205B" w14:textId="77777777" w:rsidR="00625CDD" w:rsidRPr="00625CDD" w:rsidRDefault="00625CDD" w:rsidP="00625CDD">
      <w:pPr>
        <w:numPr>
          <w:ilvl w:val="0"/>
          <w:numId w:val="60"/>
        </w:numPr>
      </w:pPr>
      <w:r w:rsidRPr="00625CDD">
        <w:rPr>
          <w:b/>
          <w:bCs/>
        </w:rPr>
        <w:t>Download</w:t>
      </w:r>
      <w:r w:rsidRPr="00625CDD">
        <w:t>: Option to export forecast CSVs.</w:t>
      </w:r>
    </w:p>
    <w:p w14:paraId="73004881" w14:textId="77777777" w:rsidR="00625CDD" w:rsidRPr="00625CDD" w:rsidRDefault="00625CDD" w:rsidP="00625CDD">
      <w:pPr>
        <w:numPr>
          <w:ilvl w:val="0"/>
          <w:numId w:val="60"/>
        </w:numPr>
      </w:pPr>
      <w:r w:rsidRPr="00625CDD">
        <w:rPr>
          <w:b/>
          <w:bCs/>
        </w:rPr>
        <w:t>Help</w:t>
      </w:r>
      <w:r w:rsidRPr="00625CDD">
        <w:t>: Inline tooltips explain each control and display metric definitions.</w:t>
      </w:r>
    </w:p>
    <w:p w14:paraId="6CEA6A08" w14:textId="7F251DA7" w:rsidR="00625CDD" w:rsidRDefault="00625CDD" w:rsidP="00625CDD">
      <w:pPr>
        <w:rPr>
          <w:i/>
          <w:iCs/>
        </w:rPr>
      </w:pPr>
      <w:r w:rsidRPr="00625CDD">
        <w:rPr>
          <w:i/>
          <w:iCs/>
        </w:rPr>
        <w:t xml:space="preserve">Figure 4 – </w:t>
      </w:r>
      <w:r w:rsidR="00A65975">
        <w:rPr>
          <w:i/>
          <w:iCs/>
        </w:rPr>
        <w:t>Front End Screenshot</w:t>
      </w:r>
    </w:p>
    <w:p w14:paraId="7A21932C" w14:textId="15FD0463" w:rsidR="00A65975" w:rsidRPr="00625CDD" w:rsidRDefault="0040672C" w:rsidP="00625CDD">
      <w:r>
        <w:rPr>
          <w:noProof/>
        </w:rPr>
        <w:drawing>
          <wp:inline distT="0" distB="0" distL="0" distR="0" wp14:anchorId="269E016A" wp14:editId="23158B74">
            <wp:extent cx="5943600" cy="3102610"/>
            <wp:effectExtent l="0" t="0" r="0" b="2540"/>
            <wp:docPr id="167551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E4D" w14:textId="77777777" w:rsidR="0040672C" w:rsidRPr="00625CDD" w:rsidRDefault="0040672C" w:rsidP="00625CDD"/>
    <w:p w14:paraId="331B1BF1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t>7. Conclusion &amp; Model Recommendation</w:t>
      </w:r>
    </w:p>
    <w:p w14:paraId="320BAB44" w14:textId="77777777" w:rsidR="00625CDD" w:rsidRPr="00625CDD" w:rsidRDefault="00625CDD" w:rsidP="00625CDD">
      <w:r w:rsidRPr="00625CDD">
        <w:t>Based on evaluation metrics across all cities and methods:</w:t>
      </w:r>
    </w:p>
    <w:p w14:paraId="04B62AD2" w14:textId="77777777" w:rsidR="00625CDD" w:rsidRPr="00625CDD" w:rsidRDefault="00625CDD" w:rsidP="00625CDD">
      <w:pPr>
        <w:numPr>
          <w:ilvl w:val="0"/>
          <w:numId w:val="61"/>
        </w:numPr>
      </w:pPr>
      <w:r w:rsidRPr="00625CDD">
        <w:lastRenderedPageBreak/>
        <w:t xml:space="preserve">The </w:t>
      </w:r>
      <w:r w:rsidRPr="00625CDD">
        <w:rPr>
          <w:b/>
          <w:bCs/>
        </w:rPr>
        <w:t>LSTM model</w:t>
      </w:r>
      <w:r w:rsidRPr="00625CDD">
        <w:t xml:space="preserve"> achieves the highest overall accuracy (R² ≈ 0.965, MAE ≈ 0.066), demonstrating superior capture of temporal and nonlinear relationships.</w:t>
      </w:r>
    </w:p>
    <w:p w14:paraId="5B9568F8" w14:textId="77777777" w:rsidR="00625CDD" w:rsidRPr="00625CDD" w:rsidRDefault="00625CDD" w:rsidP="00625CDD">
      <w:pPr>
        <w:numPr>
          <w:ilvl w:val="0"/>
          <w:numId w:val="61"/>
        </w:numPr>
      </w:pPr>
      <w:proofErr w:type="spellStart"/>
      <w:r w:rsidRPr="00625CDD">
        <w:rPr>
          <w:b/>
          <w:bCs/>
        </w:rPr>
        <w:t>XGBoost</w:t>
      </w:r>
      <w:proofErr w:type="spellEnd"/>
      <w:r w:rsidRPr="00625CDD">
        <w:t xml:space="preserve"> offers a strong balance of performance and interpretability, with R² ≈ 0.936 and fast training times.</w:t>
      </w:r>
    </w:p>
    <w:p w14:paraId="0DE8D228" w14:textId="77777777" w:rsidR="00625CDD" w:rsidRPr="00625CDD" w:rsidRDefault="00625CDD" w:rsidP="00625CDD">
      <w:pPr>
        <w:numPr>
          <w:ilvl w:val="0"/>
          <w:numId w:val="61"/>
        </w:numPr>
      </w:pPr>
      <w:r w:rsidRPr="00625CDD">
        <w:rPr>
          <w:b/>
          <w:bCs/>
        </w:rPr>
        <w:t>Linear Regression</w:t>
      </w:r>
      <w:r w:rsidRPr="00625CDD">
        <w:t xml:space="preserve"> and </w:t>
      </w:r>
      <w:r w:rsidRPr="00625CDD">
        <w:rPr>
          <w:b/>
          <w:bCs/>
        </w:rPr>
        <w:t>SARIMA</w:t>
      </w:r>
      <w:r w:rsidRPr="00625CDD">
        <w:t xml:space="preserve"> serve as useful baselines but are outperformed by ensemble and deep-learning approaches.</w:t>
      </w:r>
    </w:p>
    <w:p w14:paraId="443A859C" w14:textId="15138C2D" w:rsidR="00A65975" w:rsidRDefault="00625CDD" w:rsidP="00625CDD">
      <w:r w:rsidRPr="00625CDD">
        <w:rPr>
          <w:b/>
          <w:bCs/>
        </w:rPr>
        <w:t>Recommended Production Approach</w:t>
      </w:r>
      <w:r w:rsidRPr="00625CDD">
        <w:t xml:space="preserve">: Deploy a combined LSTM + </w:t>
      </w:r>
      <w:proofErr w:type="spellStart"/>
      <w:r w:rsidRPr="00625CDD">
        <w:t>XGBoost</w:t>
      </w:r>
      <w:proofErr w:type="spellEnd"/>
      <w:r w:rsidRPr="00625CDD">
        <w:t xml:space="preserve"> ensemble to leverage the strengths of both—temporal modeling and feature-based boosting—ensuring robust and accurate next-day forecasts.</w:t>
      </w:r>
    </w:p>
    <w:p w14:paraId="46E79916" w14:textId="77777777" w:rsidR="0040672C" w:rsidRPr="00625CDD" w:rsidRDefault="0040672C" w:rsidP="00625CDD"/>
    <w:p w14:paraId="56C6F019" w14:textId="77777777" w:rsidR="00625CDD" w:rsidRPr="00625CDD" w:rsidRDefault="00625CDD" w:rsidP="00625CDD">
      <w:pPr>
        <w:rPr>
          <w:b/>
          <w:bCs/>
          <w:sz w:val="28"/>
          <w:szCs w:val="28"/>
        </w:rPr>
      </w:pPr>
      <w:r w:rsidRPr="00625CDD">
        <w:rPr>
          <w:b/>
          <w:bCs/>
          <w:sz w:val="28"/>
          <w:szCs w:val="28"/>
        </w:rPr>
        <w:t>8. Future Work</w:t>
      </w:r>
    </w:p>
    <w:p w14:paraId="28F5C973" w14:textId="77777777" w:rsidR="00625CDD" w:rsidRPr="00625CDD" w:rsidRDefault="00625CDD" w:rsidP="00625CDD">
      <w:pPr>
        <w:numPr>
          <w:ilvl w:val="0"/>
          <w:numId w:val="62"/>
        </w:numPr>
      </w:pPr>
      <w:r w:rsidRPr="00625CDD">
        <w:t>Integrate additional meteorological variables (precipitation, solar radiation) and socioeconomic factors.</w:t>
      </w:r>
    </w:p>
    <w:p w14:paraId="783DF67F" w14:textId="77777777" w:rsidR="00625CDD" w:rsidRPr="00625CDD" w:rsidRDefault="00625CDD" w:rsidP="00625CDD">
      <w:pPr>
        <w:numPr>
          <w:ilvl w:val="0"/>
          <w:numId w:val="62"/>
        </w:numPr>
      </w:pPr>
      <w:r w:rsidRPr="00625CDD">
        <w:t>Evaluate Transformer-based time-series models (e.g., Temporal Fusion Transformers).</w:t>
      </w:r>
    </w:p>
    <w:p w14:paraId="7C266F67" w14:textId="77777777" w:rsidR="00625CDD" w:rsidRPr="00625CDD" w:rsidRDefault="00625CDD" w:rsidP="00625CDD">
      <w:pPr>
        <w:numPr>
          <w:ilvl w:val="0"/>
          <w:numId w:val="62"/>
        </w:numPr>
      </w:pPr>
      <w:r w:rsidRPr="00625CDD">
        <w:t>Implement real-time data pipelines and live model updates for adaptive forecasting.</w:t>
      </w:r>
    </w:p>
    <w:p w14:paraId="698CB9A0" w14:textId="77777777" w:rsidR="00625CDD" w:rsidRPr="00625CDD" w:rsidRDefault="00625CDD" w:rsidP="00625CDD">
      <w:pPr>
        <w:numPr>
          <w:ilvl w:val="0"/>
          <w:numId w:val="62"/>
        </w:numPr>
      </w:pPr>
      <w:r w:rsidRPr="00625CDD">
        <w:t>Explore spatial–temporal clustering across cities to inform regional grid management.</w:t>
      </w:r>
    </w:p>
    <w:p w14:paraId="63B5081F" w14:textId="77777777" w:rsidR="00625CDD" w:rsidRPr="00625CDD" w:rsidRDefault="00625CDD" w:rsidP="00625CDD"/>
    <w:sectPr w:rsidR="00625CDD" w:rsidRPr="0062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FFC"/>
    <w:multiLevelType w:val="multilevel"/>
    <w:tmpl w:val="9AFE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00F19"/>
    <w:multiLevelType w:val="multilevel"/>
    <w:tmpl w:val="C14A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E739C"/>
    <w:multiLevelType w:val="multilevel"/>
    <w:tmpl w:val="E4FA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B3142"/>
    <w:multiLevelType w:val="multilevel"/>
    <w:tmpl w:val="F39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57AC2"/>
    <w:multiLevelType w:val="multilevel"/>
    <w:tmpl w:val="679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117C5"/>
    <w:multiLevelType w:val="multilevel"/>
    <w:tmpl w:val="302C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74FF9"/>
    <w:multiLevelType w:val="multilevel"/>
    <w:tmpl w:val="71EA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E0569"/>
    <w:multiLevelType w:val="multilevel"/>
    <w:tmpl w:val="6222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D5204D"/>
    <w:multiLevelType w:val="multilevel"/>
    <w:tmpl w:val="AC98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350FD"/>
    <w:multiLevelType w:val="multilevel"/>
    <w:tmpl w:val="9880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C07D9"/>
    <w:multiLevelType w:val="multilevel"/>
    <w:tmpl w:val="608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9007E"/>
    <w:multiLevelType w:val="multilevel"/>
    <w:tmpl w:val="35C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409BA"/>
    <w:multiLevelType w:val="multilevel"/>
    <w:tmpl w:val="95CC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8D47BC"/>
    <w:multiLevelType w:val="multilevel"/>
    <w:tmpl w:val="7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F5129E"/>
    <w:multiLevelType w:val="multilevel"/>
    <w:tmpl w:val="EAB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730D3"/>
    <w:multiLevelType w:val="multilevel"/>
    <w:tmpl w:val="906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9757A"/>
    <w:multiLevelType w:val="multilevel"/>
    <w:tmpl w:val="2A0C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CE01A4"/>
    <w:multiLevelType w:val="multilevel"/>
    <w:tmpl w:val="4782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5673F4"/>
    <w:multiLevelType w:val="multilevel"/>
    <w:tmpl w:val="2F8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B1095"/>
    <w:multiLevelType w:val="multilevel"/>
    <w:tmpl w:val="B27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E08A8"/>
    <w:multiLevelType w:val="multilevel"/>
    <w:tmpl w:val="773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451483"/>
    <w:multiLevelType w:val="multilevel"/>
    <w:tmpl w:val="2C2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6254B"/>
    <w:multiLevelType w:val="multilevel"/>
    <w:tmpl w:val="C24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91639E"/>
    <w:multiLevelType w:val="multilevel"/>
    <w:tmpl w:val="CB2E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F74C92"/>
    <w:multiLevelType w:val="multilevel"/>
    <w:tmpl w:val="636A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409CA"/>
    <w:multiLevelType w:val="multilevel"/>
    <w:tmpl w:val="9AA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6A22ED"/>
    <w:multiLevelType w:val="multilevel"/>
    <w:tmpl w:val="4CE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EB7D30"/>
    <w:multiLevelType w:val="multilevel"/>
    <w:tmpl w:val="E65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4D0B1F"/>
    <w:multiLevelType w:val="multilevel"/>
    <w:tmpl w:val="C9F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202F5F"/>
    <w:multiLevelType w:val="multilevel"/>
    <w:tmpl w:val="2650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DC2102"/>
    <w:multiLevelType w:val="multilevel"/>
    <w:tmpl w:val="049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5219F0"/>
    <w:multiLevelType w:val="multilevel"/>
    <w:tmpl w:val="82D2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763712"/>
    <w:multiLevelType w:val="multilevel"/>
    <w:tmpl w:val="EB7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2464A6"/>
    <w:multiLevelType w:val="multilevel"/>
    <w:tmpl w:val="13A2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D71BD2"/>
    <w:multiLevelType w:val="multilevel"/>
    <w:tmpl w:val="D85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AB6AF4"/>
    <w:multiLevelType w:val="multilevel"/>
    <w:tmpl w:val="A45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197646"/>
    <w:multiLevelType w:val="multilevel"/>
    <w:tmpl w:val="52A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D7380A"/>
    <w:multiLevelType w:val="multilevel"/>
    <w:tmpl w:val="354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801993"/>
    <w:multiLevelType w:val="multilevel"/>
    <w:tmpl w:val="BB4C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230655"/>
    <w:multiLevelType w:val="multilevel"/>
    <w:tmpl w:val="1B5C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A15670"/>
    <w:multiLevelType w:val="multilevel"/>
    <w:tmpl w:val="A5E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F6647"/>
    <w:multiLevelType w:val="multilevel"/>
    <w:tmpl w:val="D764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59320F"/>
    <w:multiLevelType w:val="multilevel"/>
    <w:tmpl w:val="3D7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2B0186"/>
    <w:multiLevelType w:val="multilevel"/>
    <w:tmpl w:val="240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221000"/>
    <w:multiLevelType w:val="multilevel"/>
    <w:tmpl w:val="216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CC6809"/>
    <w:multiLevelType w:val="multilevel"/>
    <w:tmpl w:val="EA8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910AF6"/>
    <w:multiLevelType w:val="multilevel"/>
    <w:tmpl w:val="864C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40727E"/>
    <w:multiLevelType w:val="multilevel"/>
    <w:tmpl w:val="34C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5D3625"/>
    <w:multiLevelType w:val="multilevel"/>
    <w:tmpl w:val="DF5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A63DBC"/>
    <w:multiLevelType w:val="multilevel"/>
    <w:tmpl w:val="389E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2901AA"/>
    <w:multiLevelType w:val="multilevel"/>
    <w:tmpl w:val="15B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D76B77"/>
    <w:multiLevelType w:val="multilevel"/>
    <w:tmpl w:val="12DC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827C2F"/>
    <w:multiLevelType w:val="multilevel"/>
    <w:tmpl w:val="E56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0E43DE"/>
    <w:multiLevelType w:val="multilevel"/>
    <w:tmpl w:val="BE5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A740F8"/>
    <w:multiLevelType w:val="multilevel"/>
    <w:tmpl w:val="69B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BB0EBE"/>
    <w:multiLevelType w:val="multilevel"/>
    <w:tmpl w:val="5EE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AC1135"/>
    <w:multiLevelType w:val="multilevel"/>
    <w:tmpl w:val="8598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716CCB"/>
    <w:multiLevelType w:val="multilevel"/>
    <w:tmpl w:val="E0CA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21DDF"/>
    <w:multiLevelType w:val="multilevel"/>
    <w:tmpl w:val="4860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928573B"/>
    <w:multiLevelType w:val="multilevel"/>
    <w:tmpl w:val="5D9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951FF3"/>
    <w:multiLevelType w:val="multilevel"/>
    <w:tmpl w:val="CC8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BC260C"/>
    <w:multiLevelType w:val="multilevel"/>
    <w:tmpl w:val="C50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B775C9"/>
    <w:multiLevelType w:val="multilevel"/>
    <w:tmpl w:val="ED5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06833">
    <w:abstractNumId w:val="39"/>
  </w:num>
  <w:num w:numId="2" w16cid:durableId="1397701084">
    <w:abstractNumId w:val="38"/>
  </w:num>
  <w:num w:numId="3" w16cid:durableId="992443245">
    <w:abstractNumId w:val="60"/>
  </w:num>
  <w:num w:numId="4" w16cid:durableId="781418263">
    <w:abstractNumId w:val="43"/>
  </w:num>
  <w:num w:numId="5" w16cid:durableId="1656377152">
    <w:abstractNumId w:val="51"/>
  </w:num>
  <w:num w:numId="6" w16cid:durableId="2091416410">
    <w:abstractNumId w:val="10"/>
  </w:num>
  <w:num w:numId="7" w16cid:durableId="1805389538">
    <w:abstractNumId w:val="53"/>
  </w:num>
  <w:num w:numId="8" w16cid:durableId="195193969">
    <w:abstractNumId w:val="25"/>
  </w:num>
  <w:num w:numId="9" w16cid:durableId="761797728">
    <w:abstractNumId w:val="1"/>
  </w:num>
  <w:num w:numId="10" w16cid:durableId="1618364353">
    <w:abstractNumId w:val="4"/>
  </w:num>
  <w:num w:numId="11" w16cid:durableId="970865997">
    <w:abstractNumId w:val="22"/>
  </w:num>
  <w:num w:numId="12" w16cid:durableId="1512715917">
    <w:abstractNumId w:val="5"/>
  </w:num>
  <w:num w:numId="13" w16cid:durableId="1114860926">
    <w:abstractNumId w:val="11"/>
  </w:num>
  <w:num w:numId="14" w16cid:durableId="420414819">
    <w:abstractNumId w:val="33"/>
  </w:num>
  <w:num w:numId="15" w16cid:durableId="1689747273">
    <w:abstractNumId w:val="46"/>
  </w:num>
  <w:num w:numId="16" w16cid:durableId="1734815084">
    <w:abstractNumId w:val="44"/>
  </w:num>
  <w:num w:numId="17" w16cid:durableId="332690186">
    <w:abstractNumId w:val="50"/>
  </w:num>
  <w:num w:numId="18" w16cid:durableId="1860241147">
    <w:abstractNumId w:val="6"/>
  </w:num>
  <w:num w:numId="19" w16cid:durableId="1067648837">
    <w:abstractNumId w:val="58"/>
  </w:num>
  <w:num w:numId="20" w16cid:durableId="1352953904">
    <w:abstractNumId w:val="47"/>
  </w:num>
  <w:num w:numId="21" w16cid:durableId="1491824579">
    <w:abstractNumId w:val="30"/>
  </w:num>
  <w:num w:numId="22" w16cid:durableId="1708673355">
    <w:abstractNumId w:val="7"/>
  </w:num>
  <w:num w:numId="23" w16cid:durableId="1514150629">
    <w:abstractNumId w:val="3"/>
  </w:num>
  <w:num w:numId="24" w16cid:durableId="1519735885">
    <w:abstractNumId w:val="52"/>
  </w:num>
  <w:num w:numId="25" w16cid:durableId="295262636">
    <w:abstractNumId w:val="27"/>
  </w:num>
  <w:num w:numId="26" w16cid:durableId="1522354210">
    <w:abstractNumId w:val="57"/>
  </w:num>
  <w:num w:numId="27" w16cid:durableId="335425537">
    <w:abstractNumId w:val="62"/>
  </w:num>
  <w:num w:numId="28" w16cid:durableId="1939212104">
    <w:abstractNumId w:val="48"/>
  </w:num>
  <w:num w:numId="29" w16cid:durableId="863249510">
    <w:abstractNumId w:val="54"/>
  </w:num>
  <w:num w:numId="30" w16cid:durableId="1478378423">
    <w:abstractNumId w:val="17"/>
  </w:num>
  <w:num w:numId="31" w16cid:durableId="1781876972">
    <w:abstractNumId w:val="61"/>
  </w:num>
  <w:num w:numId="32" w16cid:durableId="645276639">
    <w:abstractNumId w:val="59"/>
  </w:num>
  <w:num w:numId="33" w16cid:durableId="1661887115">
    <w:abstractNumId w:val="13"/>
  </w:num>
  <w:num w:numId="34" w16cid:durableId="931009799">
    <w:abstractNumId w:val="37"/>
  </w:num>
  <w:num w:numId="35" w16cid:durableId="1414938849">
    <w:abstractNumId w:val="49"/>
  </w:num>
  <w:num w:numId="36" w16cid:durableId="1593854118">
    <w:abstractNumId w:val="23"/>
  </w:num>
  <w:num w:numId="37" w16cid:durableId="612370068">
    <w:abstractNumId w:val="36"/>
  </w:num>
  <w:num w:numId="38" w16cid:durableId="922181656">
    <w:abstractNumId w:val="42"/>
  </w:num>
  <w:num w:numId="39" w16cid:durableId="1094473400">
    <w:abstractNumId w:val="41"/>
  </w:num>
  <w:num w:numId="40" w16cid:durableId="1709642125">
    <w:abstractNumId w:val="29"/>
  </w:num>
  <w:num w:numId="41" w16cid:durableId="819346496">
    <w:abstractNumId w:val="9"/>
  </w:num>
  <w:num w:numId="42" w16cid:durableId="1340347151">
    <w:abstractNumId w:val="14"/>
  </w:num>
  <w:num w:numId="43" w16cid:durableId="1947617162">
    <w:abstractNumId w:val="0"/>
  </w:num>
  <w:num w:numId="44" w16cid:durableId="1436243433">
    <w:abstractNumId w:val="31"/>
  </w:num>
  <w:num w:numId="45" w16cid:durableId="780688200">
    <w:abstractNumId w:val="2"/>
  </w:num>
  <w:num w:numId="46" w16cid:durableId="1212038922">
    <w:abstractNumId w:val="28"/>
  </w:num>
  <w:num w:numId="47" w16cid:durableId="1426609728">
    <w:abstractNumId w:val="26"/>
  </w:num>
  <w:num w:numId="48" w16cid:durableId="428160379">
    <w:abstractNumId w:val="20"/>
  </w:num>
  <w:num w:numId="49" w16cid:durableId="867525742">
    <w:abstractNumId w:val="56"/>
  </w:num>
  <w:num w:numId="50" w16cid:durableId="1917668097">
    <w:abstractNumId w:val="24"/>
  </w:num>
  <w:num w:numId="51" w16cid:durableId="2025865295">
    <w:abstractNumId w:val="16"/>
  </w:num>
  <w:num w:numId="52" w16cid:durableId="1190333656">
    <w:abstractNumId w:val="45"/>
  </w:num>
  <w:num w:numId="53" w16cid:durableId="1340237671">
    <w:abstractNumId w:val="34"/>
  </w:num>
  <w:num w:numId="54" w16cid:durableId="816724280">
    <w:abstractNumId w:val="32"/>
  </w:num>
  <w:num w:numId="55" w16cid:durableId="2075421999">
    <w:abstractNumId w:val="40"/>
  </w:num>
  <w:num w:numId="56" w16cid:durableId="108013747">
    <w:abstractNumId w:val="55"/>
  </w:num>
  <w:num w:numId="57" w16cid:durableId="1283153993">
    <w:abstractNumId w:val="18"/>
  </w:num>
  <w:num w:numId="58" w16cid:durableId="1943486693">
    <w:abstractNumId w:val="21"/>
  </w:num>
  <w:num w:numId="59" w16cid:durableId="980232588">
    <w:abstractNumId w:val="35"/>
  </w:num>
  <w:num w:numId="60" w16cid:durableId="1657104250">
    <w:abstractNumId w:val="12"/>
  </w:num>
  <w:num w:numId="61" w16cid:durableId="1225527256">
    <w:abstractNumId w:val="19"/>
  </w:num>
  <w:num w:numId="62" w16cid:durableId="1859544458">
    <w:abstractNumId w:val="8"/>
  </w:num>
  <w:num w:numId="63" w16cid:durableId="16446938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D"/>
    <w:rsid w:val="000C7527"/>
    <w:rsid w:val="003132D8"/>
    <w:rsid w:val="0040672C"/>
    <w:rsid w:val="00581C9C"/>
    <w:rsid w:val="00625CDD"/>
    <w:rsid w:val="00845B63"/>
    <w:rsid w:val="00A36B27"/>
    <w:rsid w:val="00A65975"/>
    <w:rsid w:val="00B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6528"/>
  <w15:chartTrackingRefBased/>
  <w15:docId w15:val="{DABE163B-4275-4DAE-BF55-15E51CE0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0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2</cp:revision>
  <dcterms:created xsi:type="dcterms:W3CDTF">2025-05-07T16:39:00Z</dcterms:created>
  <dcterms:modified xsi:type="dcterms:W3CDTF">2025-05-07T16:39:00Z</dcterms:modified>
</cp:coreProperties>
</file>