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Black" w:hAnsi="Arial Black"/>
        </w:rPr>
        <w:id w:val="-792586389"/>
        <w:docPartObj>
          <w:docPartGallery w:val="Cover Pages"/>
          <w:docPartUnique/>
        </w:docPartObj>
      </w:sdtPr>
      <w:sdtEndPr/>
      <w:sdtContent>
        <w:p w14:paraId="1BAA88C7" w14:textId="20EE60BE" w:rsidR="00B755A7" w:rsidRPr="00877733" w:rsidRDefault="00D204C9">
          <w:pPr>
            <w:rPr>
              <w:rFonts w:ascii="Arial Black" w:hAnsi="Arial Black"/>
            </w:rPr>
          </w:pPr>
          <w:r w:rsidRPr="00877733">
            <w:rPr>
              <w:rFonts w:ascii="Arial Black" w:hAnsi="Arial Black"/>
              <w:noProof/>
            </w:rPr>
            <mc:AlternateContent>
              <mc:Choice Requires="wpg">
                <w:drawing>
                  <wp:anchor distT="0" distB="0" distL="114300" distR="114300" simplePos="0" relativeHeight="251659264" behindDoc="1" locked="0" layoutInCell="1" allowOverlap="1" wp14:anchorId="651F7CC4" wp14:editId="3D7F4878">
                    <wp:simplePos x="0" y="0"/>
                    <wp:positionH relativeFrom="margin">
                      <wp:posOffset>-679104</wp:posOffset>
                    </wp:positionH>
                    <wp:positionV relativeFrom="page">
                      <wp:posOffset>998508</wp:posOffset>
                    </wp:positionV>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00C6002" w14:textId="53D0903D" w:rsidR="00B755A7" w:rsidRDefault="00B755A7">
                                  <w:pPr>
                                    <w:rPr>
                                      <w:color w:val="FFFFFF" w:themeColor="background1"/>
                                      <w:sz w:val="72"/>
                                      <w:szCs w:val="72"/>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51F7CC4" id="Group 126" o:spid="_x0000_s1026" style="position:absolute;margin-left:-53.45pt;margin-top:78.6pt;width:540pt;height:556.55pt;z-index:-251657216;mso-width-percent:1154;mso-height-percent:670;mso-position-horizontal-relative:margin;mso-position-vertical-relative:page;mso-width-percent:1154;mso-height-percent:670;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00C6002" w14:textId="53D0903D" w:rsidR="00B755A7" w:rsidRDefault="00B755A7">
                            <w:pPr>
                              <w:rPr>
                                <w:color w:val="FFFFFF" w:themeColor="background1"/>
                                <w:sz w:val="72"/>
                                <w:szCs w:val="72"/>
                              </w:rPr>
                            </w:pP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7A2B2729" w14:textId="740213D7" w:rsidR="00542BA1" w:rsidRDefault="00A12ECA" w:rsidP="00694EC1">
          <w:pPr>
            <w:rPr>
              <w:rFonts w:ascii="Arial Black" w:hAnsi="Arial Black"/>
            </w:rPr>
          </w:pPr>
          <w:r w:rsidRPr="00877733">
            <w:rPr>
              <w:rFonts w:ascii="Arial Black" w:hAnsi="Arial Black"/>
              <w:noProof/>
            </w:rPr>
            <w:drawing>
              <wp:anchor distT="0" distB="0" distL="114300" distR="114300" simplePos="0" relativeHeight="251663360" behindDoc="1" locked="0" layoutInCell="1" allowOverlap="1" wp14:anchorId="5D8A3D2F" wp14:editId="28192257">
                <wp:simplePos x="0" y="0"/>
                <wp:positionH relativeFrom="margin">
                  <wp:posOffset>472593</wp:posOffset>
                </wp:positionH>
                <wp:positionV relativeFrom="paragraph">
                  <wp:posOffset>13816</wp:posOffset>
                </wp:positionV>
                <wp:extent cx="4761865" cy="4761865"/>
                <wp:effectExtent l="0" t="0" r="635" b="635"/>
                <wp:wrapTight wrapText="bothSides">
                  <wp:wrapPolygon edited="0">
                    <wp:start x="0" y="0"/>
                    <wp:lineTo x="0" y="21516"/>
                    <wp:lineTo x="21516" y="21516"/>
                    <wp:lineTo x="21516" y="0"/>
                    <wp:lineTo x="0" y="0"/>
                  </wp:wrapPolygon>
                </wp:wrapTight>
                <wp:docPr id="18142574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57498" name="Picture 1814257498"/>
                        <pic:cNvPicPr/>
                      </pic:nvPicPr>
                      <pic:blipFill>
                        <a:blip r:embed="rId9">
                          <a:extLst>
                            <a:ext uri="{28A0092B-C50C-407E-A947-70E740481C1C}">
                              <a14:useLocalDpi xmlns:a14="http://schemas.microsoft.com/office/drawing/2010/main" val="0"/>
                            </a:ext>
                          </a:extLst>
                        </a:blip>
                        <a:stretch>
                          <a:fillRect/>
                        </a:stretch>
                      </pic:blipFill>
                      <pic:spPr>
                        <a:xfrm>
                          <a:off x="0" y="0"/>
                          <a:ext cx="4761865" cy="4761865"/>
                        </a:xfrm>
                        <a:prstGeom prst="rect">
                          <a:avLst/>
                        </a:prstGeom>
                      </pic:spPr>
                    </pic:pic>
                  </a:graphicData>
                </a:graphic>
              </wp:anchor>
            </w:drawing>
          </w:r>
          <w:r w:rsidR="00B755A7" w:rsidRPr="00877733">
            <w:rPr>
              <w:rFonts w:ascii="Arial Black" w:hAnsi="Arial Black"/>
              <w:noProof/>
            </w:rPr>
            <mc:AlternateContent>
              <mc:Choice Requires="wps">
                <w:drawing>
                  <wp:anchor distT="0" distB="0" distL="114300" distR="114300" simplePos="0" relativeHeight="251662336" behindDoc="0" locked="0" layoutInCell="1" allowOverlap="1" wp14:anchorId="67787926" wp14:editId="13CC8465">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DF0F6A" w14:textId="21D060F7" w:rsidR="00B755A7" w:rsidRDefault="0011405D">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EC5B27">
                                      <w:rPr>
                                        <w:caps/>
                                        <w:color w:val="7F7F7F" w:themeColor="text1" w:themeTint="80"/>
                                        <w:sz w:val="18"/>
                                        <w:szCs w:val="18"/>
                                      </w:rPr>
                                      <w:t>Huhibullah Homeopathic</w:t>
                                    </w:r>
                                  </w:sdtContent>
                                </w:sdt>
                                <w:r w:rsidR="00B755A7">
                                  <w:rPr>
                                    <w:caps/>
                                    <w:color w:val="7F7F7F" w:themeColor="text1" w:themeTint="80"/>
                                    <w:sz w:val="18"/>
                                    <w:szCs w:val="18"/>
                                  </w:rPr>
                                  <w:t> </w:t>
                                </w:r>
                                <w:r w:rsidR="00B755A7">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246657">
                                      <w:rPr>
                                        <w:color w:val="7F7F7F" w:themeColor="text1" w:themeTint="80"/>
                                        <w:sz w:val="18"/>
                                        <w:szCs w:val="18"/>
                                      </w:rPr>
                                      <w:t>Near National Bank</w:t>
                                    </w:r>
                                    <w:r w:rsidR="0062720E">
                                      <w:rPr>
                                        <w:color w:val="7F7F7F" w:themeColor="text1" w:themeTint="80"/>
                                        <w:sz w:val="18"/>
                                        <w:szCs w:val="18"/>
                                      </w:rPr>
                                      <w:t>, Gurra mar</w:t>
                                    </w:r>
                                    <w:r w:rsidR="005A0E83">
                                      <w:rPr>
                                        <w:color w:val="7F7F7F" w:themeColor="text1" w:themeTint="80"/>
                                        <w:sz w:val="18"/>
                                        <w:szCs w:val="18"/>
                                      </w:rPr>
                                      <w:t>k</w:t>
                                    </w:r>
                                    <w:r w:rsidR="0062720E">
                                      <w:rPr>
                                        <w:color w:val="7F7F7F" w:themeColor="text1" w:themeTint="80"/>
                                        <w:sz w:val="18"/>
                                        <w:szCs w:val="18"/>
                                      </w:rPr>
                                      <w:t>et</w:t>
                                    </w:r>
                                    <w:r w:rsidR="005A0E83">
                                      <w:rPr>
                                        <w:color w:val="7F7F7F" w:themeColor="text1" w:themeTint="80"/>
                                        <w:sz w:val="18"/>
                                        <w:szCs w:val="18"/>
                                      </w:rPr>
                                      <w:t xml:space="preserve"> 2nd floor Thall</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7787926"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02DF0F6A" w14:textId="21D060F7" w:rsidR="00B755A7" w:rsidRDefault="00B755A7">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EC5B27">
                                <w:rPr>
                                  <w:caps/>
                                  <w:color w:val="7F7F7F" w:themeColor="text1" w:themeTint="80"/>
                                  <w:sz w:val="18"/>
                                  <w:szCs w:val="18"/>
                                </w:rPr>
                                <w:t>Huhibullah Homeopathic</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246657">
                                <w:rPr>
                                  <w:color w:val="7F7F7F" w:themeColor="text1" w:themeTint="80"/>
                                  <w:sz w:val="18"/>
                                  <w:szCs w:val="18"/>
                                </w:rPr>
                                <w:t>Near National Bank</w:t>
                              </w:r>
                              <w:r w:rsidR="0062720E">
                                <w:rPr>
                                  <w:color w:val="7F7F7F" w:themeColor="text1" w:themeTint="80"/>
                                  <w:sz w:val="18"/>
                                  <w:szCs w:val="18"/>
                                </w:rPr>
                                <w:t>, Gurra mar</w:t>
                              </w:r>
                              <w:r w:rsidR="005A0E83">
                                <w:rPr>
                                  <w:color w:val="7F7F7F" w:themeColor="text1" w:themeTint="80"/>
                                  <w:sz w:val="18"/>
                                  <w:szCs w:val="18"/>
                                </w:rPr>
                                <w:t>k</w:t>
                              </w:r>
                              <w:r w:rsidR="0062720E">
                                <w:rPr>
                                  <w:color w:val="7F7F7F" w:themeColor="text1" w:themeTint="80"/>
                                  <w:sz w:val="18"/>
                                  <w:szCs w:val="18"/>
                                </w:rPr>
                                <w:t>et</w:t>
                              </w:r>
                              <w:r w:rsidR="005A0E83">
                                <w:rPr>
                                  <w:color w:val="7F7F7F" w:themeColor="text1" w:themeTint="80"/>
                                  <w:sz w:val="18"/>
                                  <w:szCs w:val="18"/>
                                </w:rPr>
                                <w:t xml:space="preserve"> 2nd floor Thall</w:t>
                              </w:r>
                            </w:sdtContent>
                          </w:sdt>
                        </w:p>
                      </w:txbxContent>
                    </v:textbox>
                    <w10:wrap type="square" anchorx="page" anchory="margin"/>
                  </v:shape>
                </w:pict>
              </mc:Fallback>
            </mc:AlternateContent>
          </w:r>
          <w:r w:rsidR="00B755A7" w:rsidRPr="00877733">
            <w:rPr>
              <w:rFonts w:ascii="Arial Black" w:hAnsi="Arial Black"/>
              <w:noProof/>
            </w:rPr>
            <mc:AlternateContent>
              <mc:Choice Requires="wps">
                <w:drawing>
                  <wp:anchor distT="0" distB="0" distL="114300" distR="114300" simplePos="0" relativeHeight="251661312" behindDoc="0" locked="0" layoutInCell="1" allowOverlap="1" wp14:anchorId="27FFC526" wp14:editId="1A3B0DF6">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4C5A7C1" w14:textId="71901D7D" w:rsidR="00B755A7" w:rsidRDefault="005C5EAC">
                                    <w:pPr>
                                      <w:pStyle w:val="NoSpacing"/>
                                      <w:spacing w:before="40" w:after="40"/>
                                      <w:rPr>
                                        <w:caps/>
                                        <w:color w:val="4472C4" w:themeColor="accent1"/>
                                        <w:sz w:val="28"/>
                                        <w:szCs w:val="28"/>
                                      </w:rPr>
                                    </w:pPr>
                                    <w:r>
                                      <w:rPr>
                                        <w:caps/>
                                        <w:color w:val="4472C4" w:themeColor="accent1"/>
                                        <w:sz w:val="28"/>
                                        <w:szCs w:val="28"/>
                                      </w:rPr>
                                      <w:t>Digital mar</w:t>
                                    </w:r>
                                    <w:r w:rsidR="00EC5B27">
                                      <w:rPr>
                                        <w:caps/>
                                        <w:color w:val="4472C4" w:themeColor="accent1"/>
                                        <w:sz w:val="28"/>
                                        <w:szCs w:val="28"/>
                                      </w:rPr>
                                      <w:t>keitng for the sotre of homeopathic</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DC16796" w14:textId="4D6F5FD3" w:rsidR="00B755A7" w:rsidRDefault="00B755A7">
                                    <w:pPr>
                                      <w:pStyle w:val="NoSpacing"/>
                                      <w:spacing w:before="40" w:after="40"/>
                                      <w:rPr>
                                        <w:caps/>
                                        <w:color w:val="5B9BD5" w:themeColor="accent5"/>
                                        <w:sz w:val="24"/>
                                        <w:szCs w:val="24"/>
                                      </w:rPr>
                                    </w:pPr>
                                    <w:r>
                                      <w:rPr>
                                        <w:caps/>
                                        <w:color w:val="5B9BD5" w:themeColor="accent5"/>
                                        <w:sz w:val="24"/>
                                        <w:szCs w:val="24"/>
                                      </w:rPr>
                                      <w:t>Muhammad Qasim</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7FFC526"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4C5A7C1" w14:textId="71901D7D" w:rsidR="00B755A7" w:rsidRDefault="005C5EAC">
                              <w:pPr>
                                <w:pStyle w:val="NoSpacing"/>
                                <w:spacing w:before="40" w:after="40"/>
                                <w:rPr>
                                  <w:caps/>
                                  <w:color w:val="4472C4" w:themeColor="accent1"/>
                                  <w:sz w:val="28"/>
                                  <w:szCs w:val="28"/>
                                </w:rPr>
                              </w:pPr>
                              <w:r>
                                <w:rPr>
                                  <w:caps/>
                                  <w:color w:val="4472C4" w:themeColor="accent1"/>
                                  <w:sz w:val="28"/>
                                  <w:szCs w:val="28"/>
                                </w:rPr>
                                <w:t>Digital mar</w:t>
                              </w:r>
                              <w:r w:rsidR="00EC5B27">
                                <w:rPr>
                                  <w:caps/>
                                  <w:color w:val="4472C4" w:themeColor="accent1"/>
                                  <w:sz w:val="28"/>
                                  <w:szCs w:val="28"/>
                                </w:rPr>
                                <w:t>keitng for the sotre of homeopathic</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DC16796" w14:textId="4D6F5FD3" w:rsidR="00B755A7" w:rsidRDefault="00B755A7">
                              <w:pPr>
                                <w:pStyle w:val="NoSpacing"/>
                                <w:spacing w:before="40" w:after="40"/>
                                <w:rPr>
                                  <w:caps/>
                                  <w:color w:val="5B9BD5" w:themeColor="accent5"/>
                                  <w:sz w:val="24"/>
                                  <w:szCs w:val="24"/>
                                </w:rPr>
                              </w:pPr>
                              <w:r>
                                <w:rPr>
                                  <w:caps/>
                                  <w:color w:val="5B9BD5" w:themeColor="accent5"/>
                                  <w:sz w:val="24"/>
                                  <w:szCs w:val="24"/>
                                </w:rPr>
                                <w:t>Muhammad Qasim</w:t>
                              </w:r>
                            </w:p>
                          </w:sdtContent>
                        </w:sdt>
                      </w:txbxContent>
                    </v:textbox>
                    <w10:wrap type="square" anchorx="page" anchory="page"/>
                  </v:shape>
                </w:pict>
              </mc:Fallback>
            </mc:AlternateContent>
          </w:r>
          <w:r w:rsidR="00B755A7" w:rsidRPr="00877733">
            <w:rPr>
              <w:rFonts w:ascii="Arial Black" w:hAnsi="Arial Black"/>
              <w:noProof/>
            </w:rPr>
            <mc:AlternateContent>
              <mc:Choice Requires="wps">
                <w:drawing>
                  <wp:anchor distT="0" distB="0" distL="114300" distR="114300" simplePos="0" relativeHeight="251660288" behindDoc="0" locked="0" layoutInCell="1" allowOverlap="1" wp14:anchorId="669350F6" wp14:editId="3C95C8D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sz w:val="36"/>
                                    <w:szCs w:val="36"/>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EndPr/>
                                <w:sdtContent>
                                  <w:p w14:paraId="54C4AC1E" w14:textId="3B9F9D19" w:rsidR="00B755A7" w:rsidRPr="00B755A7" w:rsidRDefault="00B755A7">
                                    <w:pPr>
                                      <w:pStyle w:val="NoSpacing"/>
                                      <w:jc w:val="right"/>
                                      <w:rPr>
                                        <w:b/>
                                        <w:bCs/>
                                        <w:color w:val="FFFFFF" w:themeColor="background1"/>
                                        <w:sz w:val="36"/>
                                        <w:szCs w:val="36"/>
                                      </w:rPr>
                                    </w:pPr>
                                    <w:r w:rsidRPr="00B755A7">
                                      <w:rPr>
                                        <w:b/>
                                        <w:bCs/>
                                        <w:color w:val="FFFFFF" w:themeColor="background1"/>
                                        <w:sz w:val="36"/>
                                        <w:szCs w:val="36"/>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69350F6"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b/>
                              <w:bCs/>
                              <w:color w:val="FFFFFF" w:themeColor="background1"/>
                              <w:sz w:val="36"/>
                              <w:szCs w:val="36"/>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54C4AC1E" w14:textId="3B9F9D19" w:rsidR="00B755A7" w:rsidRPr="00B755A7" w:rsidRDefault="00B755A7">
                              <w:pPr>
                                <w:pStyle w:val="NoSpacing"/>
                                <w:jc w:val="right"/>
                                <w:rPr>
                                  <w:b/>
                                  <w:bCs/>
                                  <w:color w:val="FFFFFF" w:themeColor="background1"/>
                                  <w:sz w:val="36"/>
                                  <w:szCs w:val="36"/>
                                </w:rPr>
                              </w:pPr>
                              <w:r w:rsidRPr="00B755A7">
                                <w:rPr>
                                  <w:b/>
                                  <w:bCs/>
                                  <w:color w:val="FFFFFF" w:themeColor="background1"/>
                                  <w:sz w:val="36"/>
                                  <w:szCs w:val="36"/>
                                </w:rPr>
                                <w:t>2025</w:t>
                              </w:r>
                            </w:p>
                          </w:sdtContent>
                        </w:sdt>
                      </w:txbxContent>
                    </v:textbox>
                    <w10:wrap anchorx="margin" anchory="page"/>
                  </v:rect>
                </w:pict>
              </mc:Fallback>
            </mc:AlternateContent>
          </w:r>
          <w:r w:rsidR="00B755A7" w:rsidRPr="00877733">
            <w:rPr>
              <w:rFonts w:ascii="Arial Black" w:hAnsi="Arial Black"/>
            </w:rPr>
            <w:br w:type="page"/>
          </w:r>
        </w:p>
      </w:sdtContent>
    </w:sdt>
    <w:p w14:paraId="549BA60A" w14:textId="77777777" w:rsidR="008B5DAE" w:rsidRDefault="008B5DAE" w:rsidP="008B5DAE">
      <w:pPr>
        <w:rPr>
          <w:rFonts w:asciiTheme="majorHAnsi" w:hAnsiTheme="majorHAnsi" w:cstheme="majorHAnsi"/>
          <w:sz w:val="28"/>
          <w:szCs w:val="28"/>
        </w:rPr>
      </w:pPr>
    </w:p>
    <w:p w14:paraId="7A0B8568" w14:textId="77777777" w:rsidR="00694EC1" w:rsidRPr="00835B2E" w:rsidRDefault="00694EC1" w:rsidP="00694EC1">
      <w:pPr>
        <w:pStyle w:val="Heading1"/>
        <w:rPr>
          <w:szCs w:val="28"/>
        </w:rPr>
      </w:pPr>
      <w:r w:rsidRPr="00694EC1">
        <w:t>1</w:t>
      </w:r>
      <w:r w:rsidRPr="00835B2E">
        <w:rPr>
          <w:szCs w:val="28"/>
        </w:rPr>
        <w:t>. Why Use Digital Marketing to Grow Business in Thall</w:t>
      </w:r>
    </w:p>
    <w:p w14:paraId="2709CD36" w14:textId="77777777" w:rsidR="00694EC1" w:rsidRPr="00694EC1" w:rsidRDefault="00694EC1" w:rsidP="00694EC1">
      <w:pPr>
        <w:rPr>
          <w:rFonts w:asciiTheme="majorHAnsi" w:hAnsiTheme="majorHAnsi" w:cstheme="majorHAnsi"/>
          <w:b/>
          <w:bCs/>
          <w:sz w:val="28"/>
          <w:szCs w:val="28"/>
        </w:rPr>
      </w:pPr>
      <w:r w:rsidRPr="00694EC1">
        <w:rPr>
          <w:rFonts w:asciiTheme="majorHAnsi" w:hAnsiTheme="majorHAnsi" w:cstheme="majorHAnsi"/>
          <w:b/>
          <w:bCs/>
          <w:sz w:val="28"/>
          <w:szCs w:val="28"/>
        </w:rPr>
        <w:t>Traditional Marketing in Thall</w:t>
      </w:r>
    </w:p>
    <w:p w14:paraId="3E124FC8" w14:textId="77777777" w:rsidR="00694EC1" w:rsidRPr="00694EC1" w:rsidRDefault="00694EC1" w:rsidP="00694EC1">
      <w:pPr>
        <w:numPr>
          <w:ilvl w:val="0"/>
          <w:numId w:val="2"/>
        </w:numPr>
        <w:rPr>
          <w:rFonts w:asciiTheme="majorHAnsi" w:hAnsiTheme="majorHAnsi" w:cstheme="majorHAnsi"/>
          <w:sz w:val="28"/>
          <w:szCs w:val="28"/>
        </w:rPr>
      </w:pPr>
      <w:r w:rsidRPr="00694EC1">
        <w:rPr>
          <w:rFonts w:asciiTheme="majorHAnsi" w:hAnsiTheme="majorHAnsi" w:cstheme="majorHAnsi"/>
          <w:b/>
          <w:bCs/>
          <w:sz w:val="28"/>
          <w:szCs w:val="28"/>
        </w:rPr>
        <w:t>Posters on Street Walls</w:t>
      </w:r>
      <w:r w:rsidRPr="00694EC1">
        <w:rPr>
          <w:rFonts w:asciiTheme="majorHAnsi" w:hAnsiTheme="majorHAnsi" w:cstheme="majorHAnsi"/>
          <w:sz w:val="28"/>
          <w:szCs w:val="28"/>
        </w:rPr>
        <w:br/>
        <w:t>Local shops plaster printed posters on walls and kiosks to catch foot traffic.</w:t>
      </w:r>
    </w:p>
    <w:p w14:paraId="5F8B8A37" w14:textId="77777777" w:rsidR="00694EC1" w:rsidRPr="00694EC1" w:rsidRDefault="00694EC1" w:rsidP="00694EC1">
      <w:pPr>
        <w:numPr>
          <w:ilvl w:val="0"/>
          <w:numId w:val="2"/>
        </w:numPr>
        <w:rPr>
          <w:rFonts w:asciiTheme="majorHAnsi" w:hAnsiTheme="majorHAnsi" w:cstheme="majorHAnsi"/>
          <w:sz w:val="28"/>
          <w:szCs w:val="28"/>
        </w:rPr>
      </w:pPr>
      <w:r w:rsidRPr="00694EC1">
        <w:rPr>
          <w:rFonts w:asciiTheme="majorHAnsi" w:hAnsiTheme="majorHAnsi" w:cstheme="majorHAnsi"/>
          <w:b/>
          <w:bCs/>
          <w:sz w:val="28"/>
          <w:szCs w:val="28"/>
        </w:rPr>
        <w:t>Flyers and Handouts</w:t>
      </w:r>
      <w:r w:rsidRPr="00694EC1">
        <w:rPr>
          <w:rFonts w:asciiTheme="majorHAnsi" w:hAnsiTheme="majorHAnsi" w:cstheme="majorHAnsi"/>
          <w:sz w:val="28"/>
          <w:szCs w:val="28"/>
        </w:rPr>
        <w:br/>
        <w:t>Door</w:t>
      </w:r>
      <w:r w:rsidRPr="00694EC1">
        <w:rPr>
          <w:rFonts w:asciiTheme="majorHAnsi" w:hAnsiTheme="majorHAnsi" w:cstheme="majorHAnsi"/>
          <w:sz w:val="28"/>
          <w:szCs w:val="28"/>
        </w:rPr>
        <w:noBreakHyphen/>
        <w:t>to</w:t>
      </w:r>
      <w:r w:rsidRPr="00694EC1">
        <w:rPr>
          <w:rFonts w:asciiTheme="majorHAnsi" w:hAnsiTheme="majorHAnsi" w:cstheme="majorHAnsi"/>
          <w:sz w:val="28"/>
          <w:szCs w:val="28"/>
        </w:rPr>
        <w:noBreakHyphen/>
        <w:t>door leaflets and flyers introduce promotions directly to homes and shops.</w:t>
      </w:r>
    </w:p>
    <w:p w14:paraId="074242AA" w14:textId="77777777" w:rsidR="00694EC1" w:rsidRPr="00694EC1" w:rsidRDefault="00694EC1" w:rsidP="00694EC1">
      <w:pPr>
        <w:numPr>
          <w:ilvl w:val="0"/>
          <w:numId w:val="2"/>
        </w:numPr>
        <w:rPr>
          <w:rFonts w:asciiTheme="majorHAnsi" w:hAnsiTheme="majorHAnsi" w:cstheme="majorHAnsi"/>
          <w:sz w:val="28"/>
          <w:szCs w:val="28"/>
        </w:rPr>
      </w:pPr>
      <w:r w:rsidRPr="00694EC1">
        <w:rPr>
          <w:rFonts w:asciiTheme="majorHAnsi" w:hAnsiTheme="majorHAnsi" w:cstheme="majorHAnsi"/>
          <w:b/>
          <w:bCs/>
          <w:sz w:val="28"/>
          <w:szCs w:val="28"/>
        </w:rPr>
        <w:t>FM Radio Advertising</w:t>
      </w:r>
      <w:r w:rsidRPr="00694EC1">
        <w:rPr>
          <w:rFonts w:asciiTheme="majorHAnsi" w:hAnsiTheme="majorHAnsi" w:cstheme="majorHAnsi"/>
          <w:sz w:val="28"/>
          <w:szCs w:val="28"/>
        </w:rPr>
        <w:br/>
        <w:t>Until recently, unreliable internet meant most residents tuned into local FM stations for news and ads.</w:t>
      </w:r>
    </w:p>
    <w:p w14:paraId="14042FB4" w14:textId="77777777" w:rsidR="00694EC1" w:rsidRPr="00694EC1" w:rsidRDefault="00694EC1" w:rsidP="00694EC1">
      <w:pPr>
        <w:numPr>
          <w:ilvl w:val="0"/>
          <w:numId w:val="2"/>
        </w:numPr>
        <w:rPr>
          <w:rFonts w:asciiTheme="majorHAnsi" w:hAnsiTheme="majorHAnsi" w:cstheme="majorHAnsi"/>
          <w:sz w:val="28"/>
          <w:szCs w:val="28"/>
        </w:rPr>
      </w:pPr>
      <w:r w:rsidRPr="00694EC1">
        <w:rPr>
          <w:rFonts w:asciiTheme="majorHAnsi" w:hAnsiTheme="majorHAnsi" w:cstheme="majorHAnsi"/>
          <w:b/>
          <w:bCs/>
          <w:sz w:val="28"/>
          <w:szCs w:val="28"/>
        </w:rPr>
        <w:t>Local Sports Sponsorships</w:t>
      </w:r>
      <w:r w:rsidRPr="00694EC1">
        <w:rPr>
          <w:rFonts w:asciiTheme="majorHAnsi" w:hAnsiTheme="majorHAnsi" w:cstheme="majorHAnsi"/>
          <w:sz w:val="28"/>
          <w:szCs w:val="28"/>
        </w:rPr>
        <w:br/>
        <w:t>Sponsoring tournaments like the DPL connects brands with the community through popular events.</w:t>
      </w:r>
    </w:p>
    <w:p w14:paraId="7FA6CBDA" w14:textId="77777777" w:rsidR="00694EC1" w:rsidRPr="00694EC1" w:rsidRDefault="00694EC1" w:rsidP="00694EC1">
      <w:pPr>
        <w:rPr>
          <w:rFonts w:asciiTheme="majorHAnsi" w:hAnsiTheme="majorHAnsi" w:cstheme="majorHAnsi"/>
          <w:b/>
          <w:bCs/>
          <w:sz w:val="28"/>
          <w:szCs w:val="28"/>
        </w:rPr>
      </w:pPr>
      <w:r w:rsidRPr="00694EC1">
        <w:rPr>
          <w:rFonts w:asciiTheme="majorHAnsi" w:hAnsiTheme="majorHAnsi" w:cstheme="majorHAnsi"/>
          <w:b/>
          <w:bCs/>
          <w:sz w:val="28"/>
          <w:szCs w:val="28"/>
        </w:rPr>
        <w:t>New Era of Marketing Begins</w:t>
      </w:r>
    </w:p>
    <w:p w14:paraId="3CE764A1" w14:textId="77777777" w:rsidR="00694EC1" w:rsidRPr="00694EC1" w:rsidRDefault="00694EC1" w:rsidP="00694EC1">
      <w:pPr>
        <w:rPr>
          <w:rFonts w:asciiTheme="majorHAnsi" w:hAnsiTheme="majorHAnsi" w:cstheme="majorHAnsi"/>
          <w:sz w:val="28"/>
          <w:szCs w:val="28"/>
        </w:rPr>
      </w:pPr>
      <w:r w:rsidRPr="00694EC1">
        <w:rPr>
          <w:rFonts w:asciiTheme="majorHAnsi" w:hAnsiTheme="majorHAnsi" w:cstheme="majorHAnsi"/>
          <w:sz w:val="28"/>
          <w:szCs w:val="28"/>
        </w:rPr>
        <w:t>With reliable internet now reaching areas around Thall, smartphones and social media have overtaken radio as the primary media channel. Many locals have migrated from FM listening to mobile apps, creating a huge opportunity to attract customers or patients online. Social media usage is widespread—often habitual—so businesses that adopt digital strategies can precisely target and engage audiences in real time, track campaign performance, and extend their traditional reach without losing the local trust they’ve earned.</w:t>
      </w:r>
    </w:p>
    <w:p w14:paraId="140C46D6" w14:textId="42AA0779" w:rsidR="00694EC1" w:rsidRPr="00694EC1" w:rsidRDefault="00694EC1" w:rsidP="00694EC1">
      <w:pPr>
        <w:rPr>
          <w:rFonts w:asciiTheme="majorHAnsi" w:hAnsiTheme="majorHAnsi" w:cstheme="majorHAnsi"/>
          <w:sz w:val="28"/>
          <w:szCs w:val="28"/>
        </w:rPr>
      </w:pPr>
    </w:p>
    <w:p w14:paraId="23BFCE07" w14:textId="77777777" w:rsidR="00BB64C5" w:rsidRDefault="00BB64C5" w:rsidP="00694EC1">
      <w:pPr>
        <w:rPr>
          <w:rFonts w:asciiTheme="majorHAnsi" w:hAnsiTheme="majorHAnsi" w:cstheme="majorHAnsi"/>
          <w:b/>
          <w:bCs/>
          <w:sz w:val="28"/>
          <w:szCs w:val="28"/>
        </w:rPr>
      </w:pPr>
    </w:p>
    <w:p w14:paraId="5904466F" w14:textId="77777777" w:rsidR="00BB64C5" w:rsidRDefault="00BB64C5" w:rsidP="00694EC1">
      <w:pPr>
        <w:rPr>
          <w:rFonts w:asciiTheme="majorHAnsi" w:hAnsiTheme="majorHAnsi" w:cstheme="majorHAnsi"/>
          <w:b/>
          <w:bCs/>
          <w:sz w:val="28"/>
          <w:szCs w:val="28"/>
        </w:rPr>
      </w:pPr>
    </w:p>
    <w:p w14:paraId="1DEBFFE5" w14:textId="77777777" w:rsidR="00BB64C5" w:rsidRDefault="00BB64C5" w:rsidP="00694EC1">
      <w:pPr>
        <w:rPr>
          <w:rFonts w:asciiTheme="majorHAnsi" w:hAnsiTheme="majorHAnsi" w:cstheme="majorHAnsi"/>
          <w:b/>
          <w:bCs/>
          <w:sz w:val="28"/>
          <w:szCs w:val="28"/>
        </w:rPr>
      </w:pPr>
    </w:p>
    <w:p w14:paraId="7191CF15" w14:textId="77777777" w:rsidR="00BB64C5" w:rsidRDefault="00BB64C5" w:rsidP="00694EC1">
      <w:pPr>
        <w:rPr>
          <w:rFonts w:asciiTheme="majorHAnsi" w:hAnsiTheme="majorHAnsi" w:cstheme="majorHAnsi"/>
          <w:b/>
          <w:bCs/>
          <w:sz w:val="28"/>
          <w:szCs w:val="28"/>
        </w:rPr>
      </w:pPr>
    </w:p>
    <w:p w14:paraId="36064B1F" w14:textId="01C4AF9D" w:rsidR="00694EC1" w:rsidRPr="00694EC1" w:rsidRDefault="00694EC1" w:rsidP="00694EC1">
      <w:pPr>
        <w:rPr>
          <w:rFonts w:asciiTheme="majorHAnsi" w:hAnsiTheme="majorHAnsi" w:cstheme="majorHAnsi"/>
          <w:b/>
          <w:bCs/>
          <w:sz w:val="28"/>
          <w:szCs w:val="28"/>
        </w:rPr>
      </w:pPr>
      <w:r w:rsidRPr="00694EC1">
        <w:rPr>
          <w:rFonts w:asciiTheme="majorHAnsi" w:hAnsiTheme="majorHAnsi" w:cstheme="majorHAnsi"/>
          <w:b/>
          <w:bCs/>
          <w:sz w:val="28"/>
          <w:szCs w:val="28"/>
        </w:rPr>
        <w:lastRenderedPageBreak/>
        <w:t>2. What’s My Motive to Use Digital Marketing for You</w:t>
      </w:r>
    </w:p>
    <w:p w14:paraId="2A7CB3C3" w14:textId="77777777" w:rsidR="00694EC1" w:rsidRPr="00694EC1" w:rsidRDefault="00694EC1" w:rsidP="00694EC1">
      <w:pPr>
        <w:rPr>
          <w:rFonts w:asciiTheme="majorHAnsi" w:hAnsiTheme="majorHAnsi" w:cstheme="majorHAnsi"/>
          <w:sz w:val="28"/>
          <w:szCs w:val="28"/>
        </w:rPr>
      </w:pPr>
      <w:r w:rsidRPr="00694EC1">
        <w:rPr>
          <w:rFonts w:asciiTheme="majorHAnsi" w:hAnsiTheme="majorHAnsi" w:cstheme="majorHAnsi"/>
          <w:sz w:val="28"/>
          <w:szCs w:val="28"/>
        </w:rPr>
        <w:t>As a passionate Computer Science student, I’m driven by the opportunity to blend my technical expertise with creative strategy to help build and elevate brands online. I’ve studied every stage of brand creation—from defining target audiences to crafting a memorable brand voice—and I’m eager to put that knowledge to work for your business. Digital marketing allows me to design data</w:t>
      </w:r>
      <w:r w:rsidRPr="00694EC1">
        <w:rPr>
          <w:rFonts w:asciiTheme="majorHAnsi" w:hAnsiTheme="majorHAnsi" w:cstheme="majorHAnsi"/>
          <w:sz w:val="28"/>
          <w:szCs w:val="28"/>
        </w:rPr>
        <w:noBreakHyphen/>
        <w:t>driven campaigns, optimize user experiences, and leverage tools like SEO, social</w:t>
      </w:r>
      <w:r w:rsidRPr="00694EC1">
        <w:rPr>
          <w:rFonts w:asciiTheme="majorHAnsi" w:hAnsiTheme="majorHAnsi" w:cstheme="majorHAnsi"/>
          <w:sz w:val="28"/>
          <w:szCs w:val="28"/>
        </w:rPr>
        <w:noBreakHyphen/>
        <w:t>media algorithms, and analytics platforms to position your homeopathic shop at the forefront of customers’ minds. In doing so, I both sharpen my own skills and help you stand out in an increasingly competitive digital landscape.</w:t>
      </w:r>
    </w:p>
    <w:p w14:paraId="0D090EF8" w14:textId="01C2498D" w:rsidR="00694EC1" w:rsidRPr="00694EC1" w:rsidRDefault="00694EC1" w:rsidP="00694EC1">
      <w:pPr>
        <w:rPr>
          <w:rFonts w:asciiTheme="majorHAnsi" w:hAnsiTheme="majorHAnsi" w:cstheme="majorHAnsi"/>
          <w:sz w:val="28"/>
          <w:szCs w:val="28"/>
        </w:rPr>
      </w:pPr>
    </w:p>
    <w:p w14:paraId="2F8FEC61" w14:textId="77777777" w:rsidR="00694EC1" w:rsidRPr="00694EC1" w:rsidRDefault="00694EC1" w:rsidP="00694EC1">
      <w:pPr>
        <w:rPr>
          <w:rFonts w:asciiTheme="majorHAnsi" w:hAnsiTheme="majorHAnsi" w:cstheme="majorHAnsi"/>
          <w:b/>
          <w:bCs/>
          <w:sz w:val="28"/>
          <w:szCs w:val="28"/>
        </w:rPr>
      </w:pPr>
      <w:r w:rsidRPr="00694EC1">
        <w:rPr>
          <w:rFonts w:asciiTheme="majorHAnsi" w:hAnsiTheme="majorHAnsi" w:cstheme="majorHAnsi"/>
          <w:b/>
          <w:bCs/>
          <w:sz w:val="28"/>
          <w:szCs w:val="28"/>
        </w:rPr>
        <w:t>3. Why I Chose You as My First Client</w:t>
      </w:r>
    </w:p>
    <w:p w14:paraId="3F6C0620" w14:textId="77777777" w:rsidR="00694EC1" w:rsidRPr="00694EC1" w:rsidRDefault="00694EC1" w:rsidP="00694EC1">
      <w:pPr>
        <w:rPr>
          <w:rFonts w:asciiTheme="majorHAnsi" w:hAnsiTheme="majorHAnsi" w:cstheme="majorHAnsi"/>
          <w:sz w:val="28"/>
          <w:szCs w:val="28"/>
        </w:rPr>
      </w:pPr>
      <w:r w:rsidRPr="00694EC1">
        <w:rPr>
          <w:rFonts w:asciiTheme="majorHAnsi" w:hAnsiTheme="majorHAnsi" w:cstheme="majorHAnsi"/>
          <w:sz w:val="28"/>
          <w:szCs w:val="28"/>
        </w:rPr>
        <w:t>Although I’m offering my services for free, I specifically chose your shop because you already appreciate the power of traditional marketing—word</w:t>
      </w:r>
      <w:r w:rsidRPr="00694EC1">
        <w:rPr>
          <w:rFonts w:asciiTheme="majorHAnsi" w:hAnsiTheme="majorHAnsi" w:cstheme="majorHAnsi"/>
          <w:sz w:val="28"/>
          <w:szCs w:val="28"/>
        </w:rPr>
        <w:noBreakHyphen/>
        <w:t>of</w:t>
      </w:r>
      <w:r w:rsidRPr="00694EC1">
        <w:rPr>
          <w:rFonts w:asciiTheme="majorHAnsi" w:hAnsiTheme="majorHAnsi" w:cstheme="majorHAnsi"/>
          <w:sz w:val="28"/>
          <w:szCs w:val="28"/>
        </w:rPr>
        <w:noBreakHyphen/>
        <w:t>mouth, local flyers, and community trust—and understand that modern strategies must build on that solid foundation. By partnering with you, I can tailor digital efforts to complement the credibility you’ve earned, ensuring our campaigns resonate with both loyal patrons and new prospects. Together, we’ll bridge the gap between your proven, time</w:t>
      </w:r>
      <w:r w:rsidRPr="00694EC1">
        <w:rPr>
          <w:rFonts w:asciiTheme="majorHAnsi" w:hAnsiTheme="majorHAnsi" w:cstheme="majorHAnsi"/>
          <w:sz w:val="28"/>
          <w:szCs w:val="28"/>
        </w:rPr>
        <w:noBreakHyphen/>
        <w:t>tested methods and cutting</w:t>
      </w:r>
      <w:r w:rsidRPr="00694EC1">
        <w:rPr>
          <w:rFonts w:asciiTheme="majorHAnsi" w:hAnsiTheme="majorHAnsi" w:cstheme="majorHAnsi"/>
          <w:sz w:val="28"/>
          <w:szCs w:val="28"/>
        </w:rPr>
        <w:noBreakHyphen/>
        <w:t>edge digital tactics, growing your reach without losing the authenticity that makes your brand uniquely trusted in the community.</w:t>
      </w:r>
    </w:p>
    <w:p w14:paraId="5A5EB098" w14:textId="77777777" w:rsidR="000E1218" w:rsidRPr="008B5DAE" w:rsidRDefault="000E1218" w:rsidP="008B5DAE">
      <w:pPr>
        <w:rPr>
          <w:rFonts w:asciiTheme="majorHAnsi" w:hAnsiTheme="majorHAnsi" w:cstheme="majorHAnsi"/>
          <w:sz w:val="28"/>
          <w:szCs w:val="28"/>
        </w:rPr>
      </w:pPr>
    </w:p>
    <w:sectPr w:rsidR="000E1218" w:rsidRPr="008B5DAE" w:rsidSect="00B755A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78B3A2" w14:textId="77777777" w:rsidR="005E4964" w:rsidRDefault="005E4964" w:rsidP="005E4964">
      <w:pPr>
        <w:spacing w:after="0" w:line="240" w:lineRule="auto"/>
      </w:pPr>
      <w:r>
        <w:separator/>
      </w:r>
    </w:p>
  </w:endnote>
  <w:endnote w:type="continuationSeparator" w:id="0">
    <w:p w14:paraId="751B3BDD" w14:textId="77777777" w:rsidR="005E4964" w:rsidRDefault="005E4964" w:rsidP="005E4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78B83" w14:textId="77777777" w:rsidR="00BB0F21" w:rsidRDefault="00BB0F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A57A9" w14:textId="6FFAB0A1" w:rsidR="00370649" w:rsidRDefault="0011405D">
    <w:pPr>
      <w:pStyle w:val="Footer"/>
    </w:pPr>
    <w:sdt>
      <w:sdtPr>
        <w:rPr>
          <w:color w:val="7F7F7F" w:themeColor="text1" w:themeTint="80"/>
          <w:sz w:val="18"/>
          <w:szCs w:val="18"/>
        </w:rPr>
        <w:alias w:val="Address"/>
        <w:tag w:val=""/>
        <w:id w:val="-1175416564"/>
        <w:dataBinding w:prefixMappings="xmlns:ns0='http://schemas.microsoft.com/office/2006/coverPageProps' " w:xpath="/ns0:CoverPageProperties[1]/ns0:CompanyAddress[1]" w:storeItemID="{55AF091B-3C7A-41E3-B477-F2FDAA23CFDA}"/>
        <w:text/>
      </w:sdtPr>
      <w:sdtEndPr/>
      <w:sdtContent>
        <w:r w:rsidR="00370649">
          <w:rPr>
            <w:color w:val="7F7F7F" w:themeColor="text1" w:themeTint="80"/>
            <w:sz w:val="18"/>
            <w:szCs w:val="18"/>
          </w:rPr>
          <w:t>Near National Bank, Gurra market 2nd floor Thall</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72CF2" w14:textId="77777777" w:rsidR="00BB0F21" w:rsidRDefault="00BB0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6028F9" w14:textId="77777777" w:rsidR="005E4964" w:rsidRDefault="005E4964" w:rsidP="005E4964">
      <w:pPr>
        <w:spacing w:after="0" w:line="240" w:lineRule="auto"/>
      </w:pPr>
      <w:r>
        <w:separator/>
      </w:r>
    </w:p>
  </w:footnote>
  <w:footnote w:type="continuationSeparator" w:id="0">
    <w:p w14:paraId="67A85A4F" w14:textId="77777777" w:rsidR="005E4964" w:rsidRDefault="005E4964" w:rsidP="005E4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A3A30" w14:textId="58E37C83" w:rsidR="00BB0F21" w:rsidRDefault="0011405D">
    <w:pPr>
      <w:pStyle w:val="Header"/>
    </w:pPr>
    <w:r>
      <w:rPr>
        <w:noProof/>
      </w:rPr>
      <w:pict w14:anchorId="2A2CA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165922" o:spid="_x0000_s2051" type="#_x0000_t75" style="position:absolute;margin-left:0;margin-top:0;width:374.95pt;height:374.95pt;z-index:-251655168;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98D1D" w14:textId="0D7EC8A8" w:rsidR="005E4964" w:rsidRDefault="0011405D" w:rsidP="005E4964">
    <w:pPr>
      <w:pStyle w:val="Header"/>
    </w:pPr>
    <w:r>
      <w:rPr>
        <w:noProof/>
      </w:rPr>
      <w:pict w14:anchorId="53E48D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165923" o:spid="_x0000_s2052" type="#_x0000_t75" style="position:absolute;margin-left:0;margin-top:0;width:374.95pt;height:374.95pt;z-index:-251654144;mso-position-horizontal:center;mso-position-horizontal-relative:margin;mso-position-vertical:center;mso-position-vertical-relative:margin" o:allowincell="f">
          <v:imagedata r:id="rId1" o:title="Logo" gain="19661f" blacklevel="22938f"/>
          <w10:wrap anchorx="margin" anchory="margin"/>
        </v:shape>
      </w:pict>
    </w:r>
    <w:r w:rsidR="0090386E">
      <w:rPr>
        <w:noProof/>
      </w:rPr>
      <mc:AlternateContent>
        <mc:Choice Requires="wps">
          <w:drawing>
            <wp:anchor distT="0" distB="0" distL="114300" distR="114300" simplePos="0" relativeHeight="251659264" behindDoc="0" locked="0" layoutInCell="0" allowOverlap="1" wp14:anchorId="22431B64" wp14:editId="65F388BF">
              <wp:simplePos x="0" y="0"/>
              <wp:positionH relativeFrom="rightMargin">
                <wp:posOffset>-30820</wp:posOffset>
              </wp:positionH>
              <wp:positionV relativeFrom="margin">
                <wp:posOffset>-515437</wp:posOffset>
              </wp:positionV>
              <wp:extent cx="821055" cy="427355"/>
              <wp:effectExtent l="0" t="0" r="1905" b="4445"/>
              <wp:wrapNone/>
              <wp:docPr id="203156873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1055" cy="427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7E9031" w14:textId="77777777" w:rsidR="0090386E" w:rsidRDefault="0090386E">
                          <w:pPr>
                            <w:pBdr>
                              <w:top w:val="single" w:sz="4" w:space="1" w:color="D8D8D8" w:themeColor="background1" w:themeShade="D8"/>
                            </w:pBdr>
                          </w:pPr>
                          <w:r>
                            <w:t xml:space="preserve">Page | </w:t>
                          </w:r>
                          <w:r>
                            <w:fldChar w:fldCharType="begin"/>
                          </w:r>
                          <w:r>
                            <w:instrText xml:space="preserve"> PAGE   \* MERGEFORMAT </w:instrText>
                          </w:r>
                          <w:r>
                            <w:fldChar w:fldCharType="separate"/>
                          </w:r>
                          <w:r>
                            <w:rPr>
                              <w:noProof/>
                            </w:rPr>
                            <w:t>2</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22431B64" id="Rectangle 1" o:spid="_x0000_s1032" style="position:absolute;margin-left:-2.45pt;margin-top:-40.6pt;width:64.65pt;height:33.65pt;z-index:251659264;visibility:visible;mso-wrap-style:square;mso-width-percent:900;mso-height-percent:0;mso-wrap-distance-left:9pt;mso-wrap-distance-top:0;mso-wrap-distance-right:9pt;mso-wrap-distance-bottom:0;mso-position-horizontal:absolute;mso-position-horizontal-relative:right-margin-area;mso-position-vertical:absolute;mso-position-vertical-relative:margin;mso-width-percent:9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" o:allowincell="f" stroked="f">
              <v:textbox style="mso-fit-shape-to-text:t" inset="0,,0">
                <w:txbxContent>
                  <w:p w14:paraId="037E9031" w14:textId="77777777" w:rsidR="0090386E" w:rsidRDefault="0090386E">
                    <w:pPr>
                      <w:pBdr>
                        <w:top w:val="single" w:sz="4" w:space="1" w:color="D8D8D8" w:themeColor="background1" w:themeShade="D8"/>
                      </w:pBdr>
                    </w:pPr>
                    <w:r>
                      <w:t xml:space="preserve">Page | </w:t>
                    </w:r>
                    <w:r>
                      <w:fldChar w:fldCharType="begin"/>
                    </w:r>
                    <w:r>
                      <w:instrText xml:space="preserve"> PAGE   \* MERGEFORMAT </w:instrText>
                    </w:r>
                    <w:r>
                      <w:fldChar w:fldCharType="separate"/>
                    </w:r>
                    <w:r>
                      <w:rPr>
                        <w:noProof/>
                      </w:rPr>
                      <w:t>2</w:t>
                    </w:r>
                    <w:r>
                      <w:rPr>
                        <w:noProof/>
                      </w:rPr>
                      <w:fldChar w:fldCharType="end"/>
                    </w:r>
                  </w:p>
                </w:txbxContent>
              </v:textbox>
              <w10:wrap anchorx="margin" anchory="margin"/>
            </v:rect>
          </w:pict>
        </mc:Fallback>
      </mc:AlternateContent>
    </w:r>
    <w:sdt>
      <w:sdtPr>
        <w:id w:val="-67507674"/>
        <w:docPartObj>
          <w:docPartGallery w:val="Page Numbers (Margins)"/>
          <w:docPartUnique/>
        </w:docPartObj>
      </w:sdtPr>
      <w:sdtEndPr/>
      <w:sdtContent/>
    </w:sdt>
    <w:r w:rsidR="00F80B2B">
      <w:t>Muhibullah Homeopathic</w:t>
    </w:r>
    <w:r w:rsidR="00F80B2B">
      <w:tab/>
    </w:r>
    <w:r w:rsidR="00F80B2B">
      <w:tab/>
    </w:r>
  </w:p>
  <w:p w14:paraId="6B0F4272" w14:textId="4C99056F" w:rsidR="00F80B2B" w:rsidRDefault="00F80B2B" w:rsidP="005E49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8B5E0" w14:textId="5F1430FB" w:rsidR="00BB0F21" w:rsidRDefault="0011405D">
    <w:pPr>
      <w:pStyle w:val="Header"/>
    </w:pPr>
    <w:r>
      <w:rPr>
        <w:noProof/>
      </w:rPr>
      <w:pict w14:anchorId="24A7EA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165921" o:spid="_x0000_s2050" type="#_x0000_t75" style="position:absolute;margin-left:0;margin-top:0;width:374.95pt;height:374.9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CF057E"/>
    <w:multiLevelType w:val="multilevel"/>
    <w:tmpl w:val="DA50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4A6509"/>
    <w:multiLevelType w:val="hybridMultilevel"/>
    <w:tmpl w:val="C03C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8071491">
    <w:abstractNumId w:val="1"/>
  </w:num>
  <w:num w:numId="2" w16cid:durableId="1483235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83C"/>
    <w:rsid w:val="00014CEB"/>
    <w:rsid w:val="00094C62"/>
    <w:rsid w:val="000E1218"/>
    <w:rsid w:val="0011405D"/>
    <w:rsid w:val="001160D4"/>
    <w:rsid w:val="001E7DDD"/>
    <w:rsid w:val="00207E47"/>
    <w:rsid w:val="0021195B"/>
    <w:rsid w:val="00245BEC"/>
    <w:rsid w:val="00246657"/>
    <w:rsid w:val="002A47F6"/>
    <w:rsid w:val="00301544"/>
    <w:rsid w:val="00370649"/>
    <w:rsid w:val="00375A0E"/>
    <w:rsid w:val="003D1F52"/>
    <w:rsid w:val="00413129"/>
    <w:rsid w:val="00475EDF"/>
    <w:rsid w:val="00475F0E"/>
    <w:rsid w:val="00533F3D"/>
    <w:rsid w:val="00542BA1"/>
    <w:rsid w:val="00551408"/>
    <w:rsid w:val="00580CBD"/>
    <w:rsid w:val="005949E4"/>
    <w:rsid w:val="005A0E83"/>
    <w:rsid w:val="005A6E3E"/>
    <w:rsid w:val="005B5128"/>
    <w:rsid w:val="005C5EAC"/>
    <w:rsid w:val="005E4964"/>
    <w:rsid w:val="00613E1A"/>
    <w:rsid w:val="00626BAA"/>
    <w:rsid w:val="0062720E"/>
    <w:rsid w:val="00631DAD"/>
    <w:rsid w:val="006648F8"/>
    <w:rsid w:val="00675038"/>
    <w:rsid w:val="006755F0"/>
    <w:rsid w:val="00694EC1"/>
    <w:rsid w:val="00711C4F"/>
    <w:rsid w:val="007256E1"/>
    <w:rsid w:val="0075597C"/>
    <w:rsid w:val="00771A1F"/>
    <w:rsid w:val="007E5068"/>
    <w:rsid w:val="00835B2E"/>
    <w:rsid w:val="00857930"/>
    <w:rsid w:val="00875C3D"/>
    <w:rsid w:val="00877733"/>
    <w:rsid w:val="008B5DAE"/>
    <w:rsid w:val="008C55DA"/>
    <w:rsid w:val="0090386E"/>
    <w:rsid w:val="0092183C"/>
    <w:rsid w:val="0092341F"/>
    <w:rsid w:val="009261CE"/>
    <w:rsid w:val="00927C0A"/>
    <w:rsid w:val="00985DE8"/>
    <w:rsid w:val="00A12ECA"/>
    <w:rsid w:val="00A47D55"/>
    <w:rsid w:val="00AC0A71"/>
    <w:rsid w:val="00AC601E"/>
    <w:rsid w:val="00AD674A"/>
    <w:rsid w:val="00B027C5"/>
    <w:rsid w:val="00B337B8"/>
    <w:rsid w:val="00B755A7"/>
    <w:rsid w:val="00BB0F21"/>
    <w:rsid w:val="00BB64C5"/>
    <w:rsid w:val="00BC7454"/>
    <w:rsid w:val="00C121B9"/>
    <w:rsid w:val="00C20F58"/>
    <w:rsid w:val="00C457FE"/>
    <w:rsid w:val="00C47CDF"/>
    <w:rsid w:val="00C705C9"/>
    <w:rsid w:val="00CE71F0"/>
    <w:rsid w:val="00CF197C"/>
    <w:rsid w:val="00CF6ABB"/>
    <w:rsid w:val="00D02FDB"/>
    <w:rsid w:val="00D204C9"/>
    <w:rsid w:val="00D90EB8"/>
    <w:rsid w:val="00DB5008"/>
    <w:rsid w:val="00DD197C"/>
    <w:rsid w:val="00DE39B4"/>
    <w:rsid w:val="00E119C9"/>
    <w:rsid w:val="00E413B6"/>
    <w:rsid w:val="00E541B7"/>
    <w:rsid w:val="00EA18F7"/>
    <w:rsid w:val="00EA59EA"/>
    <w:rsid w:val="00EC5B27"/>
    <w:rsid w:val="00F13252"/>
    <w:rsid w:val="00F80B2B"/>
    <w:rsid w:val="00FE66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A74C3A7"/>
  <w15:chartTrackingRefBased/>
  <w15:docId w15:val="{40357183-0707-4294-9373-F2C578F26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01E"/>
    <w:pPr>
      <w:keepNext/>
      <w:keepLines/>
      <w:spacing w:before="360" w:after="80"/>
      <w:outlineLvl w:val="0"/>
    </w:pPr>
    <w:rPr>
      <w:rFonts w:ascii="Arial Black" w:eastAsiaTheme="majorEastAsia" w:hAnsi="Arial Black" w:cstheme="majorBidi"/>
      <w:color w:val="0D0D0D" w:themeColor="text1" w:themeTint="F2"/>
      <w:sz w:val="28"/>
      <w:szCs w:val="40"/>
    </w:rPr>
  </w:style>
  <w:style w:type="paragraph" w:styleId="Heading2">
    <w:name w:val="heading 2"/>
    <w:basedOn w:val="Normal"/>
    <w:next w:val="Normal"/>
    <w:link w:val="Heading2Char"/>
    <w:uiPriority w:val="9"/>
    <w:semiHidden/>
    <w:unhideWhenUsed/>
    <w:qFormat/>
    <w:rsid w:val="009218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18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18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18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18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8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8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8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01E"/>
    <w:rPr>
      <w:rFonts w:ascii="Arial Black" w:eastAsiaTheme="majorEastAsia" w:hAnsi="Arial Black" w:cstheme="majorBidi"/>
      <w:color w:val="0D0D0D" w:themeColor="text1" w:themeTint="F2"/>
      <w:sz w:val="28"/>
      <w:szCs w:val="40"/>
    </w:rPr>
  </w:style>
  <w:style w:type="character" w:customStyle="1" w:styleId="Heading2Char">
    <w:name w:val="Heading 2 Char"/>
    <w:basedOn w:val="DefaultParagraphFont"/>
    <w:link w:val="Heading2"/>
    <w:uiPriority w:val="9"/>
    <w:semiHidden/>
    <w:rsid w:val="009218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18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18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18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18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8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8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83C"/>
    <w:rPr>
      <w:rFonts w:eastAsiaTheme="majorEastAsia" w:cstheme="majorBidi"/>
      <w:color w:val="272727" w:themeColor="text1" w:themeTint="D8"/>
    </w:rPr>
  </w:style>
  <w:style w:type="paragraph" w:styleId="Title">
    <w:name w:val="Title"/>
    <w:basedOn w:val="Normal"/>
    <w:next w:val="Normal"/>
    <w:link w:val="TitleChar"/>
    <w:uiPriority w:val="10"/>
    <w:qFormat/>
    <w:rsid w:val="009218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8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8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8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83C"/>
    <w:pPr>
      <w:spacing w:before="160"/>
      <w:jc w:val="center"/>
    </w:pPr>
    <w:rPr>
      <w:i/>
      <w:iCs/>
      <w:color w:val="404040" w:themeColor="text1" w:themeTint="BF"/>
    </w:rPr>
  </w:style>
  <w:style w:type="character" w:customStyle="1" w:styleId="QuoteChar">
    <w:name w:val="Quote Char"/>
    <w:basedOn w:val="DefaultParagraphFont"/>
    <w:link w:val="Quote"/>
    <w:uiPriority w:val="29"/>
    <w:rsid w:val="0092183C"/>
    <w:rPr>
      <w:i/>
      <w:iCs/>
      <w:color w:val="404040" w:themeColor="text1" w:themeTint="BF"/>
    </w:rPr>
  </w:style>
  <w:style w:type="paragraph" w:styleId="ListParagraph">
    <w:name w:val="List Paragraph"/>
    <w:basedOn w:val="Normal"/>
    <w:uiPriority w:val="34"/>
    <w:qFormat/>
    <w:rsid w:val="0092183C"/>
    <w:pPr>
      <w:ind w:left="720"/>
      <w:contextualSpacing/>
    </w:pPr>
  </w:style>
  <w:style w:type="character" w:styleId="IntenseEmphasis">
    <w:name w:val="Intense Emphasis"/>
    <w:basedOn w:val="DefaultParagraphFont"/>
    <w:uiPriority w:val="21"/>
    <w:qFormat/>
    <w:rsid w:val="0092183C"/>
    <w:rPr>
      <w:i/>
      <w:iCs/>
      <w:color w:val="2F5496" w:themeColor="accent1" w:themeShade="BF"/>
    </w:rPr>
  </w:style>
  <w:style w:type="paragraph" w:styleId="IntenseQuote">
    <w:name w:val="Intense Quote"/>
    <w:basedOn w:val="Normal"/>
    <w:next w:val="Normal"/>
    <w:link w:val="IntenseQuoteChar"/>
    <w:uiPriority w:val="30"/>
    <w:qFormat/>
    <w:rsid w:val="009218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183C"/>
    <w:rPr>
      <w:i/>
      <w:iCs/>
      <w:color w:val="2F5496" w:themeColor="accent1" w:themeShade="BF"/>
    </w:rPr>
  </w:style>
  <w:style w:type="character" w:styleId="IntenseReference">
    <w:name w:val="Intense Reference"/>
    <w:basedOn w:val="DefaultParagraphFont"/>
    <w:uiPriority w:val="32"/>
    <w:qFormat/>
    <w:rsid w:val="0092183C"/>
    <w:rPr>
      <w:b/>
      <w:bCs/>
      <w:smallCaps/>
      <w:color w:val="2F5496" w:themeColor="accent1" w:themeShade="BF"/>
      <w:spacing w:val="5"/>
    </w:rPr>
  </w:style>
  <w:style w:type="paragraph" w:styleId="NoSpacing">
    <w:name w:val="No Spacing"/>
    <w:next w:val="Heading1"/>
    <w:link w:val="NoSpacingChar"/>
    <w:uiPriority w:val="1"/>
    <w:qFormat/>
    <w:rsid w:val="00B755A7"/>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B755A7"/>
    <w:rPr>
      <w:rFonts w:eastAsiaTheme="minorEastAsia"/>
      <w:kern w:val="0"/>
      <w:sz w:val="22"/>
      <w:szCs w:val="22"/>
      <w14:ligatures w14:val="none"/>
    </w:rPr>
  </w:style>
  <w:style w:type="paragraph" w:styleId="Header">
    <w:name w:val="header"/>
    <w:basedOn w:val="Normal"/>
    <w:link w:val="HeaderChar"/>
    <w:uiPriority w:val="99"/>
    <w:unhideWhenUsed/>
    <w:rsid w:val="005E4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964"/>
  </w:style>
  <w:style w:type="paragraph" w:styleId="Footer">
    <w:name w:val="footer"/>
    <w:basedOn w:val="Normal"/>
    <w:link w:val="FooterChar"/>
    <w:uiPriority w:val="99"/>
    <w:unhideWhenUsed/>
    <w:rsid w:val="005E4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1282401">
      <w:bodyDiv w:val="1"/>
      <w:marLeft w:val="0"/>
      <w:marRight w:val="0"/>
      <w:marTop w:val="0"/>
      <w:marBottom w:val="0"/>
      <w:divBdr>
        <w:top w:val="none" w:sz="0" w:space="0" w:color="auto"/>
        <w:left w:val="none" w:sz="0" w:space="0" w:color="auto"/>
        <w:bottom w:val="none" w:sz="0" w:space="0" w:color="auto"/>
        <w:right w:val="none" w:sz="0" w:space="0" w:color="auto"/>
      </w:divBdr>
    </w:div>
    <w:div w:id="1503819335">
      <w:bodyDiv w:val="1"/>
      <w:marLeft w:val="0"/>
      <w:marRight w:val="0"/>
      <w:marTop w:val="0"/>
      <w:marBottom w:val="0"/>
      <w:divBdr>
        <w:top w:val="none" w:sz="0" w:space="0" w:color="auto"/>
        <w:left w:val="none" w:sz="0" w:space="0" w:color="auto"/>
        <w:bottom w:val="none" w:sz="0" w:space="0" w:color="auto"/>
        <w:right w:val="none" w:sz="0" w:space="0" w:color="auto"/>
      </w:divBdr>
    </w:div>
    <w:div w:id="1618443034">
      <w:bodyDiv w:val="1"/>
      <w:marLeft w:val="0"/>
      <w:marRight w:val="0"/>
      <w:marTop w:val="0"/>
      <w:marBottom w:val="0"/>
      <w:divBdr>
        <w:top w:val="none" w:sz="0" w:space="0" w:color="auto"/>
        <w:left w:val="none" w:sz="0" w:space="0" w:color="auto"/>
        <w:bottom w:val="none" w:sz="0" w:space="0" w:color="auto"/>
        <w:right w:val="none" w:sz="0" w:space="0" w:color="auto"/>
      </w:divBdr>
    </w:div>
    <w:div w:id="190972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Near National Bank, Gurra market 2nd floor Thall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461A5E-078B-4171-BA0A-7F04258AD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379</Words>
  <Characters>2165</Characters>
  <Application>Microsoft Office Word</Application>
  <DocSecurity>0</DocSecurity>
  <Lines>18</Lines>
  <Paragraphs>5</Paragraphs>
  <ScaleCrop>false</ScaleCrop>
  <Company>Huhibullah Homeopathic</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Muhibullah Homeopathic</dc:title>
  <dc:subject>Digital markeitng for the sotre of homeopathic</dc:subject>
  <dc:creator>Muhammad Qasim</dc:creator>
  <cp:keywords/>
  <dc:description/>
  <cp:lastModifiedBy>Muhammad Qasim</cp:lastModifiedBy>
  <cp:revision>79</cp:revision>
  <dcterms:created xsi:type="dcterms:W3CDTF">2025-04-21T09:32:00Z</dcterms:created>
  <dcterms:modified xsi:type="dcterms:W3CDTF">2025-04-23T20:19:00Z</dcterms:modified>
</cp:coreProperties>
</file>