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7598" w14:textId="77777777" w:rsidR="00C61EAA" w:rsidRPr="00D6591E" w:rsidRDefault="00C61EAA" w:rsidP="003C084D">
      <w:pPr>
        <w:ind w:left="720" w:hanging="360"/>
        <w:rPr>
          <w:rFonts w:asciiTheme="minorBidi" w:hAnsiTheme="minorBidi"/>
        </w:rPr>
      </w:pPr>
    </w:p>
    <w:p w14:paraId="440D3CC1" w14:textId="6B1F4356" w:rsidR="003C084D" w:rsidRPr="00F566E9" w:rsidRDefault="00C61EAA" w:rsidP="00F566E9">
      <w:pPr>
        <w:jc w:val="center"/>
        <w:rPr>
          <w:rFonts w:asciiTheme="minorBidi" w:hAnsiTheme="minorBidi"/>
          <w:b/>
          <w:bCs/>
          <w:sz w:val="32"/>
          <w:szCs w:val="32"/>
          <w:u w:val="single"/>
          <w:lang w:val="en-US"/>
        </w:rPr>
      </w:pPr>
      <w:r w:rsidRPr="00D6591E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Save Guard Insurance Agency Missing sections report</w:t>
      </w:r>
    </w:p>
    <w:p w14:paraId="10CFEF72" w14:textId="06E1051C" w:rsidR="003C084D" w:rsidRPr="00D6591E" w:rsidRDefault="00C61EAA" w:rsidP="003C084D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D6591E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Commercial Insurance</w:t>
      </w:r>
    </w:p>
    <w:p w14:paraId="018DA74B" w14:textId="398E2B23" w:rsidR="00C61EAA" w:rsidRPr="00D6591E" w:rsidRDefault="00C61EAA" w:rsidP="00C61EA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sz w:val="28"/>
          <w:szCs w:val="28"/>
          <w:lang w:val="en-US"/>
        </w:rPr>
        <w:t>Sub Section under small business insurance is not available</w:t>
      </w:r>
    </w:p>
    <w:p w14:paraId="1E19B3CF" w14:textId="3A04999A" w:rsidR="00C61EAA" w:rsidRPr="00D6591E" w:rsidRDefault="00C61EAA" w:rsidP="00C61EAA">
      <w:pPr>
        <w:ind w:left="360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noProof/>
        </w:rPr>
        <w:drawing>
          <wp:inline distT="0" distB="0" distL="0" distR="0" wp14:anchorId="3E67436B" wp14:editId="3A3262C9">
            <wp:extent cx="5731510" cy="2431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87F4" w14:textId="09E35908" w:rsidR="00C61EAA" w:rsidRPr="00D6591E" w:rsidRDefault="00C61EAA" w:rsidP="00C61EA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sz w:val="28"/>
          <w:szCs w:val="28"/>
          <w:lang w:val="en-US"/>
        </w:rPr>
        <w:t>Sub Section Under Commercial Auto Insurance is missing</w:t>
      </w:r>
    </w:p>
    <w:p w14:paraId="71DB4B90" w14:textId="79C1AF39" w:rsidR="00C61EAA" w:rsidRPr="00D6591E" w:rsidRDefault="00C61EAA" w:rsidP="00C61EAA">
      <w:pPr>
        <w:ind w:left="720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noProof/>
        </w:rPr>
        <w:drawing>
          <wp:inline distT="0" distB="0" distL="0" distR="0" wp14:anchorId="07B22BBE" wp14:editId="0224659A">
            <wp:extent cx="5731510" cy="1440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33B" w14:textId="77777777" w:rsidR="00C61EAA" w:rsidRPr="00D6591E" w:rsidRDefault="00C61EAA" w:rsidP="00C61EAA">
      <w:pPr>
        <w:ind w:left="720"/>
        <w:rPr>
          <w:rFonts w:asciiTheme="minorBidi" w:hAnsiTheme="minorBidi"/>
          <w:sz w:val="28"/>
          <w:szCs w:val="28"/>
          <w:lang w:val="en-US"/>
        </w:rPr>
      </w:pPr>
    </w:p>
    <w:p w14:paraId="7DE5229B" w14:textId="1B0BFE5F" w:rsidR="00C61EAA" w:rsidRPr="00D6591E" w:rsidRDefault="00C61EAA" w:rsidP="00C61EA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sz w:val="28"/>
          <w:szCs w:val="28"/>
          <w:lang w:val="en-US"/>
        </w:rPr>
        <w:t>Sub Section under Contractor is missing</w:t>
      </w:r>
    </w:p>
    <w:p w14:paraId="4D905C49" w14:textId="1BE11E25" w:rsidR="00C61EAA" w:rsidRPr="00D6591E" w:rsidRDefault="00C61EAA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noProof/>
        </w:rPr>
        <w:drawing>
          <wp:inline distT="0" distB="0" distL="0" distR="0" wp14:anchorId="43C7FDD2" wp14:editId="4A96F27A">
            <wp:extent cx="5731510" cy="1659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1A77" w14:textId="06C24305" w:rsidR="00C61EAA" w:rsidRPr="00D6591E" w:rsidRDefault="00C61EAA" w:rsidP="00C61EA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sz w:val="28"/>
          <w:szCs w:val="28"/>
          <w:lang w:val="en-US"/>
        </w:rPr>
        <w:t xml:space="preserve">Sub Section under Livery </w:t>
      </w:r>
      <w:r w:rsidR="009F02BF" w:rsidRPr="00D6591E">
        <w:rPr>
          <w:rFonts w:asciiTheme="minorBidi" w:hAnsiTheme="minorBidi"/>
          <w:sz w:val="28"/>
          <w:szCs w:val="28"/>
          <w:lang w:val="en-US"/>
        </w:rPr>
        <w:t xml:space="preserve">Insurance section </w:t>
      </w:r>
      <w:r w:rsidRPr="00D6591E">
        <w:rPr>
          <w:rFonts w:asciiTheme="minorBidi" w:hAnsiTheme="minorBidi"/>
          <w:sz w:val="28"/>
          <w:szCs w:val="28"/>
          <w:lang w:val="en-US"/>
        </w:rPr>
        <w:t>is missing</w:t>
      </w:r>
    </w:p>
    <w:p w14:paraId="264E3388" w14:textId="1008CC82" w:rsidR="00C61EAA" w:rsidRPr="00D6591E" w:rsidRDefault="00C61EAA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noProof/>
        </w:rPr>
        <w:lastRenderedPageBreak/>
        <w:drawing>
          <wp:inline distT="0" distB="0" distL="0" distR="0" wp14:anchorId="697E56CB" wp14:editId="43D5929C">
            <wp:extent cx="5731510" cy="1964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5305" w14:textId="076FBEB6" w:rsidR="009F02BF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</w:p>
    <w:p w14:paraId="2B82BCD7" w14:textId="0ABAD1C2" w:rsidR="009F02BF" w:rsidRPr="00D6591E" w:rsidRDefault="009F02BF" w:rsidP="009F02BF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D6591E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Bonds Section</w:t>
      </w:r>
    </w:p>
    <w:p w14:paraId="3C0DB593" w14:textId="36B3F0C5" w:rsidR="009F02BF" w:rsidRPr="00D6591E" w:rsidRDefault="009F02BF" w:rsidP="009F02BF">
      <w:pPr>
        <w:pStyle w:val="ListParagraph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sz w:val="28"/>
          <w:szCs w:val="28"/>
          <w:lang w:val="en-US"/>
        </w:rPr>
        <w:t>Sub Section of Bonds is missing</w:t>
      </w:r>
    </w:p>
    <w:p w14:paraId="64F40210" w14:textId="000017A1" w:rsidR="009F02BF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</w:p>
    <w:p w14:paraId="1E97199D" w14:textId="77777777" w:rsidR="009F02BF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</w:p>
    <w:p w14:paraId="2C7D536C" w14:textId="0543EEA8" w:rsidR="00C61EAA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noProof/>
        </w:rPr>
        <w:drawing>
          <wp:inline distT="0" distB="0" distL="0" distR="0" wp14:anchorId="63E26504" wp14:editId="7F4A3333">
            <wp:extent cx="44767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5E9A" w14:textId="7364FCEE" w:rsidR="009F02BF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</w:p>
    <w:p w14:paraId="04481F24" w14:textId="5DDF521D" w:rsidR="009F02BF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</w:p>
    <w:p w14:paraId="5B5DF88D" w14:textId="5A161883" w:rsidR="009F02BF" w:rsidRPr="00D6591E" w:rsidRDefault="009F02BF" w:rsidP="009F02BF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D6591E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DMV Services Section</w:t>
      </w:r>
    </w:p>
    <w:p w14:paraId="1CB74F4E" w14:textId="2C13BD37" w:rsidR="009F02BF" w:rsidRPr="00D6591E" w:rsidRDefault="009F02BF" w:rsidP="009F02BF">
      <w:pPr>
        <w:pStyle w:val="ListParagraph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sz w:val="28"/>
          <w:szCs w:val="28"/>
          <w:lang w:val="en-US"/>
        </w:rPr>
        <w:t>Sub section is missing</w:t>
      </w:r>
    </w:p>
    <w:p w14:paraId="1CB9957C" w14:textId="0AA58B4D" w:rsidR="009F02BF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  <w:r w:rsidRPr="00D6591E">
        <w:rPr>
          <w:rFonts w:asciiTheme="minorBidi" w:hAnsiTheme="minorBidi"/>
          <w:noProof/>
        </w:rPr>
        <w:lastRenderedPageBreak/>
        <w:drawing>
          <wp:inline distT="0" distB="0" distL="0" distR="0" wp14:anchorId="61CFF74F" wp14:editId="024F73A2">
            <wp:extent cx="32766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CE23" w14:textId="5739BAED" w:rsidR="009F02BF" w:rsidRPr="00D6591E" w:rsidRDefault="009F02BF" w:rsidP="00C61EAA">
      <w:pPr>
        <w:pStyle w:val="ListParagraph"/>
        <w:ind w:left="1080"/>
        <w:rPr>
          <w:rFonts w:asciiTheme="minorBidi" w:hAnsiTheme="minorBidi"/>
          <w:sz w:val="28"/>
          <w:szCs w:val="28"/>
          <w:lang w:val="en-US"/>
        </w:rPr>
      </w:pPr>
    </w:p>
    <w:p w14:paraId="5CC5085D" w14:textId="10FAD170" w:rsidR="009F02BF" w:rsidRPr="00D6591E" w:rsidRDefault="009F02BF" w:rsidP="009F02BF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D6591E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More Section Missing along with Sub Section</w:t>
      </w:r>
    </w:p>
    <w:p w14:paraId="6AC0AFA6" w14:textId="2DA4261B" w:rsidR="009F02BF" w:rsidRPr="00D6591E" w:rsidRDefault="009F02BF" w:rsidP="009F02BF">
      <w:pPr>
        <w:tabs>
          <w:tab w:val="left" w:pos="1644"/>
        </w:tabs>
        <w:rPr>
          <w:rFonts w:asciiTheme="minorBidi" w:hAnsiTheme="minorBidi"/>
          <w:lang w:val="en-US"/>
        </w:rPr>
      </w:pPr>
      <w:r w:rsidRPr="00D6591E">
        <w:rPr>
          <w:rFonts w:asciiTheme="minorBidi" w:hAnsiTheme="minorBidi"/>
          <w:lang w:val="en-US"/>
        </w:rPr>
        <w:tab/>
      </w:r>
      <w:r w:rsidRPr="00D6591E">
        <w:rPr>
          <w:rFonts w:asciiTheme="minorBidi" w:hAnsiTheme="minorBidi"/>
          <w:noProof/>
        </w:rPr>
        <w:drawing>
          <wp:inline distT="0" distB="0" distL="0" distR="0" wp14:anchorId="1265F3DE" wp14:editId="6C493DD9">
            <wp:extent cx="30480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972E" w14:textId="4DF26A1F" w:rsidR="009F02BF" w:rsidRPr="00D6591E" w:rsidRDefault="009F02BF" w:rsidP="009F02BF">
      <w:pPr>
        <w:tabs>
          <w:tab w:val="left" w:pos="1644"/>
        </w:tabs>
        <w:rPr>
          <w:rFonts w:asciiTheme="minorBidi" w:hAnsiTheme="minorBidi"/>
          <w:lang w:val="en-US"/>
        </w:rPr>
      </w:pPr>
    </w:p>
    <w:p w14:paraId="67DDF9C1" w14:textId="77777777" w:rsidR="009F02BF" w:rsidRPr="00D6591E" w:rsidRDefault="009F02BF" w:rsidP="009F02BF">
      <w:pPr>
        <w:tabs>
          <w:tab w:val="left" w:pos="1644"/>
        </w:tabs>
        <w:rPr>
          <w:rFonts w:asciiTheme="minorBidi" w:hAnsiTheme="minorBidi"/>
          <w:lang w:val="en-US"/>
        </w:rPr>
      </w:pPr>
    </w:p>
    <w:p w14:paraId="1198E4B7" w14:textId="49C360CA" w:rsidR="009F02BF" w:rsidRPr="00D6591E" w:rsidRDefault="009F02BF" w:rsidP="009F02BF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Bidi" w:hAnsiTheme="minorBidi"/>
          <w:b/>
          <w:bCs/>
          <w:u w:val="single"/>
          <w:lang w:val="en-US"/>
        </w:rPr>
      </w:pPr>
      <w:r w:rsidRPr="00D6591E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Top Left logo doesn’t refresh the page or take me to the main page</w:t>
      </w:r>
    </w:p>
    <w:p w14:paraId="67651300" w14:textId="77777777" w:rsidR="009F02BF" w:rsidRPr="00D6591E" w:rsidRDefault="009F02BF" w:rsidP="009F02BF">
      <w:pPr>
        <w:pStyle w:val="ListParagraph"/>
        <w:tabs>
          <w:tab w:val="left" w:pos="1644"/>
        </w:tabs>
        <w:rPr>
          <w:rFonts w:asciiTheme="minorBidi" w:hAnsiTheme="minorBidi"/>
          <w:b/>
          <w:bCs/>
          <w:u w:val="single"/>
          <w:lang w:val="en-US"/>
        </w:rPr>
      </w:pPr>
    </w:p>
    <w:p w14:paraId="3728BB43" w14:textId="1F4E438C" w:rsidR="009F02BF" w:rsidRPr="00D6591E" w:rsidRDefault="009F02BF" w:rsidP="009F02BF">
      <w:pPr>
        <w:pStyle w:val="ListParagraph"/>
        <w:tabs>
          <w:tab w:val="left" w:pos="1644"/>
        </w:tabs>
        <w:rPr>
          <w:rFonts w:asciiTheme="minorBidi" w:hAnsiTheme="minorBidi"/>
          <w:lang w:val="en-US"/>
        </w:rPr>
      </w:pPr>
      <w:r w:rsidRPr="00D6591E">
        <w:rPr>
          <w:rFonts w:asciiTheme="minorBidi" w:hAnsiTheme="minorBidi"/>
          <w:noProof/>
        </w:rPr>
        <w:drawing>
          <wp:inline distT="0" distB="0" distL="0" distR="0" wp14:anchorId="1882155F" wp14:editId="7802A1C5">
            <wp:extent cx="5731510" cy="1617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BF" w:rsidRPr="00D6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54B"/>
    <w:multiLevelType w:val="hybridMultilevel"/>
    <w:tmpl w:val="6A8616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71948"/>
    <w:multiLevelType w:val="hybridMultilevel"/>
    <w:tmpl w:val="141E2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8435D"/>
    <w:multiLevelType w:val="hybridMultilevel"/>
    <w:tmpl w:val="B1CC96AC"/>
    <w:lvl w:ilvl="0" w:tplc="93D6DD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87381">
    <w:abstractNumId w:val="1"/>
  </w:num>
  <w:num w:numId="2" w16cid:durableId="1910648346">
    <w:abstractNumId w:val="2"/>
  </w:num>
  <w:num w:numId="3" w16cid:durableId="186529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D"/>
    <w:rsid w:val="003C084D"/>
    <w:rsid w:val="009F02BF"/>
    <w:rsid w:val="00C102AB"/>
    <w:rsid w:val="00C61EAA"/>
    <w:rsid w:val="00D6591E"/>
    <w:rsid w:val="00F5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3376"/>
  <w15:chartTrackingRefBased/>
  <w15:docId w15:val="{EA1EF4E0-6F4B-4B6E-AD0E-B72741CC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Khan</dc:creator>
  <cp:keywords/>
  <dc:description/>
  <cp:lastModifiedBy>Qasim Khan</cp:lastModifiedBy>
  <cp:revision>2</cp:revision>
  <dcterms:created xsi:type="dcterms:W3CDTF">2022-04-19T16:07:00Z</dcterms:created>
  <dcterms:modified xsi:type="dcterms:W3CDTF">2022-04-22T01:41:00Z</dcterms:modified>
</cp:coreProperties>
</file>