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EAC7" w14:textId="248FACC3" w:rsidR="00E62131" w:rsidRDefault="002774D2" w:rsidP="002774D2">
      <w:pPr>
        <w:spacing w:after="0" w:line="259" w:lineRule="auto"/>
        <w:ind w:left="89" w:firstLine="0"/>
        <w:jc w:val="center"/>
      </w:pPr>
      <w:r>
        <w:rPr>
          <w:b/>
          <w:sz w:val="36"/>
          <w:u w:val="single" w:color="000000"/>
        </w:rPr>
        <w:t>Assignment 2</w:t>
      </w:r>
      <w:r>
        <w:rPr>
          <w:b/>
          <w:sz w:val="36"/>
        </w:rPr>
        <w:t xml:space="preserve"> </w:t>
      </w:r>
    </w:p>
    <w:p w14:paraId="5B9AA956" w14:textId="77777777" w:rsidR="00E62131" w:rsidRDefault="002774D2">
      <w:pPr>
        <w:spacing w:after="0" w:line="259" w:lineRule="auto"/>
        <w:ind w:left="0" w:firstLine="0"/>
      </w:pPr>
      <w:r>
        <w:t xml:space="preserve"> </w:t>
      </w:r>
      <w:r>
        <w:rPr>
          <w:b/>
          <w:sz w:val="32"/>
          <w:u w:val="single" w:color="000000"/>
        </w:rPr>
        <w:t>Assignment Guidelines:</w:t>
      </w:r>
      <w:r>
        <w:rPr>
          <w:b/>
          <w:sz w:val="32"/>
        </w:rPr>
        <w:t xml:space="preserve">  </w:t>
      </w:r>
    </w:p>
    <w:p w14:paraId="575F284D" w14:textId="77777777" w:rsidR="00E62131" w:rsidRDefault="002774D2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7899E690" w14:textId="77777777" w:rsidR="00E62131" w:rsidRDefault="002774D2">
      <w:pPr>
        <w:numPr>
          <w:ilvl w:val="0"/>
          <w:numId w:val="1"/>
        </w:numPr>
        <w:ind w:hanging="360"/>
      </w:pPr>
      <w:r>
        <w:t xml:space="preserve">Deadlines should be kept in mind. No extension in assignment dates would be given. No late submission will be accepted.  </w:t>
      </w:r>
    </w:p>
    <w:p w14:paraId="432F254A" w14:textId="77777777" w:rsidR="00E62131" w:rsidRDefault="002774D2">
      <w:pPr>
        <w:numPr>
          <w:ilvl w:val="0"/>
          <w:numId w:val="1"/>
        </w:numPr>
        <w:ind w:hanging="360"/>
      </w:pPr>
      <w:r>
        <w:t xml:space="preserve">This is a group assignment. </w:t>
      </w:r>
      <w:r>
        <w:rPr>
          <w:b/>
          <w:color w:val="FF0000"/>
        </w:rPr>
        <w:t xml:space="preserve">PLAGIARISM IS NOT ACCEPTABLE AT ALL! </w:t>
      </w:r>
      <w:r>
        <w:t xml:space="preserve">Zero marks will be given in case of plagiarism.  </w:t>
      </w:r>
    </w:p>
    <w:p w14:paraId="02B64ED8" w14:textId="77777777" w:rsidR="00E62131" w:rsidRDefault="002774D2">
      <w:pPr>
        <w:numPr>
          <w:ilvl w:val="0"/>
          <w:numId w:val="1"/>
        </w:numPr>
        <w:spacing w:after="10"/>
        <w:ind w:hanging="360"/>
      </w:pPr>
      <w:r>
        <w:t>Deadline =28-02-25,</w:t>
      </w:r>
      <w:r>
        <w:t xml:space="preserve"> Deadline is hard and firm.  </w:t>
      </w:r>
    </w:p>
    <w:p w14:paraId="26FB6879" w14:textId="77777777" w:rsidR="00E62131" w:rsidRDefault="002774D2">
      <w:pPr>
        <w:spacing w:after="0" w:line="259" w:lineRule="auto"/>
        <w:ind w:left="0" w:firstLine="0"/>
      </w:pPr>
      <w:r>
        <w:t xml:space="preserve"> </w:t>
      </w:r>
    </w:p>
    <w:p w14:paraId="15E39FB0" w14:textId="77777777" w:rsidR="00E62131" w:rsidRDefault="002774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2149FD0C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01E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1: </w:t>
            </w:r>
          </w:p>
        </w:tc>
      </w:tr>
      <w:tr w:rsidR="00E62131" w14:paraId="3CB358FF" w14:textId="77777777" w:rsidTr="002774D2">
        <w:trPr>
          <w:trHeight w:val="152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D6949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Extracting Lexemes from Code and Tokens</w:t>
            </w:r>
            <w:r>
              <w:rPr>
                <w:sz w:val="28"/>
              </w:rPr>
              <w:t xml:space="preserve"> </w:t>
            </w:r>
          </w:p>
          <w:p w14:paraId="1C3CEAA4" w14:textId="77777777" w:rsidR="00E62131" w:rsidRDefault="002774D2">
            <w:pPr>
              <w:spacing w:after="0" w:line="238" w:lineRule="auto"/>
              <w:ind w:left="0" w:right="58" w:firstLine="0"/>
            </w:pPr>
            <w:r>
              <w:t xml:space="preserve">(a) Define what a lexeme is in compiler construction and explain its role in lexical analysis. (b) Consider the following code snippet and extract its lexemes along with their corresponding token types: int </w:t>
            </w:r>
            <w:proofErr w:type="gramStart"/>
            <w:r>
              <w:t>main(</w:t>
            </w:r>
            <w:proofErr w:type="gramEnd"/>
            <w:r>
              <w:t>) {     int x = 10;     float y = 5.5;     r</w:t>
            </w:r>
            <w:r>
              <w:t xml:space="preserve">eturn x + y; } </w:t>
            </w:r>
          </w:p>
          <w:p w14:paraId="6802563D" w14:textId="77777777" w:rsidR="00E62131" w:rsidRDefault="002774D2">
            <w:pPr>
              <w:spacing w:after="0" w:line="259" w:lineRule="auto"/>
              <w:ind w:left="720" w:firstLine="0"/>
            </w:pPr>
            <w:r>
              <w:t xml:space="preserve">. </w:t>
            </w:r>
          </w:p>
        </w:tc>
      </w:tr>
    </w:tbl>
    <w:p w14:paraId="476A0B9F" w14:textId="77777777" w:rsidR="00E62131" w:rsidRDefault="002774D2">
      <w:pPr>
        <w:spacing w:after="0" w:line="259" w:lineRule="auto"/>
        <w:ind w:left="0" w:firstLine="0"/>
      </w:pPr>
      <w:r>
        <w:t xml:space="preserve"> </w:t>
      </w:r>
    </w:p>
    <w:p w14:paraId="4A4CBC8F" w14:textId="77777777" w:rsidR="00E62131" w:rsidRDefault="002774D2">
      <w:pPr>
        <w:spacing w:after="0" w:line="259" w:lineRule="auto"/>
        <w:ind w:left="0" w:firstLine="0"/>
      </w:pPr>
      <w:r>
        <w:t xml:space="preserve"> </w:t>
      </w:r>
    </w:p>
    <w:p w14:paraId="7CEAA611" w14:textId="77777777" w:rsidR="00E62131" w:rsidRDefault="002774D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69F1A5F2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DE80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2: </w:t>
            </w:r>
          </w:p>
        </w:tc>
      </w:tr>
      <w:tr w:rsidR="00E62131" w14:paraId="61C56789" w14:textId="77777777" w:rsidTr="002774D2">
        <w:trPr>
          <w:trHeight w:val="1809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1FC2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Symbol Table Creation of Statements</w:t>
            </w:r>
            <w:r>
              <w:t xml:space="preserve"> </w:t>
            </w:r>
          </w:p>
          <w:p w14:paraId="7967566D" w14:textId="77777777" w:rsidR="00E62131" w:rsidRDefault="002774D2">
            <w:pPr>
              <w:numPr>
                <w:ilvl w:val="0"/>
                <w:numId w:val="2"/>
              </w:numPr>
              <w:spacing w:after="0" w:line="238" w:lineRule="auto"/>
              <w:ind w:right="1939" w:firstLine="0"/>
            </w:pPr>
            <w:r>
              <w:t xml:space="preserve">Explain the purpose of a symbol table in a compiler and its significance during lexical analysis. </w:t>
            </w:r>
          </w:p>
          <w:p w14:paraId="0C6B84AB" w14:textId="77777777" w:rsidR="00E62131" w:rsidRDefault="002774D2">
            <w:pPr>
              <w:numPr>
                <w:ilvl w:val="0"/>
                <w:numId w:val="2"/>
              </w:numPr>
              <w:spacing w:after="31" w:line="252" w:lineRule="auto"/>
              <w:ind w:right="1939" w:firstLine="0"/>
            </w:pPr>
            <w:r>
              <w:t xml:space="preserve">Create a symbol table for the following statements: </w:t>
            </w:r>
            <w:proofErr w:type="spellStart"/>
            <w:r>
              <w:t>i</w:t>
            </w:r>
            <w:proofErr w:type="spellEnd"/>
            <w:r>
              <w:t>) char c = 'x'; double d = 12.34; ii) int courses; char course1</w:t>
            </w:r>
            <w:proofErr w:type="gramStart"/>
            <w:r>
              <w:t>[ ]</w:t>
            </w:r>
            <w:proofErr w:type="gramEnd"/>
            <w:r>
              <w:t>=”</w:t>
            </w:r>
            <w:proofErr w:type="spellStart"/>
            <w:r>
              <w:t>DataBase</w:t>
            </w:r>
            <w:proofErr w:type="spellEnd"/>
            <w:r>
              <w:t xml:space="preserve">” </w:t>
            </w:r>
          </w:p>
          <w:p w14:paraId="13CD4B59" w14:textId="77777777" w:rsidR="00E62131" w:rsidRDefault="002774D2">
            <w:pPr>
              <w:spacing w:after="0" w:line="259" w:lineRule="auto"/>
              <w:ind w:left="0" w:firstLine="0"/>
            </w:pPr>
            <w:r>
              <w:t>char course2</w:t>
            </w:r>
            <w:proofErr w:type="gramStart"/>
            <w:r>
              <w:t>[ ]</w:t>
            </w:r>
            <w:proofErr w:type="gramEnd"/>
            <w:r>
              <w:t>=”Operatin</w:t>
            </w:r>
            <w:r>
              <w:t xml:space="preserve">g System” </w:t>
            </w:r>
          </w:p>
          <w:p w14:paraId="45D043CA" w14:textId="77777777" w:rsidR="00E62131" w:rsidRDefault="002774D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D21D3B9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19F2AB0C" w14:textId="77777777">
        <w:trPr>
          <w:trHeight w:val="28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620F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Question no 3</w:t>
            </w:r>
            <w:r>
              <w:rPr>
                <w:b/>
              </w:rPr>
              <w:t>:</w:t>
            </w:r>
          </w:p>
        </w:tc>
      </w:tr>
      <w:tr w:rsidR="00E62131" w14:paraId="1ABEE986" w14:textId="77777777">
        <w:trPr>
          <w:trHeight w:val="171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BDC9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Finite Automaton (FA) of Words</w:t>
            </w:r>
            <w:r>
              <w:rPr>
                <w:sz w:val="28"/>
              </w:rPr>
              <w:t xml:space="preserve"> </w:t>
            </w:r>
          </w:p>
          <w:p w14:paraId="37B57401" w14:textId="77777777" w:rsidR="00E62131" w:rsidRDefault="002774D2">
            <w:pPr>
              <w:numPr>
                <w:ilvl w:val="0"/>
                <w:numId w:val="3"/>
              </w:numPr>
              <w:spacing w:after="0" w:line="238" w:lineRule="auto"/>
              <w:ind w:firstLine="0"/>
            </w:pPr>
            <w:r>
              <w:t xml:space="preserve">Construct a finite automaton (FA) for recognizing identifiers (variable names) in a programming language. </w:t>
            </w:r>
          </w:p>
          <w:p w14:paraId="473015BE" w14:textId="77777777" w:rsidR="00E62131" w:rsidRDefault="002774D2">
            <w:pPr>
              <w:numPr>
                <w:ilvl w:val="0"/>
                <w:numId w:val="3"/>
              </w:numPr>
              <w:spacing w:after="0" w:line="259" w:lineRule="auto"/>
              <w:ind w:firstLine="0"/>
            </w:pPr>
            <w:r>
              <w:t>Draw a transition diagram for an FA that recognizes the words "</w:t>
            </w:r>
            <w:proofErr w:type="spellStart"/>
            <w:r>
              <w:t>lexicalanalysis</w:t>
            </w:r>
            <w:proofErr w:type="spellEnd"/>
            <w:r>
              <w:t>" and "</w:t>
            </w:r>
            <w:proofErr w:type="spellStart"/>
            <w:r>
              <w:t>lexprogram</w:t>
            </w:r>
            <w:proofErr w:type="spellEnd"/>
            <w:r>
              <w:t xml:space="preserve">". </w:t>
            </w:r>
          </w:p>
        </w:tc>
      </w:tr>
    </w:tbl>
    <w:p w14:paraId="291188CE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59C33833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6AF0" w14:textId="392FF908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 </w:t>
            </w:r>
            <w:r>
              <w:rPr>
                <w:b/>
              </w:rPr>
              <w:t xml:space="preserve">Question no 4: </w:t>
            </w:r>
          </w:p>
        </w:tc>
      </w:tr>
      <w:tr w:rsidR="00E62131" w14:paraId="46A5BA50" w14:textId="77777777">
        <w:trPr>
          <w:trHeight w:val="114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F384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Table Encoding of FA</w:t>
            </w:r>
            <w:r>
              <w:rPr>
                <w:sz w:val="28"/>
              </w:rPr>
              <w:t xml:space="preserve"> </w:t>
            </w:r>
          </w:p>
          <w:p w14:paraId="633DD383" w14:textId="77777777" w:rsidR="00E62131" w:rsidRDefault="002774D2">
            <w:pPr>
              <w:numPr>
                <w:ilvl w:val="0"/>
                <w:numId w:val="4"/>
              </w:numPr>
              <w:spacing w:after="0" w:line="259" w:lineRule="auto"/>
              <w:ind w:hanging="338"/>
            </w:pPr>
            <w:r>
              <w:t xml:space="preserve">Design a finite automaton (FA) for vending machine and encode its table. </w:t>
            </w:r>
          </w:p>
          <w:p w14:paraId="55E82A25" w14:textId="77777777" w:rsidR="00E62131" w:rsidRDefault="002774D2">
            <w:pPr>
              <w:numPr>
                <w:ilvl w:val="0"/>
                <w:numId w:val="4"/>
              </w:numPr>
              <w:spacing w:after="0" w:line="259" w:lineRule="auto"/>
              <w:ind w:hanging="338"/>
            </w:pPr>
            <w:r>
              <w:t xml:space="preserve">Construct a transition table for the FA created in </w:t>
            </w:r>
            <w:r>
              <w:rPr>
                <w:b/>
              </w:rPr>
              <w:t>Q4(a)</w:t>
            </w:r>
            <w:r>
              <w:t xml:space="preserve">. </w:t>
            </w:r>
          </w:p>
        </w:tc>
      </w:tr>
      <w:tr w:rsidR="00E62131" w14:paraId="54758834" w14:textId="77777777">
        <w:tblPrEx>
          <w:tblCellMar>
            <w:top w:w="14" w:type="dxa"/>
          </w:tblCellMar>
        </w:tblPrEx>
        <w:trPr>
          <w:trHeight w:val="288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5383" w14:textId="539A2348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lastRenderedPageBreak/>
              <w:t xml:space="preserve"> </w:t>
            </w:r>
            <w:r>
              <w:rPr>
                <w:b/>
              </w:rPr>
              <w:t>Question n</w:t>
            </w:r>
            <w:bookmarkStart w:id="0" w:name="_GoBack"/>
            <w:bookmarkEnd w:id="0"/>
            <w:r>
              <w:rPr>
                <w:b/>
              </w:rPr>
              <w:t xml:space="preserve">o 5: </w:t>
            </w:r>
          </w:p>
        </w:tc>
      </w:tr>
      <w:tr w:rsidR="00E62131" w14:paraId="4A80A396" w14:textId="77777777">
        <w:tblPrEx>
          <w:tblCellMar>
            <w:top w:w="14" w:type="dxa"/>
          </w:tblCellMar>
        </w:tblPrEx>
        <w:trPr>
          <w:trHeight w:val="207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14E6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Minimized DFA Transition Diagram</w:t>
            </w:r>
            <w:r>
              <w:rPr>
                <w:sz w:val="28"/>
              </w:rPr>
              <w:t xml:space="preserve"> </w:t>
            </w:r>
          </w:p>
          <w:p w14:paraId="10E98583" w14:textId="77777777" w:rsidR="00E62131" w:rsidRDefault="002774D2">
            <w:pPr>
              <w:spacing w:after="9" w:line="238" w:lineRule="auto"/>
              <w:ind w:left="0" w:right="840" w:firstLine="0"/>
            </w:pPr>
            <w:r>
              <w:t xml:space="preserve">(a) Describe the process of minimizing a Deterministic Finite Automaton (DFA). (b) Minimize the DFA for the following regular expressions and provide the transition diagrams: </w:t>
            </w:r>
          </w:p>
          <w:p w14:paraId="69B3B0C7" w14:textId="77777777" w:rsidR="00E62131" w:rsidRDefault="002774D2">
            <w:pPr>
              <w:numPr>
                <w:ilvl w:val="0"/>
                <w:numId w:val="5"/>
              </w:numPr>
              <w:spacing w:after="168" w:line="259" w:lineRule="auto"/>
              <w:ind w:hanging="360"/>
            </w:pPr>
            <w:r>
              <w:t>a(</w:t>
            </w:r>
            <w:proofErr w:type="spellStart"/>
            <w:r>
              <w:t>b|</w:t>
            </w:r>
            <w:proofErr w:type="gramStart"/>
            <w:r>
              <w:t>c</w:t>
            </w:r>
            <w:proofErr w:type="spellEnd"/>
            <w:r>
              <w:t>)*</w:t>
            </w:r>
            <w:proofErr w:type="gramEnd"/>
            <w:r>
              <w:t xml:space="preserve">d </w:t>
            </w:r>
          </w:p>
          <w:p w14:paraId="2D91B95B" w14:textId="77777777" w:rsidR="00E62131" w:rsidRDefault="002774D2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(01|</w:t>
            </w:r>
            <w:proofErr w:type="gramStart"/>
            <w:r>
              <w:t>10)*</w:t>
            </w:r>
            <w:proofErr w:type="gramEnd"/>
            <w:r>
              <w:t xml:space="preserve"> </w:t>
            </w:r>
          </w:p>
        </w:tc>
      </w:tr>
    </w:tbl>
    <w:p w14:paraId="44108EEE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4A480758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08B865FF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8E5D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6: </w:t>
            </w:r>
          </w:p>
        </w:tc>
      </w:tr>
      <w:tr w:rsidR="00E62131" w14:paraId="52C6D025" w14:textId="77777777">
        <w:trPr>
          <w:trHeight w:val="2199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A3CE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 xml:space="preserve">Diagram for Keywords and Symbols </w:t>
            </w:r>
          </w:p>
          <w:p w14:paraId="62F1EA34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  <w:p w14:paraId="75B2BAF5" w14:textId="77777777" w:rsidR="00E62131" w:rsidRDefault="002774D2">
            <w:pPr>
              <w:numPr>
                <w:ilvl w:val="0"/>
                <w:numId w:val="6"/>
              </w:numPr>
              <w:spacing w:after="0" w:line="259" w:lineRule="auto"/>
              <w:ind w:hanging="338"/>
            </w:pPr>
            <w:r>
              <w:t xml:space="preserve">Draw a transition diagram for recognizing keywords such as if, else, while, and return. </w:t>
            </w:r>
          </w:p>
          <w:p w14:paraId="64BB42AF" w14:textId="77777777" w:rsidR="00E62131" w:rsidRDefault="002774D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EFA332C" w14:textId="77777777" w:rsidR="00E62131" w:rsidRDefault="002774D2">
            <w:pPr>
              <w:numPr>
                <w:ilvl w:val="0"/>
                <w:numId w:val="6"/>
              </w:numPr>
              <w:spacing w:after="0" w:line="259" w:lineRule="auto"/>
              <w:ind w:hanging="338"/>
            </w:pPr>
            <w:r>
              <w:t xml:space="preserve">Construct a transition diagram to recognize common symbols in a programming language </w:t>
            </w:r>
          </w:p>
          <w:p w14:paraId="5F8A2BFF" w14:textId="77777777" w:rsidR="00E62131" w:rsidRDefault="002774D2">
            <w:pPr>
              <w:spacing w:after="0" w:line="259" w:lineRule="auto"/>
              <w:ind w:left="0" w:firstLine="0"/>
            </w:pPr>
            <w:r>
              <w:t xml:space="preserve">(e.g., +, -, *, /, =, ;). </w:t>
            </w:r>
          </w:p>
        </w:tc>
      </w:tr>
    </w:tbl>
    <w:p w14:paraId="302BF49B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153BDFF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24AC9164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p w14:paraId="0B52742F" w14:textId="77777777" w:rsidR="00E62131" w:rsidRDefault="002774D2">
      <w:pPr>
        <w:spacing w:after="0" w:line="259" w:lineRule="auto"/>
        <w:ind w:left="0" w:firstLine="0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31868E81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F428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7: </w:t>
            </w:r>
          </w:p>
        </w:tc>
      </w:tr>
      <w:tr w:rsidR="00E62131" w14:paraId="15E1F8C2" w14:textId="77777777">
        <w:trPr>
          <w:trHeight w:val="99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BAF7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  <w:sz w:val="28"/>
              </w:rPr>
              <w:t>Lex Programs</w:t>
            </w:r>
            <w:r>
              <w:t xml:space="preserve"> </w:t>
            </w:r>
          </w:p>
          <w:p w14:paraId="66B24FDF" w14:textId="77777777" w:rsidR="00E62131" w:rsidRDefault="002774D2">
            <w:pPr>
              <w:spacing w:after="0" w:line="259" w:lineRule="auto"/>
              <w:ind w:left="0" w:firstLine="0"/>
            </w:pPr>
            <w:proofErr w:type="spellStart"/>
            <w:r>
              <w:t>i</w:t>
            </w:r>
            <w:proofErr w:type="spellEnd"/>
            <w:r>
              <w:t xml:space="preserve">)Write a Lex program to identify keywords, identifiers, and numerical constants in your code. </w:t>
            </w:r>
          </w:p>
          <w:p w14:paraId="61AF1C6A" w14:textId="77777777" w:rsidR="00E62131" w:rsidRDefault="002774D2">
            <w:pPr>
              <w:spacing w:after="0" w:line="259" w:lineRule="auto"/>
              <w:ind w:left="0" w:firstLine="0"/>
            </w:pPr>
            <w:r>
              <w:t>ii)</w:t>
            </w:r>
            <w:r>
              <w:rPr>
                <w:sz w:val="22"/>
              </w:rPr>
              <w:t xml:space="preserve">Write a Lex program to identify arithmetic operators (+, -, *, /). </w:t>
            </w:r>
          </w:p>
        </w:tc>
      </w:tr>
    </w:tbl>
    <w:p w14:paraId="1910F3AF" w14:textId="77777777" w:rsidR="00E62131" w:rsidRDefault="002774D2">
      <w:pPr>
        <w:spacing w:after="0" w:line="259" w:lineRule="auto"/>
        <w:ind w:left="0" w:firstLine="0"/>
        <w:jc w:val="both"/>
      </w:pPr>
      <w:r>
        <w:rPr>
          <w:b/>
          <w:i/>
          <w:sz w:val="4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40BFE9BF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45CF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8: </w:t>
            </w:r>
          </w:p>
        </w:tc>
      </w:tr>
      <w:tr w:rsidR="00E62131" w14:paraId="763AA9B9" w14:textId="77777777">
        <w:trPr>
          <w:trHeight w:val="363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0C2C" w14:textId="77777777" w:rsidR="00E62131" w:rsidRDefault="002774D2">
            <w:pPr>
              <w:spacing w:after="278" w:line="238" w:lineRule="auto"/>
              <w:ind w:left="0" w:firstLine="0"/>
            </w:pPr>
            <w:r>
              <w:t xml:space="preserve">Write a </w:t>
            </w:r>
            <w:r>
              <w:rPr>
                <w:b/>
              </w:rPr>
              <w:t>recursive descent parser</w:t>
            </w:r>
            <w:r>
              <w:t xml:space="preserve"> </w:t>
            </w:r>
            <w:r>
              <w:t xml:space="preserve">for the following grammar and demonstrate its working by parsing the input string: </w:t>
            </w:r>
          </w:p>
          <w:p w14:paraId="7B1AA7E8" w14:textId="77777777" w:rsidR="00E62131" w:rsidRDefault="002774D2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8A86AC3" w14:textId="77777777" w:rsidR="00E62131" w:rsidRDefault="002774D2">
            <w:pPr>
              <w:spacing w:after="258" w:line="259" w:lineRule="auto"/>
              <w:ind w:left="0" w:firstLine="0"/>
            </w:pPr>
            <w:r>
              <w:t>w=</w:t>
            </w:r>
            <w:proofErr w:type="spellStart"/>
            <w:r>
              <w:t>id+id</w:t>
            </w:r>
            <w:r>
              <w:rPr>
                <w:rFonts w:ascii="Cambria Math" w:eastAsia="Cambria Math" w:hAnsi="Cambria Math" w:cs="Cambria Math"/>
              </w:rPr>
              <w:t>∗</w:t>
            </w:r>
            <w:r>
              <w:t>idw</w:t>
            </w:r>
            <w:proofErr w:type="spellEnd"/>
            <w:r>
              <w:t xml:space="preserve"> = id + id * </w:t>
            </w:r>
            <w:proofErr w:type="spellStart"/>
            <w:r>
              <w:t>idw</w:t>
            </w:r>
            <w:proofErr w:type="spellEnd"/>
            <w:r>
              <w:t>=</w:t>
            </w:r>
            <w:proofErr w:type="spellStart"/>
            <w:r>
              <w:t>id+id</w:t>
            </w:r>
            <w:r>
              <w:rPr>
                <w:rFonts w:ascii="Cambria Math" w:eastAsia="Cambria Math" w:hAnsi="Cambria Math" w:cs="Cambria Math"/>
              </w:rPr>
              <w:t>∗</w:t>
            </w:r>
            <w:r>
              <w:t>id</w:t>
            </w:r>
            <w:proofErr w:type="spellEnd"/>
            <w:r>
              <w:t xml:space="preserve"> </w:t>
            </w:r>
          </w:p>
          <w:p w14:paraId="0014A1DF" w14:textId="77777777" w:rsidR="00E62131" w:rsidRDefault="002774D2">
            <w:pPr>
              <w:spacing w:after="290" w:line="259" w:lineRule="auto"/>
              <w:ind w:left="0" w:firstLine="0"/>
            </w:pPr>
            <w:r>
              <w:rPr>
                <w:b/>
              </w:rPr>
              <w:t>Grammar:</w:t>
            </w:r>
            <w:r>
              <w:t xml:space="preserve"> </w:t>
            </w:r>
          </w:p>
          <w:p w14:paraId="3292921F" w14:textId="77777777" w:rsidR="00E62131" w:rsidRDefault="002774D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proofErr w:type="gramStart"/>
            <w:r>
              <w:t>S  →</w:t>
            </w:r>
            <w:proofErr w:type="gramEnd"/>
            <w:r>
              <w:t xml:space="preserve">   A </w:t>
            </w:r>
          </w:p>
          <w:p w14:paraId="3BFC8C40" w14:textId="77777777" w:rsidR="00E62131" w:rsidRDefault="002774D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A →   A+B </w:t>
            </w:r>
            <w:r>
              <w:rPr>
                <w:rFonts w:ascii="Cambria Math" w:eastAsia="Cambria Math" w:hAnsi="Cambria Math" w:cs="Cambria Math"/>
              </w:rPr>
              <w:t xml:space="preserve">∣ </w:t>
            </w:r>
            <w:r>
              <w:t xml:space="preserve">B </w:t>
            </w:r>
          </w:p>
          <w:p w14:paraId="629D4452" w14:textId="77777777" w:rsidR="00E62131" w:rsidRDefault="002774D2">
            <w:pPr>
              <w:numPr>
                <w:ilvl w:val="0"/>
                <w:numId w:val="7"/>
              </w:numPr>
              <w:spacing w:after="7" w:line="259" w:lineRule="auto"/>
              <w:ind w:hanging="360"/>
            </w:pPr>
            <w:r>
              <w:t>B →   B</w:t>
            </w:r>
            <w:r>
              <w:rPr>
                <w:rFonts w:ascii="Cambria Math" w:eastAsia="Cambria Math" w:hAnsi="Cambria Math" w:cs="Cambria Math"/>
              </w:rPr>
              <w:t>∗</w:t>
            </w:r>
            <w:r>
              <w:t xml:space="preserve">C </w:t>
            </w:r>
            <w:r>
              <w:rPr>
                <w:rFonts w:ascii="Cambria Math" w:eastAsia="Cambria Math" w:hAnsi="Cambria Math" w:cs="Cambria Math"/>
              </w:rPr>
              <w:t xml:space="preserve">∣ </w:t>
            </w:r>
            <w:r>
              <w:t xml:space="preserve">C </w:t>
            </w:r>
          </w:p>
          <w:p w14:paraId="4652EC29" w14:textId="77777777" w:rsidR="00E62131" w:rsidRDefault="002774D2">
            <w:pPr>
              <w:numPr>
                <w:ilvl w:val="0"/>
                <w:numId w:val="7"/>
              </w:numPr>
              <w:spacing w:after="0" w:line="259" w:lineRule="auto"/>
              <w:ind w:hanging="360"/>
            </w:pPr>
            <w:r>
              <w:t xml:space="preserve">C →   id </w:t>
            </w:r>
          </w:p>
        </w:tc>
      </w:tr>
    </w:tbl>
    <w:p w14:paraId="438E0D53" w14:textId="77777777" w:rsidR="00E62131" w:rsidRDefault="002774D2">
      <w:pPr>
        <w:spacing w:after="0" w:line="259" w:lineRule="auto"/>
        <w:ind w:left="0" w:firstLine="0"/>
        <w:jc w:val="both"/>
      </w:pPr>
      <w:r>
        <w:rPr>
          <w:b/>
          <w:sz w:val="36"/>
        </w:rPr>
        <w:t xml:space="preserve"> </w:t>
      </w:r>
    </w:p>
    <w:p w14:paraId="3BA21161" w14:textId="77777777" w:rsidR="00E62131" w:rsidRDefault="002774D2">
      <w:pPr>
        <w:spacing w:after="0" w:line="259" w:lineRule="auto"/>
        <w:ind w:left="0" w:firstLine="0"/>
        <w:jc w:val="both"/>
      </w:pPr>
      <w:r>
        <w:rPr>
          <w:b/>
          <w:sz w:val="36"/>
        </w:rPr>
        <w:lastRenderedPageBreak/>
        <w:t xml:space="preserve">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2A8FD750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831D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9: </w:t>
            </w:r>
          </w:p>
        </w:tc>
      </w:tr>
      <w:tr w:rsidR="00E62131" w14:paraId="669CB093" w14:textId="77777777">
        <w:trPr>
          <w:trHeight w:val="1913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E17D" w14:textId="77777777" w:rsidR="00E62131" w:rsidRDefault="002774D2">
            <w:pPr>
              <w:spacing w:after="286" w:line="238" w:lineRule="auto"/>
              <w:ind w:left="0" w:firstLine="0"/>
            </w:pPr>
            <w:r>
              <w:t xml:space="preserve">Convert the following </w:t>
            </w:r>
            <w:r>
              <w:rPr>
                <w:b/>
              </w:rPr>
              <w:t>context-</w:t>
            </w:r>
            <w:r>
              <w:rPr>
                <w:b/>
              </w:rPr>
              <w:t>free grammar (CFG)</w:t>
            </w:r>
            <w:r>
              <w:t xml:space="preserve"> into its </w:t>
            </w:r>
            <w:proofErr w:type="gramStart"/>
            <w:r>
              <w:rPr>
                <w:b/>
              </w:rPr>
              <w:t>LL(</w:t>
            </w:r>
            <w:proofErr w:type="gramEnd"/>
            <w:r>
              <w:rPr>
                <w:b/>
              </w:rPr>
              <w:t>1) form</w:t>
            </w:r>
            <w:r>
              <w:t xml:space="preserve">, and then write a recursive descent parser for it. </w:t>
            </w:r>
          </w:p>
          <w:p w14:paraId="262E78EA" w14:textId="77777777" w:rsidR="00E62131" w:rsidRDefault="002774D2">
            <w:pPr>
              <w:spacing w:after="269" w:line="259" w:lineRule="auto"/>
              <w:ind w:left="0" w:firstLine="0"/>
            </w:pPr>
            <w:r>
              <w:rPr>
                <w:b/>
              </w:rPr>
              <w:t>Grammar:</w:t>
            </w:r>
            <w:r>
              <w:t xml:space="preserve"> </w:t>
            </w:r>
          </w:p>
          <w:p w14:paraId="5FE17043" w14:textId="77777777" w:rsidR="00E62131" w:rsidRDefault="002774D2">
            <w:pPr>
              <w:spacing w:after="0" w:line="259" w:lineRule="auto"/>
              <w:ind w:left="0" w:firstLine="0"/>
            </w:pPr>
            <w:r>
              <w:t xml:space="preserve">S → Sa </w:t>
            </w:r>
            <w:r>
              <w:rPr>
                <w:rFonts w:ascii="Cambria Math" w:eastAsia="Cambria Math" w:hAnsi="Cambria Math" w:cs="Cambria Math"/>
              </w:rPr>
              <w:t>∣</w:t>
            </w:r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∣</w:t>
            </w:r>
            <w:r>
              <w:t xml:space="preserve"> b </w:t>
            </w:r>
          </w:p>
        </w:tc>
      </w:tr>
    </w:tbl>
    <w:p w14:paraId="242EE95F" w14:textId="77777777" w:rsidR="00E62131" w:rsidRDefault="002774D2">
      <w:pPr>
        <w:spacing w:after="0" w:line="259" w:lineRule="auto"/>
        <w:ind w:left="0" w:firstLine="0"/>
        <w:jc w:val="both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E62131" w14:paraId="56E4CD59" w14:textId="77777777">
        <w:trPr>
          <w:trHeight w:val="286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9F8E" w14:textId="77777777" w:rsidR="00E62131" w:rsidRDefault="002774D2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Question no 10: </w:t>
            </w:r>
          </w:p>
        </w:tc>
      </w:tr>
      <w:tr w:rsidR="00E62131" w14:paraId="79D88107" w14:textId="77777777">
        <w:trPr>
          <w:trHeight w:val="2792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A31B" w14:textId="77777777" w:rsidR="00E62131" w:rsidRDefault="002774D2">
            <w:pPr>
              <w:spacing w:after="286" w:line="238" w:lineRule="auto"/>
              <w:ind w:left="0" w:firstLine="0"/>
            </w:pPr>
            <w:r>
              <w:t xml:space="preserve">Construct the </w:t>
            </w:r>
            <w:proofErr w:type="gramStart"/>
            <w:r>
              <w:rPr>
                <w:b/>
              </w:rPr>
              <w:t>LL(</w:t>
            </w:r>
            <w:proofErr w:type="gramEnd"/>
            <w:r>
              <w:rPr>
                <w:b/>
              </w:rPr>
              <w:t>1) Parsing Table</w:t>
            </w:r>
            <w:r>
              <w:t xml:space="preserve"> </w:t>
            </w:r>
            <w:r>
              <w:t xml:space="preserve">for the following grammar and check if it satisfies the </w:t>
            </w:r>
            <w:r>
              <w:rPr>
                <w:b/>
              </w:rPr>
              <w:t>LL(1) condition</w:t>
            </w:r>
            <w:r>
              <w:t xml:space="preserve">. </w:t>
            </w:r>
          </w:p>
          <w:p w14:paraId="6DCBF921" w14:textId="77777777" w:rsidR="00E62131" w:rsidRDefault="002774D2">
            <w:pPr>
              <w:spacing w:after="288" w:line="259" w:lineRule="auto"/>
              <w:ind w:left="0" w:firstLine="0"/>
            </w:pPr>
            <w:r>
              <w:rPr>
                <w:b/>
              </w:rPr>
              <w:t>Grammar:</w:t>
            </w:r>
            <w:r>
              <w:t xml:space="preserve"> </w:t>
            </w:r>
          </w:p>
          <w:p w14:paraId="45215B47" w14:textId="77777777" w:rsidR="00E62131" w:rsidRDefault="002774D2">
            <w:pPr>
              <w:numPr>
                <w:ilvl w:val="0"/>
                <w:numId w:val="8"/>
              </w:numPr>
              <w:spacing w:after="18" w:line="259" w:lineRule="auto"/>
              <w:ind w:hanging="360"/>
            </w:pPr>
            <w:proofErr w:type="gramStart"/>
            <w:r>
              <w:t>S  →</w:t>
            </w:r>
            <w:proofErr w:type="gramEnd"/>
            <w:r>
              <w:t xml:space="preserve"> AB </w:t>
            </w:r>
          </w:p>
          <w:p w14:paraId="2BB78909" w14:textId="77777777" w:rsidR="00E62131" w:rsidRDefault="002774D2">
            <w:pPr>
              <w:numPr>
                <w:ilvl w:val="0"/>
                <w:numId w:val="8"/>
              </w:numPr>
              <w:spacing w:after="9" w:line="259" w:lineRule="auto"/>
              <w:ind w:hanging="360"/>
            </w:pPr>
            <w:r>
              <w:t xml:space="preserve">A → </w:t>
            </w:r>
            <w:proofErr w:type="spellStart"/>
            <w:r>
              <w:t>aA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∣</w:t>
            </w:r>
            <w:r>
              <w:t xml:space="preserve"> ϵ </w:t>
            </w:r>
          </w:p>
          <w:p w14:paraId="3B10FABB" w14:textId="77777777" w:rsidR="00E62131" w:rsidRDefault="002774D2">
            <w:pPr>
              <w:numPr>
                <w:ilvl w:val="0"/>
                <w:numId w:val="8"/>
              </w:numPr>
              <w:spacing w:after="252" w:line="259" w:lineRule="auto"/>
              <w:ind w:hanging="360"/>
            </w:pPr>
            <w:r>
              <w:t xml:space="preserve">B → </w:t>
            </w:r>
            <w:proofErr w:type="spellStart"/>
            <w:r>
              <w:t>bB</w:t>
            </w:r>
            <w:proofErr w:type="spellEnd"/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∣</w:t>
            </w:r>
            <w:r>
              <w:t xml:space="preserve"> ϵ </w:t>
            </w:r>
          </w:p>
          <w:p w14:paraId="156FB752" w14:textId="77777777" w:rsidR="00E62131" w:rsidRDefault="002774D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1DAEB3F" w14:textId="77777777" w:rsidR="00E62131" w:rsidRDefault="002774D2">
      <w:pPr>
        <w:spacing w:after="0" w:line="259" w:lineRule="auto"/>
        <w:ind w:left="0" w:firstLine="0"/>
        <w:jc w:val="both"/>
      </w:pPr>
      <w:r>
        <w:rPr>
          <w:b/>
          <w:sz w:val="36"/>
        </w:rPr>
        <w:t xml:space="preserve"> </w:t>
      </w:r>
    </w:p>
    <w:sectPr w:rsidR="00E62131">
      <w:pgSz w:w="12240" w:h="15840"/>
      <w:pgMar w:top="1445" w:right="1532" w:bottom="15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18C"/>
    <w:multiLevelType w:val="hybridMultilevel"/>
    <w:tmpl w:val="B2D2B1DE"/>
    <w:lvl w:ilvl="0" w:tplc="064A8514">
      <w:start w:val="1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FC51D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0347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18A0A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DAC47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74138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6D7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807A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CE465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C6651"/>
    <w:multiLevelType w:val="hybridMultilevel"/>
    <w:tmpl w:val="D9EA9312"/>
    <w:lvl w:ilvl="0" w:tplc="BBDA52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A0B60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D07AA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CA03E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8DFA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D82B0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BA6C9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E4096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20979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534E37"/>
    <w:multiLevelType w:val="hybridMultilevel"/>
    <w:tmpl w:val="9588FF38"/>
    <w:lvl w:ilvl="0" w:tplc="A38001E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A287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038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440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96C0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225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EF3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42C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E065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22477B"/>
    <w:multiLevelType w:val="hybridMultilevel"/>
    <w:tmpl w:val="E2D81B7A"/>
    <w:lvl w:ilvl="0" w:tplc="7032B73A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B8EB2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C49A7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C4A6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A43BF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2364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C128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4086F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88FE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AA581F"/>
    <w:multiLevelType w:val="hybridMultilevel"/>
    <w:tmpl w:val="C5B40B06"/>
    <w:lvl w:ilvl="0" w:tplc="22BE2208">
      <w:start w:val="1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627E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A1BE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F0FC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8B81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C28E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E3DA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C2A8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78F99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0C2B16"/>
    <w:multiLevelType w:val="hybridMultilevel"/>
    <w:tmpl w:val="2AC4F9A8"/>
    <w:lvl w:ilvl="0" w:tplc="369A245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0622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0DEE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630C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2802C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2C74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CE03A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0D8D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918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B02CC9"/>
    <w:multiLevelType w:val="hybridMultilevel"/>
    <w:tmpl w:val="8E7C9934"/>
    <w:lvl w:ilvl="0" w:tplc="F5FC8F3E">
      <w:start w:val="1"/>
      <w:numFmt w:val="low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A0EE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C10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8743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0303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62177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8A791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E16B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C668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1B379A"/>
    <w:multiLevelType w:val="hybridMultilevel"/>
    <w:tmpl w:val="BA3C21CE"/>
    <w:lvl w:ilvl="0" w:tplc="63FE83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203E7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269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98A12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ACB8C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A918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611D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0BFD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63F6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131"/>
    <w:rsid w:val="002774D2"/>
    <w:rsid w:val="00E6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3C87"/>
  <w15:docId w15:val="{37D0A000-AFE6-44BF-9E48-48230173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4" w:line="249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HUSSAIN</dc:creator>
  <cp:keywords/>
  <cp:lastModifiedBy>Researcher Mahzaib</cp:lastModifiedBy>
  <cp:revision>2</cp:revision>
  <dcterms:created xsi:type="dcterms:W3CDTF">2025-02-20T08:04:00Z</dcterms:created>
  <dcterms:modified xsi:type="dcterms:W3CDTF">2025-02-20T08:04:00Z</dcterms:modified>
</cp:coreProperties>
</file>