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2.13</w:t>
      </w:r>
    </w:p>
    <w:p>
      <w:pPr>
        <w:spacing w:after="200"/>
        <w:jc w:val="center"/>
      </w:pPr>
      <w:r>
        <w:rPr>
          <w:rFonts w:ascii="Arial" w:cs="Arial" w:eastAsia="Arial" w:hAnsi="Arial"/>
          <w:b/>
          <w:bCs/>
          <w:color w:val="1F3864"/>
          <w:sz w:val="36"/>
          <w:szCs w:val="36"/>
        </w:rPr>
        <w:t xml:space="preserve">BESS &amp; Energy Storage: Battery, BMS, Use Cases:</w:t>
      </w:r>
    </w:p>
    <w:p>
      <w:pPr>
        <w:spacing w:after="600"/>
        <w:jc w:val="center"/>
      </w:pPr>
      <w:r>
        <w:rPr>
          <w:rFonts w:ascii="Arial" w:cs="Arial" w:eastAsia="Arial" w:hAnsi="Arial"/>
          <w:b/>
          <w:bCs/>
          <w:color w:val="2A2A2A"/>
          <w:sz w:val="28"/>
          <w:szCs w:val="28"/>
        </w:rPr>
        <w:t xml:space="preserve">LFP, NMC, Peak Shaving, V2G, Indonesia 3,5 GWh @2030</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Komponen Sistem L2</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Energy Storage Systems</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L2 — Komponen Sistem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Chemistry BESS: LFP (LiFePO4) 6.000 cycles, NMC 3.000, NCA 2.500, LTO 15.000, Solid-State 10.000+</w:t>
      </w:r>
    </w:p>
    <w:p>
      <w:pPr>
        <w:spacing w:after="60" w:before="0"/>
        <w:ind w:left="600"/>
        <w:jc w:val="left"/>
      </w:pPr>
      <w:r>
        <w:rPr>
          <w:rFonts w:ascii="Arial" w:cs="Arial" w:eastAsia="Arial" w:hAnsi="Arial"/>
          <w:b w:val="false"/>
          <w:bCs w:val="false"/>
          <w:i w:val="false"/>
          <w:iCs w:val="false"/>
          <w:color w:val="2A2A2A"/>
          <w:sz w:val="22"/>
          <w:szCs w:val="22"/>
        </w:rPr>
        <w:t xml:space="preserve">•   BESS components: cells (55% cost), BMS (10%), PCS (15%), EMS (5%), HVAC (10%), safety (5%)</w:t>
      </w:r>
    </w:p>
    <w:p>
      <w:pPr>
        <w:spacing w:after="60" w:before="0"/>
        <w:ind w:left="600"/>
        <w:jc w:val="left"/>
      </w:pPr>
      <w:r>
        <w:rPr>
          <w:rFonts w:ascii="Arial" w:cs="Arial" w:eastAsia="Arial" w:hAnsi="Arial"/>
          <w:b w:val="false"/>
          <w:bCs w:val="false"/>
          <w:i w:val="false"/>
          <w:iCs w:val="false"/>
          <w:color w:val="2A2A2A"/>
          <w:sz w:val="22"/>
          <w:szCs w:val="22"/>
        </w:rPr>
        <w:t xml:space="preserve">•   Cost decline: 2015 USD 450/kWh → 2024 USD 120 → 2030 USD 55 projected</w:t>
      </w:r>
    </w:p>
    <w:p>
      <w:pPr>
        <w:spacing w:after="60" w:before="0"/>
        <w:ind w:left="600"/>
        <w:jc w:val="left"/>
      </w:pPr>
      <w:r>
        <w:rPr>
          <w:rFonts w:ascii="Arial" w:cs="Arial" w:eastAsia="Arial" w:hAnsi="Arial"/>
          <w:b w:val="false"/>
          <w:bCs w:val="false"/>
          <w:i w:val="false"/>
          <w:iCs w:val="false"/>
          <w:color w:val="2A2A2A"/>
          <w:sz w:val="22"/>
          <w:szCs w:val="22"/>
        </w:rPr>
        <w:t xml:space="preserve">•   Use cases: peak shaving (25%), TOU arbitrage (20%), frequency reg (20%), backup (15%), solar+storage (15%)</w:t>
      </w:r>
    </w:p>
    <w:p>
      <w:pPr>
        <w:spacing w:after="60" w:before="0"/>
        <w:ind w:left="600"/>
        <w:jc w:val="left"/>
      </w:pPr>
      <w:r>
        <w:rPr>
          <w:rFonts w:ascii="Arial" w:cs="Arial" w:eastAsia="Arial" w:hAnsi="Arial"/>
          <w:b w:val="false"/>
          <w:bCs w:val="false"/>
          <w:i w:val="false"/>
          <w:iCs w:val="false"/>
          <w:color w:val="2A2A2A"/>
          <w:sz w:val="22"/>
          <w:szCs w:val="22"/>
        </w:rPr>
        <w:t xml:space="preserve">•   C-Rate: 0,25C (4-jam, peak shaving), 0,5C (TOU), 1C (frequency reg), 2C+ (fast response)</w:t>
      </w:r>
    </w:p>
    <w:p>
      <w:pPr>
        <w:spacing w:after="60" w:before="0"/>
        <w:ind w:left="600"/>
        <w:jc w:val="left"/>
      </w:pPr>
      <w:r>
        <w:rPr>
          <w:rFonts w:ascii="Arial" w:cs="Arial" w:eastAsia="Arial" w:hAnsi="Arial"/>
          <w:b w:val="false"/>
          <w:bCs w:val="false"/>
          <w:i w:val="false"/>
          <w:iCs w:val="false"/>
          <w:color w:val="2A2A2A"/>
          <w:sz w:val="22"/>
          <w:szCs w:val="22"/>
        </w:rPr>
        <w:t xml:space="preserve">•   BMS critical functions: cell monitoring, balancing, thermal mgmt, SOC/SOH estimation, safety, comm protocol</w:t>
      </w:r>
    </w:p>
    <w:p>
      <w:pPr>
        <w:spacing w:after="60" w:before="0"/>
        <w:ind w:left="600"/>
        <w:jc w:val="left"/>
      </w:pPr>
      <w:r>
        <w:rPr>
          <w:rFonts w:ascii="Arial" w:cs="Arial" w:eastAsia="Arial" w:hAnsi="Arial"/>
          <w:b w:val="false"/>
          <w:bCs w:val="false"/>
          <w:i w:val="false"/>
          <w:iCs w:val="false"/>
          <w:color w:val="2A2A2A"/>
          <w:sz w:val="22"/>
          <w:szCs w:val="22"/>
        </w:rPr>
        <w:t xml:space="preserve">•   Indonesia BESS market 2030: 3,5 GWh = Rp 50-100 triliun investment opportunity</w:t>
      </w:r>
    </w:p>
    <w:p>
      <w:pPr>
        <w:spacing w:after="60" w:before="0"/>
        <w:ind w:left="600"/>
        <w:jc w:val="left"/>
      </w:pPr>
      <w:r>
        <w:rPr>
          <w:rFonts w:ascii="Arial" w:cs="Arial" w:eastAsia="Arial" w:hAnsi="Arial"/>
          <w:b w:val="false"/>
          <w:bCs w:val="false"/>
          <w:i w:val="false"/>
          <w:iCs w:val="false"/>
          <w:color w:val="2A2A2A"/>
          <w:sz w:val="22"/>
          <w:szCs w:val="22"/>
        </w:rPr>
        <w:t xml:space="preserve">•   Vendor: CATL, BYD, LG ES, Samsung SDI, Tesla, Sungrow, Fluence, lokal Indika</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utama BESS (Battery Energy Storage System) untuk grid modern?</w:t>
      </w:r>
    </w:p>
    <w:p>
      <w:pPr>
        <w:spacing w:after="60" w:before="0"/>
        <w:ind w:left="300"/>
        <w:jc w:val="left"/>
      </w:pPr>
      <w:r>
        <w:rPr>
          <w:rFonts w:ascii="Arial" w:cs="Arial" w:eastAsia="Arial" w:hAnsi="Arial"/>
          <w:b w:val="false"/>
          <w:bCs w:val="false"/>
          <w:i w:val="false"/>
          <w:iCs w:val="false"/>
          <w:color w:val="2A2A2A"/>
          <w:sz w:val="22"/>
          <w:szCs w:val="22"/>
        </w:rPr>
        <w:t xml:space="preserve">A. Pengganti generator</w:t>
      </w:r>
    </w:p>
    <w:p>
      <w:pPr>
        <w:spacing w:after="60" w:before="0"/>
        <w:ind w:left="300"/>
        <w:jc w:val="left"/>
      </w:pPr>
      <w:r>
        <w:rPr>
          <w:rFonts w:ascii="Arial" w:cs="Arial" w:eastAsia="Arial" w:hAnsi="Arial"/>
          <w:b w:val="false"/>
          <w:bCs w:val="false"/>
          <w:i w:val="false"/>
          <w:iCs w:val="false"/>
          <w:color w:val="2A2A2A"/>
          <w:sz w:val="22"/>
          <w:szCs w:val="22"/>
        </w:rPr>
        <w:t xml:space="preserve">B. Sistem penyimpanan energi listrik dengan baterai LFP/NMC + PCS inverter + BMS + EMS untuk peak shaving + load shifting + grid services + backup</w:t>
      </w:r>
    </w:p>
    <w:p>
      <w:pPr>
        <w:spacing w:after="60" w:before="0"/>
        <w:ind w:left="300"/>
        <w:jc w:val="left"/>
      </w:pPr>
      <w:r>
        <w:rPr>
          <w:rFonts w:ascii="Arial" w:cs="Arial" w:eastAsia="Arial" w:hAnsi="Arial"/>
          <w:b w:val="false"/>
          <w:bCs w:val="false"/>
          <w:i w:val="false"/>
          <w:iCs w:val="false"/>
          <w:color w:val="2A2A2A"/>
          <w:sz w:val="22"/>
          <w:szCs w:val="22"/>
        </w:rPr>
        <w:t xml:space="preserve">C. Filter air</w:t>
      </w:r>
    </w:p>
    <w:p>
      <w:pPr>
        <w:spacing w:after="60" w:before="0"/>
        <w:ind w:left="300"/>
        <w:jc w:val="left"/>
      </w:pPr>
      <w:r>
        <w:rPr>
          <w:rFonts w:ascii="Arial" w:cs="Arial" w:eastAsia="Arial" w:hAnsi="Arial"/>
          <w:b w:val="false"/>
          <w:bCs w:val="false"/>
          <w:i w:val="false"/>
          <w:iCs w:val="false"/>
          <w:color w:val="2A2A2A"/>
          <w:sz w:val="22"/>
          <w:szCs w:val="22"/>
        </w:rPr>
        <w:t xml:space="preserve">D. Saklar manual tanpa proteksi otomatis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perbedaan baterai LFP (LiFePO4) vs NMC (Lithium NMC) untuk BESS?</w:t>
      </w:r>
    </w:p>
    <w:p>
      <w:pPr>
        <w:spacing w:after="60" w:before="0"/>
        <w:ind w:left="300"/>
        <w:jc w:val="left"/>
      </w:pPr>
      <w:r>
        <w:rPr>
          <w:rFonts w:ascii="Arial" w:cs="Arial" w:eastAsia="Arial" w:hAnsi="Arial"/>
          <w:b w:val="false"/>
          <w:bCs w:val="false"/>
          <w:i w:val="false"/>
          <w:iCs w:val="false"/>
          <w:color w:val="2A2A2A"/>
          <w:sz w:val="22"/>
          <w:szCs w:val="22"/>
        </w:rPr>
        <w:t xml:space="preserve">A. Karakteristik identik untuk semua battery</w:t>
      </w:r>
    </w:p>
    <w:p>
      <w:pPr>
        <w:spacing w:after="60" w:before="0"/>
        <w:ind w:left="300"/>
        <w:jc w:val="left"/>
      </w:pPr>
      <w:r>
        <w:rPr>
          <w:rFonts w:ascii="Arial" w:cs="Arial" w:eastAsia="Arial" w:hAnsi="Arial"/>
          <w:b w:val="false"/>
          <w:bCs w:val="false"/>
          <w:i w:val="false"/>
          <w:iCs w:val="false"/>
          <w:color w:val="2A2A2A"/>
          <w:sz w:val="22"/>
          <w:szCs w:val="22"/>
        </w:rPr>
        <w:t xml:space="preserve">B. LFP lebih aman + lifecycle 6.000-10.000 cycle + harga rendah, mainstream BESS grid-scale. NMC lebih dense + lebih mahal + lifecycle 3.000-5.000 cycle, untuk EV mobile</w:t>
      </w:r>
    </w:p>
    <w:p>
      <w:pPr>
        <w:spacing w:after="60" w:before="0"/>
        <w:ind w:left="300"/>
        <w:jc w:val="left"/>
      </w:pPr>
      <w:r>
        <w:rPr>
          <w:rFonts w:ascii="Arial" w:cs="Arial" w:eastAsia="Arial" w:hAnsi="Arial"/>
          <w:b w:val="false"/>
          <w:bCs w:val="false"/>
          <w:i w:val="false"/>
          <w:iCs w:val="false"/>
          <w:color w:val="2A2A2A"/>
          <w:sz w:val="22"/>
          <w:szCs w:val="22"/>
        </w:rPr>
        <w:t xml:space="preserve">C. NMC lebih aman</w:t>
      </w:r>
    </w:p>
    <w:p>
      <w:pPr>
        <w:spacing w:after="60" w:before="0"/>
        <w:ind w:left="300"/>
        <w:jc w:val="left"/>
      </w:pPr>
      <w:r>
        <w:rPr>
          <w:rFonts w:ascii="Arial" w:cs="Arial" w:eastAsia="Arial" w:hAnsi="Arial"/>
          <w:b w:val="false"/>
          <w:bCs w:val="false"/>
          <w:i w:val="false"/>
          <w:iCs w:val="false"/>
          <w:color w:val="2A2A2A"/>
          <w:sz w:val="22"/>
          <w:szCs w:val="22"/>
        </w:rPr>
        <w:t xml:space="preserve">D. LFP lebih dense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BMS (Battery Management System) untuk BESS?</w:t>
      </w:r>
    </w:p>
    <w:p>
      <w:pPr>
        <w:spacing w:after="60" w:before="0"/>
        <w:ind w:left="300"/>
        <w:jc w:val="left"/>
      </w:pPr>
      <w:r>
        <w:rPr>
          <w:rFonts w:ascii="Arial" w:cs="Arial" w:eastAsia="Arial" w:hAnsi="Arial"/>
          <w:b w:val="false"/>
          <w:bCs w:val="false"/>
          <w:i w:val="false"/>
          <w:iCs w:val="false"/>
          <w:color w:val="2A2A2A"/>
          <w:sz w:val="22"/>
          <w:szCs w:val="22"/>
        </w:rPr>
        <w:t xml:space="preserve">A. Saklar manual mekanis tanpa kontrol otomatis</w:t>
      </w:r>
    </w:p>
    <w:p>
      <w:pPr>
        <w:spacing w:after="60" w:before="0"/>
        <w:ind w:left="300"/>
        <w:jc w:val="left"/>
      </w:pPr>
      <w:r>
        <w:rPr>
          <w:rFonts w:ascii="Arial" w:cs="Arial" w:eastAsia="Arial" w:hAnsi="Arial"/>
          <w:b w:val="false"/>
          <w:bCs w:val="false"/>
          <w:i w:val="false"/>
          <w:iCs w:val="false"/>
          <w:color w:val="2A2A2A"/>
          <w:sz w:val="22"/>
          <w:szCs w:val="22"/>
        </w:rPr>
        <w:t xml:space="preserve">B. Microprocessor monitor cell voltage + temperature + impedance per cell, balancing charge equalization, protection over-charge/over-discharge, communication CAN/Modbus</w:t>
      </w:r>
    </w:p>
    <w:p>
      <w:pPr>
        <w:spacing w:after="60" w:before="0"/>
        <w:ind w:left="300"/>
        <w:jc w:val="left"/>
      </w:pPr>
      <w:r>
        <w:rPr>
          <w:rFonts w:ascii="Arial" w:cs="Arial" w:eastAsia="Arial" w:hAnsi="Arial"/>
          <w:b w:val="false"/>
          <w:bCs w:val="false"/>
          <w:i w:val="false"/>
          <w:iCs w:val="false"/>
          <w:color w:val="2A2A2A"/>
          <w:sz w:val="22"/>
          <w:szCs w:val="22"/>
        </w:rPr>
        <w:t xml:space="preserve">C. Pengganti baterai</w:t>
      </w:r>
    </w:p>
    <w:p>
      <w:pPr>
        <w:spacing w:after="60" w:before="0"/>
        <w:ind w:left="300"/>
        <w:jc w:val="left"/>
      </w:pPr>
      <w:r>
        <w:rPr>
          <w:rFonts w:ascii="Arial" w:cs="Arial" w:eastAsia="Arial" w:hAnsi="Arial"/>
          <w:b w:val="false"/>
          <w:bCs w:val="false"/>
          <w:i w:val="false"/>
          <w:iCs w:val="false"/>
          <w:color w:val="2A2A2A"/>
          <w:sz w:val="22"/>
          <w:szCs w:val="22"/>
        </w:rPr>
        <w:t xml:space="preserve">D. Filter EMI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PCS (Power Conversion System) di BESS untuk grid integration?</w:t>
      </w:r>
    </w:p>
    <w:p>
      <w:pPr>
        <w:spacing w:after="60" w:before="0"/>
        <w:ind w:left="300"/>
        <w:jc w:val="left"/>
      </w:pPr>
      <w:r>
        <w:rPr>
          <w:rFonts w:ascii="Arial" w:cs="Arial" w:eastAsia="Arial" w:hAnsi="Arial"/>
          <w:b w:val="false"/>
          <w:bCs w:val="false"/>
          <w:i w:val="false"/>
          <w:iCs w:val="false"/>
          <w:color w:val="2A2A2A"/>
          <w:sz w:val="22"/>
          <w:szCs w:val="22"/>
        </w:rPr>
        <w:t xml:space="preserve">A. Tidak butuh</w:t>
      </w:r>
    </w:p>
    <w:p>
      <w:pPr>
        <w:spacing w:after="60" w:before="0"/>
        <w:ind w:left="300"/>
        <w:jc w:val="left"/>
      </w:pPr>
      <w:r>
        <w:rPr>
          <w:rFonts w:ascii="Arial" w:cs="Arial" w:eastAsia="Arial" w:hAnsi="Arial"/>
          <w:b w:val="false"/>
          <w:bCs w:val="false"/>
          <w:i w:val="false"/>
          <w:iCs w:val="false"/>
          <w:color w:val="2A2A2A"/>
          <w:sz w:val="22"/>
          <w:szCs w:val="22"/>
        </w:rPr>
        <w:t xml:space="preserve">B. Bidirectional inverter IGBT untuk charge (AC→DC) saat surplus + discharge (DC→AC) saat demand, dengan grid-tied compliance grid code</w:t>
      </w:r>
    </w:p>
    <w:p>
      <w:pPr>
        <w:spacing w:after="60" w:before="0"/>
        <w:ind w:left="300"/>
        <w:jc w:val="left"/>
      </w:pPr>
      <w:r>
        <w:rPr>
          <w:rFonts w:ascii="Arial" w:cs="Arial" w:eastAsia="Arial" w:hAnsi="Arial"/>
          <w:b w:val="false"/>
          <w:bCs w:val="false"/>
          <w:i w:val="false"/>
          <w:iCs w:val="false"/>
          <w:color w:val="2A2A2A"/>
          <w:sz w:val="22"/>
          <w:szCs w:val="22"/>
        </w:rPr>
        <w:t xml:space="preserve">C. Pengganti baterai</w:t>
      </w:r>
    </w:p>
    <w:p>
      <w:pPr>
        <w:spacing w:after="60" w:before="0"/>
        <w:ind w:left="300"/>
        <w:jc w:val="left"/>
      </w:pPr>
      <w:r>
        <w:rPr>
          <w:rFonts w:ascii="Arial" w:cs="Arial" w:eastAsia="Arial" w:hAnsi="Arial"/>
          <w:b w:val="false"/>
          <w:bCs w:val="false"/>
          <w:i w:val="false"/>
          <w:iCs w:val="false"/>
          <w:color w:val="2A2A2A"/>
          <w:sz w:val="22"/>
          <w:szCs w:val="22"/>
        </w:rPr>
        <w:t xml:space="preserve">D. Sistem manual tanpa cloud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EMS (Energy Management System) untuk BESS optimization?</w:t>
      </w:r>
    </w:p>
    <w:p>
      <w:pPr>
        <w:spacing w:after="60" w:before="0"/>
        <w:ind w:left="300"/>
        <w:jc w:val="left"/>
      </w:pPr>
      <w:r>
        <w:rPr>
          <w:rFonts w:ascii="Arial" w:cs="Arial" w:eastAsia="Arial" w:hAnsi="Arial"/>
          <w:b w:val="false"/>
          <w:bCs w:val="false"/>
          <w:i w:val="false"/>
          <w:iCs w:val="false"/>
          <w:color w:val="2A2A2A"/>
          <w:sz w:val="22"/>
          <w:szCs w:val="22"/>
        </w:rPr>
        <w:t xml:space="preserve">A. Operasi manual tanpa BMS</w:t>
      </w:r>
    </w:p>
    <w:p>
      <w:pPr>
        <w:spacing w:after="60" w:before="0"/>
        <w:ind w:left="300"/>
        <w:jc w:val="left"/>
      </w:pPr>
      <w:r>
        <w:rPr>
          <w:rFonts w:ascii="Arial" w:cs="Arial" w:eastAsia="Arial" w:hAnsi="Arial"/>
          <w:b w:val="false"/>
          <w:bCs w:val="false"/>
          <w:i w:val="false"/>
          <w:iCs w:val="false"/>
          <w:color w:val="2A2A2A"/>
          <w:sz w:val="22"/>
          <w:szCs w:val="22"/>
        </w:rPr>
        <w:t xml:space="preserve">B. Software ML + AI untuk schedule charge/discharge berdasarkan tariff time-of-use + weather + demand forecast + market price untuk optimize ROI</w:t>
      </w:r>
    </w:p>
    <w:p>
      <w:pPr>
        <w:spacing w:after="60" w:before="0"/>
        <w:ind w:left="300"/>
        <w:jc w:val="left"/>
      </w:pPr>
      <w:r>
        <w:rPr>
          <w:rFonts w:ascii="Arial" w:cs="Arial" w:eastAsia="Arial" w:hAnsi="Arial"/>
          <w:b w:val="false"/>
          <w:bCs w:val="false"/>
          <w:i w:val="false"/>
          <w:iCs w:val="false"/>
          <w:color w:val="2A2A2A"/>
          <w:sz w:val="22"/>
          <w:szCs w:val="22"/>
        </w:rPr>
        <w:t xml:space="preserve">C. Pengganti BMS</w:t>
      </w:r>
    </w:p>
    <w:p>
      <w:pPr>
        <w:spacing w:after="60" w:before="0"/>
        <w:ind w:left="300"/>
        <w:jc w:val="left"/>
      </w:pPr>
      <w:r>
        <w:rPr>
          <w:rFonts w:ascii="Arial" w:cs="Arial" w:eastAsia="Arial" w:hAnsi="Arial"/>
          <w:b w:val="false"/>
          <w:bCs w:val="false"/>
          <w:i w:val="false"/>
          <w:iCs w:val="false"/>
          <w:color w:val="2A2A2A"/>
          <w:sz w:val="22"/>
          <w:szCs w:val="22"/>
        </w:rPr>
        <w:t xml:space="preserve">D. Filter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use cases utama BESS untuk pelanggan industri Indonesia?</w:t>
      </w:r>
    </w:p>
    <w:p>
      <w:pPr>
        <w:spacing w:after="60" w:before="0"/>
        <w:ind w:left="300"/>
        <w:jc w:val="left"/>
      </w:pPr>
      <w:r>
        <w:rPr>
          <w:rFonts w:ascii="Arial" w:cs="Arial" w:eastAsia="Arial" w:hAnsi="Arial"/>
          <w:b w:val="false"/>
          <w:bCs w:val="false"/>
          <w:i w:val="false"/>
          <w:iCs w:val="false"/>
          <w:color w:val="2A2A2A"/>
          <w:sz w:val="22"/>
          <w:szCs w:val="22"/>
        </w:rPr>
        <w:t xml:space="preserve">A. Tidak butuh energy storage</w:t>
      </w:r>
    </w:p>
    <w:p>
      <w:pPr>
        <w:spacing w:after="60" w:before="0"/>
        <w:ind w:left="300"/>
        <w:jc w:val="left"/>
      </w:pPr>
      <w:r>
        <w:rPr>
          <w:rFonts w:ascii="Arial" w:cs="Arial" w:eastAsia="Arial" w:hAnsi="Arial"/>
          <w:b w:val="false"/>
          <w:bCs w:val="false"/>
          <w:i w:val="false"/>
          <w:iCs w:val="false"/>
          <w:color w:val="2A2A2A"/>
          <w:sz w:val="22"/>
          <w:szCs w:val="22"/>
        </w:rPr>
        <w:t xml:space="preserve">B. Peak shaving (reduce demand charge), load shifting (TOU arbitrage), backup outage UPS-replacement, integration PLTS rooftop, frequency regulation grid services</w:t>
      </w:r>
    </w:p>
    <w:p>
      <w:pPr>
        <w:spacing w:after="60" w:before="0"/>
        <w:ind w:left="300"/>
        <w:jc w:val="left"/>
      </w:pPr>
      <w:r>
        <w:rPr>
          <w:rFonts w:ascii="Arial" w:cs="Arial" w:eastAsia="Arial" w:hAnsi="Arial"/>
          <w:b w:val="false"/>
          <w:bCs w:val="false"/>
          <w:i w:val="false"/>
          <w:iCs w:val="false"/>
          <w:color w:val="2A2A2A"/>
          <w:sz w:val="22"/>
          <w:szCs w:val="22"/>
        </w:rPr>
        <w:t xml:space="preserve">C. Hanya backup</w:t>
      </w:r>
    </w:p>
    <w:p>
      <w:pPr>
        <w:spacing w:after="60" w:before="0"/>
        <w:ind w:left="300"/>
        <w:jc w:val="left"/>
      </w:pPr>
      <w:r>
        <w:rPr>
          <w:rFonts w:ascii="Arial" w:cs="Arial" w:eastAsia="Arial" w:hAnsi="Arial"/>
          <w:b w:val="false"/>
          <w:bCs w:val="false"/>
          <w:i w:val="false"/>
          <w:iCs w:val="false"/>
          <w:color w:val="2A2A2A"/>
          <w:sz w:val="22"/>
          <w:szCs w:val="22"/>
        </w:rPr>
        <w:t xml:space="preserve">D. Sistem manual tanpa cloud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target Indonesia 3,5 GWh BESS @2030 dalam RUPTL?</w:t>
      </w:r>
    </w:p>
    <w:p>
      <w:pPr>
        <w:spacing w:after="60" w:before="0"/>
        <w:ind w:left="300"/>
        <w:jc w:val="left"/>
      </w:pPr>
      <w:r>
        <w:rPr>
          <w:rFonts w:ascii="Arial" w:cs="Arial" w:eastAsia="Arial" w:hAnsi="Arial"/>
          <w:b w:val="false"/>
          <w:bCs w:val="false"/>
          <w:i w:val="false"/>
          <w:iCs w:val="false"/>
          <w:color w:val="2A2A2A"/>
          <w:sz w:val="22"/>
          <w:szCs w:val="22"/>
        </w:rPr>
        <w:t xml:space="preserve">A. Tidak butuh energy storage</w:t>
      </w:r>
    </w:p>
    <w:p>
      <w:pPr>
        <w:spacing w:after="60" w:before="0"/>
        <w:ind w:left="300"/>
        <w:jc w:val="left"/>
      </w:pPr>
      <w:r>
        <w:rPr>
          <w:rFonts w:ascii="Arial" w:cs="Arial" w:eastAsia="Arial" w:hAnsi="Arial"/>
          <w:b w:val="false"/>
          <w:bCs w:val="false"/>
          <w:i w:val="false"/>
          <w:iCs w:val="false"/>
          <w:color w:val="2A2A2A"/>
          <w:sz w:val="22"/>
          <w:szCs w:val="22"/>
        </w:rPr>
        <w:t xml:space="preserve">B. RUPTL 2021-2030 target 3,5 GWh BESS untuk grid integration EBT (PLTS 23 GW + PLTB 5 GW intermittent), peak shaving + frequency regulation + backup remote area</w:t>
      </w:r>
    </w:p>
    <w:p>
      <w:pPr>
        <w:spacing w:after="60" w:before="0"/>
        <w:ind w:left="300"/>
        <w:jc w:val="left"/>
      </w:pPr>
      <w:r>
        <w:rPr>
          <w:rFonts w:ascii="Arial" w:cs="Arial" w:eastAsia="Arial" w:hAnsi="Arial"/>
          <w:b w:val="false"/>
          <w:bCs w:val="false"/>
          <w:i w:val="false"/>
          <w:iCs w:val="false"/>
          <w:color w:val="2A2A2A"/>
          <w:sz w:val="22"/>
          <w:szCs w:val="22"/>
        </w:rPr>
        <w:t xml:space="preserve">C. Tidak relevan untuk kebutuhan teknis</w:t>
      </w:r>
    </w:p>
    <w:p>
      <w:pPr>
        <w:spacing w:after="60" w:before="0"/>
        <w:ind w:left="300"/>
        <w:jc w:val="left"/>
      </w:pPr>
      <w:r>
        <w:rPr>
          <w:rFonts w:ascii="Arial" w:cs="Arial" w:eastAsia="Arial" w:hAnsi="Arial"/>
          <w:b w:val="false"/>
          <w:bCs w:val="false"/>
          <w:i w:val="false"/>
          <w:iCs w:val="false"/>
          <w:color w:val="2A2A2A"/>
          <w:sz w:val="22"/>
          <w:szCs w:val="22"/>
        </w:rPr>
        <w:t xml:space="preserve">D. Hanya rumah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C-rate untuk BESS sizing dan use case?</w:t>
      </w:r>
    </w:p>
    <w:p>
      <w:pPr>
        <w:spacing w:after="60" w:before="0"/>
        <w:ind w:left="300"/>
        <w:jc w:val="left"/>
      </w:pPr>
      <w:r>
        <w:rPr>
          <w:rFonts w:ascii="Arial" w:cs="Arial" w:eastAsia="Arial" w:hAnsi="Arial"/>
          <w:b w:val="false"/>
          <w:bCs w:val="false"/>
          <w:i w:val="false"/>
          <w:iCs w:val="false"/>
          <w:color w:val="2A2A2A"/>
          <w:sz w:val="22"/>
          <w:szCs w:val="22"/>
        </w:rPr>
        <w:t xml:space="preserve">A. Detail tidak signifikan untuk aplikasi ini</w:t>
      </w:r>
    </w:p>
    <w:p>
      <w:pPr>
        <w:spacing w:after="60" w:before="0"/>
        <w:ind w:left="300"/>
        <w:jc w:val="left"/>
      </w:pPr>
      <w:r>
        <w:rPr>
          <w:rFonts w:ascii="Arial" w:cs="Arial" w:eastAsia="Arial" w:hAnsi="Arial"/>
          <w:b w:val="false"/>
          <w:bCs w:val="false"/>
          <w:i w:val="false"/>
          <w:iCs w:val="false"/>
          <w:color w:val="2A2A2A"/>
          <w:sz w:val="22"/>
          <w:szCs w:val="22"/>
        </w:rPr>
        <w:t xml:space="preserve">B. C-rate ratio charge/discharge power vs capacity: 0,5C charge 2 jam (energy long-duration), 1C charge 1 jam (mainstream), 2C+ charge &lt;30 menit (high power frequency regulation)</w:t>
      </w:r>
    </w:p>
    <w:p>
      <w:pPr>
        <w:spacing w:after="60" w:before="0"/>
        <w:ind w:left="300"/>
        <w:jc w:val="left"/>
      </w:pPr>
      <w:r>
        <w:rPr>
          <w:rFonts w:ascii="Arial" w:cs="Arial" w:eastAsia="Arial" w:hAnsi="Arial"/>
          <w:b w:val="false"/>
          <w:bCs w:val="false"/>
          <w:i w:val="false"/>
          <w:iCs w:val="false"/>
          <w:color w:val="2A2A2A"/>
          <w:sz w:val="22"/>
          <w:szCs w:val="22"/>
        </w:rPr>
        <w:t xml:space="preserve">C. Charging manual tanpa schedule</w:t>
      </w:r>
    </w:p>
    <w:p>
      <w:pPr>
        <w:spacing w:after="60" w:before="0"/>
        <w:ind w:left="300"/>
        <w:jc w:val="left"/>
      </w:pPr>
      <w:r>
        <w:rPr>
          <w:rFonts w:ascii="Arial" w:cs="Arial" w:eastAsia="Arial" w:hAnsi="Arial"/>
          <w:b w:val="false"/>
          <w:bCs w:val="false"/>
          <w:i w:val="false"/>
          <w:iCs w:val="false"/>
          <w:color w:val="2A2A2A"/>
          <w:sz w:val="22"/>
          <w:szCs w:val="22"/>
        </w:rPr>
        <w:t xml:space="preserve">D. Konstan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V2G (Vehicle-to-Grid) untuk EV sebagai BESS distributed?</w:t>
      </w:r>
    </w:p>
    <w:p>
      <w:pPr>
        <w:spacing w:after="60" w:before="0"/>
        <w:ind w:left="300"/>
        <w:jc w:val="left"/>
      </w:pPr>
      <w:r>
        <w:rPr>
          <w:rFonts w:ascii="Arial" w:cs="Arial" w:eastAsia="Arial" w:hAnsi="Arial"/>
          <w:b w:val="false"/>
          <w:bCs w:val="false"/>
          <w:i w:val="false"/>
          <w:iCs w:val="false"/>
          <w:color w:val="2A2A2A"/>
          <w:sz w:val="22"/>
          <w:szCs w:val="22"/>
        </w:rPr>
        <w:t xml:space="preserve">A. Tidak butuh energy storage</w:t>
      </w:r>
    </w:p>
    <w:p>
      <w:pPr>
        <w:spacing w:after="60" w:before="0"/>
        <w:ind w:left="300"/>
        <w:jc w:val="left"/>
      </w:pPr>
      <w:r>
        <w:rPr>
          <w:rFonts w:ascii="Arial" w:cs="Arial" w:eastAsia="Arial" w:hAnsi="Arial"/>
          <w:b w:val="false"/>
          <w:bCs w:val="false"/>
          <w:i w:val="false"/>
          <w:iCs w:val="false"/>
          <w:color w:val="2A2A2A"/>
          <w:sz w:val="22"/>
          <w:szCs w:val="22"/>
        </w:rPr>
        <w:t xml:space="preserve">B. Bidirectional EV charger yang allow EV battery discharge ke grid saat peak demand atau outage, additional revenue Rp 1.000-3.000/kWh untuk EV owner</w:t>
      </w:r>
    </w:p>
    <w:p>
      <w:pPr>
        <w:spacing w:after="60" w:before="0"/>
        <w:ind w:left="300"/>
        <w:jc w:val="left"/>
      </w:pPr>
      <w:r>
        <w:rPr>
          <w:rFonts w:ascii="Arial" w:cs="Arial" w:eastAsia="Arial" w:hAnsi="Arial"/>
          <w:b w:val="false"/>
          <w:bCs w:val="false"/>
          <w:i w:val="false"/>
          <w:iCs w:val="false"/>
          <w:color w:val="2A2A2A"/>
          <w:sz w:val="22"/>
          <w:szCs w:val="22"/>
        </w:rPr>
        <w:t xml:space="preserve">C. Pengganti BESS</w:t>
      </w:r>
    </w:p>
    <w:p>
      <w:pPr>
        <w:spacing w:after="60" w:before="0"/>
        <w:ind w:left="300"/>
        <w:jc w:val="left"/>
      </w:pPr>
      <w:r>
        <w:rPr>
          <w:rFonts w:ascii="Arial" w:cs="Arial" w:eastAsia="Arial" w:hAnsi="Arial"/>
          <w:b w:val="false"/>
          <w:bCs w:val="false"/>
          <w:i w:val="false"/>
          <w:iCs w:val="false"/>
          <w:color w:val="2A2A2A"/>
          <w:sz w:val="22"/>
          <w:szCs w:val="22"/>
        </w:rPr>
        <w:t xml:space="preserve">D. Sistem manual tanpa cloud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smart BESS dengan IoT + cloud + AI/ML untuk optimasi?</w:t>
      </w:r>
    </w:p>
    <w:p>
      <w:pPr>
        <w:spacing w:after="60" w:before="0"/>
        <w:ind w:left="300"/>
        <w:jc w:val="left"/>
      </w:pPr>
      <w:r>
        <w:rPr>
          <w:rFonts w:ascii="Arial" w:cs="Arial" w:eastAsia="Arial" w:hAnsi="Arial"/>
          <w:b w:val="false"/>
          <w:bCs w:val="false"/>
          <w:i w:val="false"/>
          <w:iCs w:val="false"/>
          <w:color w:val="2A2A2A"/>
          <w:sz w:val="22"/>
          <w:szCs w:val="22"/>
        </w:rPr>
        <w:t xml:space="preserve">A. Operasi manual tanpa BMS</w:t>
      </w:r>
    </w:p>
    <w:p>
      <w:pPr>
        <w:spacing w:after="60" w:before="0"/>
        <w:ind w:left="300"/>
        <w:jc w:val="left"/>
      </w:pPr>
      <w:r>
        <w:rPr>
          <w:rFonts w:ascii="Arial" w:cs="Arial" w:eastAsia="Arial" w:hAnsi="Arial"/>
          <w:b w:val="false"/>
          <w:bCs w:val="false"/>
          <w:i w:val="false"/>
          <w:iCs w:val="false"/>
          <w:color w:val="2A2A2A"/>
          <w:sz w:val="22"/>
          <w:szCs w:val="22"/>
        </w:rPr>
        <w:t xml:space="preserve">B. BESS dengan IoT BMS/PCS/EMS + cloud platform + ML predictive maintenance + AI optimization dispatch + integration grid + ESG carbon tracking</w:t>
      </w:r>
    </w:p>
    <w:p>
      <w:pPr>
        <w:spacing w:after="60" w:before="0"/>
        <w:ind w:left="300"/>
        <w:jc w:val="left"/>
      </w:pPr>
      <w:r>
        <w:rPr>
          <w:rFonts w:ascii="Arial" w:cs="Arial" w:eastAsia="Arial" w:hAnsi="Arial"/>
          <w:b w:val="false"/>
          <w:bCs w:val="false"/>
          <w:i w:val="false"/>
          <w:iCs w:val="false"/>
          <w:color w:val="2A2A2A"/>
          <w:sz w:val="22"/>
          <w:szCs w:val="22"/>
        </w:rPr>
        <w:t xml:space="preserve">C. Hanya display</w:t>
      </w:r>
    </w:p>
    <w:p>
      <w:pPr>
        <w:spacing w:after="60" w:before="0"/>
        <w:ind w:left="300"/>
        <w:jc w:val="left"/>
      </w:pPr>
      <w:r>
        <w:rPr>
          <w:rFonts w:ascii="Arial" w:cs="Arial" w:eastAsia="Arial" w:hAnsi="Arial"/>
          <w:b w:val="false"/>
          <w:bCs w:val="false"/>
          <w:i w:val="false"/>
          <w:iCs w:val="false"/>
          <w:color w:val="2A2A2A"/>
          <w:sz w:val="22"/>
          <w:szCs w:val="22"/>
        </w:rPr>
        <w:t xml:space="preserve">D. Saklar manual tanpa proteksi otomatis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sizing BESS dengan capacity (kWh) + power (kW) + duration (jam)?</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Capacity (kWh) = power (kW) × duration (jam). Mis. peak shaving 1 MW × 4 jam = 4 MWh BESS. Investasi tergantung kedua parameter dengan ratio C-rate optimal</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DOD (Depth of Discharge) untuk lifecycle BESS?</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DOD 80-90% LFP modern (vs 50% VRLA legacy) untuk usable capacity + extend lifecycle. Dalam DOD 80%, lifecycle LFP 6.000-10.000 cycle = 15-20 tahun</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round-trip efficiency BESS?</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Round-trip efficiency = energy out / energy in = 85-95% (loss di PCS + BMS + cooling + battery internal resistance), affect ROI economics</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SOC (State of Charge) + SOH (State of Health) tracking?</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SOC % current capacity vs full charge (real-time operation), SOH % current capacity vs new (lifecycle tracking, ke 80% di end-of-life warranty)</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cooling system untuk BESS dengan high power density?</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Liquid cooling (modern Tesla Megapack, BYD Cube, CATL EnerC) untuk maintain cell temperature 25-40°C optimal vs air cooling legacy yang less efficient di high power</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fire suppression system untuk BESS safety?</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Aerosol atau gas FM-200/Novec 1230 untuk fire suppression di BESS container, plus thermal sensor + smoke detector + emergency vent untuk handle thermal runaway risk (NMC) atau cell rupture (LFP rare)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container 20-40 ft outdoor untuk BESS modular installation?</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ISO container 20 ft (2-4 MWh) atau 40 ft (4-8 MWh) dengan integrated BMS + PCS + cooling + fire suppression untuk modular outdoor installation, plug-and-play</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grid services revenue untuk BESS economics?</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Frequency regulation (FCAS) Rp 50-200 juta/MW/bulan, voltage support, spinning reserve, black start untuk additional revenue di luar peak shaving + arbitrage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second-life EV battery untuk BESS budget-conscious?</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EV battery yang sudah retired (capacity drop ke 70-80%) re-purposed jadi BESS stationary dengan additional 5-10 tahun lifecycle, cost saving 30-50% vs new battery</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pesan utama lulusan modul 2.13 'BESS &amp; Energy Storage'?</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BESS specialist profesional bersertifikat BNSP/AK3, mampu desain + sizing + commissioning + maintenance + smart features compliance grid code Indonesia, jalur karir Junior-Owner Rp 5-200 juta/bulan</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Sizing BESS untuk peak shaving 1 MW × 4 jam pabrik?</w:t>
      </w:r>
    </w:p>
    <w:p>
      <w:pPr>
        <w:spacing w:after="60" w:before="0"/>
        <w:ind w:left="300"/>
        <w:jc w:val="left"/>
      </w:pPr>
      <w:r>
        <w:rPr>
          <w:rFonts w:ascii="Arial" w:cs="Arial" w:eastAsia="Arial" w:hAnsi="Arial"/>
          <w:b w:val="false"/>
          <w:bCs w:val="false"/>
          <w:i w:val="false"/>
          <w:iCs w:val="false"/>
          <w:color w:val="2A2A2A"/>
          <w:sz w:val="22"/>
          <w:szCs w:val="22"/>
        </w:rPr>
        <w:t xml:space="preserve">A. 100 kWh</w:t>
      </w:r>
    </w:p>
    <w:p>
      <w:pPr>
        <w:spacing w:after="60" w:before="0"/>
        <w:ind w:left="300"/>
        <w:jc w:val="left"/>
      </w:pPr>
      <w:r>
        <w:rPr>
          <w:rFonts w:ascii="Arial" w:cs="Arial" w:eastAsia="Arial" w:hAnsi="Arial"/>
          <w:b w:val="false"/>
          <w:bCs w:val="false"/>
          <w:i w:val="false"/>
          <w:iCs w:val="false"/>
          <w:color w:val="2A2A2A"/>
          <w:sz w:val="22"/>
          <w:szCs w:val="22"/>
        </w:rPr>
        <w:t xml:space="preserve">B. 4 MWh BESS LFP dengan PCS 1 MW + DOD 80% (5 MWh installed) untuk peak shaving 4 jam</w:t>
      </w:r>
    </w:p>
    <w:p>
      <w:pPr>
        <w:spacing w:after="60" w:before="0"/>
        <w:ind w:left="300"/>
        <w:jc w:val="left"/>
      </w:pPr>
      <w:r>
        <w:rPr>
          <w:rFonts w:ascii="Arial" w:cs="Arial" w:eastAsia="Arial" w:hAnsi="Arial"/>
          <w:b w:val="false"/>
          <w:bCs w:val="false"/>
          <w:i w:val="false"/>
          <w:iCs w:val="false"/>
          <w:color w:val="2A2A2A"/>
          <w:sz w:val="22"/>
          <w:szCs w:val="22"/>
        </w:rPr>
        <w:t xml:space="preserve">C. 100 MWh</w:t>
      </w:r>
    </w:p>
    <w:p>
      <w:pPr>
        <w:spacing w:after="60" w:before="0"/>
        <w:ind w:left="300"/>
        <w:jc w:val="left"/>
      </w:pPr>
      <w:r>
        <w:rPr>
          <w:rFonts w:ascii="Arial" w:cs="Arial" w:eastAsia="Arial" w:hAnsi="Arial"/>
          <w:b w:val="false"/>
          <w:bCs w:val="false"/>
          <w:i w:val="false"/>
          <w:iCs w:val="false"/>
          <w:color w:val="2A2A2A"/>
          <w:sz w:val="22"/>
          <w:szCs w:val="22"/>
        </w:rPr>
        <w:t xml:space="preserve">D. Tidak butuh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BESS LFP 1 MWh dengan PCS 500 kW?</w:t>
      </w:r>
    </w:p>
    <w:p>
      <w:pPr>
        <w:spacing w:after="60" w:before="0"/>
        <w:ind w:left="300"/>
        <w:jc w:val="left"/>
      </w:pPr>
      <w:r>
        <w:rPr>
          <w:rFonts w:ascii="Arial" w:cs="Arial" w:eastAsia="Arial" w:hAnsi="Arial"/>
          <w:b w:val="false"/>
          <w:bCs w:val="false"/>
          <w:i w:val="false"/>
          <w:iCs w:val="false"/>
          <w:color w:val="2A2A2A"/>
          <w:sz w:val="22"/>
          <w:szCs w:val="22"/>
        </w:rPr>
        <w:t xml:space="preserve">A. Rp 100 juta</w:t>
      </w:r>
    </w:p>
    <w:p>
      <w:pPr>
        <w:spacing w:after="60" w:before="0"/>
        <w:ind w:left="300"/>
        <w:jc w:val="left"/>
      </w:pPr>
      <w:r>
        <w:rPr>
          <w:rFonts w:ascii="Arial" w:cs="Arial" w:eastAsia="Arial" w:hAnsi="Arial"/>
          <w:b w:val="false"/>
          <w:bCs w:val="false"/>
          <w:i w:val="false"/>
          <w:iCs w:val="false"/>
          <w:color w:val="2A2A2A"/>
          <w:sz w:val="22"/>
          <w:szCs w:val="22"/>
        </w:rPr>
        <w:t xml:space="preserve">B. Rp 2-5 miliar termasuk baterai LFP + PCS + BMS + EMS + cooling + container + commissioning</w:t>
      </w:r>
    </w:p>
    <w:p>
      <w:pPr>
        <w:spacing w:after="60" w:before="0"/>
        <w:ind w:left="300"/>
        <w:jc w:val="left"/>
      </w:pPr>
      <w:r>
        <w:rPr>
          <w:rFonts w:ascii="Arial" w:cs="Arial" w:eastAsia="Arial" w:hAnsi="Arial"/>
          <w:b w:val="false"/>
          <w:bCs w:val="false"/>
          <w:i w:val="false"/>
          <w:iCs w:val="false"/>
          <w:color w:val="2A2A2A"/>
          <w:sz w:val="22"/>
          <w:szCs w:val="22"/>
        </w:rPr>
        <w:t xml:space="preserve">C. Rp 50 miliar</w:t>
      </w:r>
    </w:p>
    <w:p>
      <w:pPr>
        <w:spacing w:after="60" w:before="0"/>
        <w:ind w:left="300"/>
        <w:jc w:val="left"/>
      </w:pPr>
      <w:r>
        <w:rPr>
          <w:rFonts w:ascii="Arial" w:cs="Arial" w:eastAsia="Arial" w:hAnsi="Arial"/>
          <w:b w:val="false"/>
          <w:bCs w:val="false"/>
          <w:i w:val="false"/>
          <w:iCs w:val="false"/>
          <w:color w:val="2A2A2A"/>
          <w:sz w:val="22"/>
          <w:szCs w:val="22"/>
        </w:rPr>
        <w:t xml:space="preserve">D. Gratis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ROI BESS 4 MWh untuk pabrik dengan demand charge tinggi?</w:t>
      </w:r>
    </w:p>
    <w:p>
      <w:pPr>
        <w:spacing w:after="60" w:before="0"/>
        <w:ind w:left="300"/>
        <w:jc w:val="left"/>
      </w:pPr>
      <w:r>
        <w:rPr>
          <w:rFonts w:ascii="Arial" w:cs="Arial" w:eastAsia="Arial" w:hAnsi="Arial"/>
          <w:b w:val="false"/>
          <w:bCs w:val="false"/>
          <w:i w:val="false"/>
          <w:iCs w:val="false"/>
          <w:color w:val="2A2A2A"/>
          <w:sz w:val="22"/>
          <w:szCs w:val="22"/>
        </w:rPr>
        <w:t xml:space="preserve">A. Negative</w:t>
      </w:r>
    </w:p>
    <w:p>
      <w:pPr>
        <w:spacing w:after="60" w:before="0"/>
        <w:ind w:left="300"/>
        <w:jc w:val="left"/>
      </w:pPr>
      <w:r>
        <w:rPr>
          <w:rFonts w:ascii="Arial" w:cs="Arial" w:eastAsia="Arial" w:hAnsi="Arial"/>
          <w:b w:val="false"/>
          <w:bCs w:val="false"/>
          <w:i w:val="false"/>
          <w:iCs w:val="false"/>
          <w:color w:val="2A2A2A"/>
          <w:sz w:val="22"/>
          <w:szCs w:val="22"/>
        </w:rPr>
        <w:t xml:space="preserve">B. ROI 5-8 tahun via peak shaving Rp 1-2 miliar/tahun (reduce demand charge + arbitrage TOU + frequency regulation)</w:t>
      </w:r>
    </w:p>
    <w:p>
      <w:pPr>
        <w:spacing w:after="60" w:before="0"/>
        <w:ind w:left="300"/>
        <w:jc w:val="left"/>
      </w:pPr>
      <w:r>
        <w:rPr>
          <w:rFonts w:ascii="Arial" w:cs="Arial" w:eastAsia="Arial" w:hAnsi="Arial"/>
          <w:b w:val="false"/>
          <w:bCs w:val="false"/>
          <w:i w:val="false"/>
          <w:iCs w:val="false"/>
          <w:color w:val="2A2A2A"/>
          <w:sz w:val="22"/>
          <w:szCs w:val="22"/>
        </w:rPr>
        <w:t xml:space="preserve">C. Rp 100 ribu</w:t>
      </w:r>
    </w:p>
    <w:p>
      <w:pPr>
        <w:spacing w:after="60" w:before="0"/>
        <w:ind w:left="300"/>
        <w:jc w:val="left"/>
      </w:pPr>
      <w:r>
        <w:rPr>
          <w:rFonts w:ascii="Arial" w:cs="Arial" w:eastAsia="Arial" w:hAnsi="Arial"/>
          <w:b w:val="false"/>
          <w:bCs w:val="false"/>
          <w:i w:val="false"/>
          <w:iCs w:val="false"/>
          <w:color w:val="2A2A2A"/>
          <w:sz w:val="22"/>
          <w:szCs w:val="22"/>
        </w:rPr>
        <w:t xml:space="preserve">D. Sistem tanpa BESS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Cost lifecycle BESS LFP 4 MWh selama 15 tahun (typical lifespan)?</w:t>
      </w:r>
    </w:p>
    <w:p>
      <w:pPr>
        <w:spacing w:after="60" w:before="0"/>
        <w:ind w:left="300"/>
        <w:jc w:val="left"/>
      </w:pPr>
      <w:r>
        <w:rPr>
          <w:rFonts w:ascii="Arial" w:cs="Arial" w:eastAsia="Arial" w:hAnsi="Arial"/>
          <w:b w:val="false"/>
          <w:bCs w:val="false"/>
          <w:i w:val="false"/>
          <w:iCs w:val="false"/>
          <w:color w:val="2A2A2A"/>
          <w:sz w:val="22"/>
          <w:szCs w:val="22"/>
        </w:rPr>
        <w:t xml:space="preserve">A. Hanya cost initial</w:t>
      </w:r>
    </w:p>
    <w:p>
      <w:pPr>
        <w:spacing w:after="60" w:before="0"/>
        <w:ind w:left="300"/>
        <w:jc w:val="left"/>
      </w:pPr>
      <w:r>
        <w:rPr>
          <w:rFonts w:ascii="Arial" w:cs="Arial" w:eastAsia="Arial" w:hAnsi="Arial"/>
          <w:b w:val="false"/>
          <w:bCs w:val="false"/>
          <w:i w:val="false"/>
          <w:iCs w:val="false"/>
          <w:color w:val="2A2A2A"/>
          <w:sz w:val="22"/>
          <w:szCs w:val="22"/>
        </w:rPr>
        <w:t xml:space="preserve">B. Initial Rp 8-15 miliar + maintenance + 1 cell replacement tahun 8-10 = Rp 12-20 miliar lifecycle</w:t>
      </w:r>
    </w:p>
    <w:p>
      <w:pPr>
        <w:spacing w:after="60" w:before="0"/>
        <w:ind w:left="300"/>
        <w:jc w:val="left"/>
      </w:pPr>
      <w:r>
        <w:rPr>
          <w:rFonts w:ascii="Arial" w:cs="Arial" w:eastAsia="Arial" w:hAnsi="Arial"/>
          <w:b w:val="false"/>
          <w:bCs w:val="false"/>
          <w:i w:val="false"/>
          <w:iCs w:val="false"/>
          <w:color w:val="2A2A2A"/>
          <w:sz w:val="22"/>
          <w:szCs w:val="22"/>
        </w:rPr>
        <w:t xml:space="preserve">C. Rp 50 juta</w:t>
      </w:r>
    </w:p>
    <w:p>
      <w:pPr>
        <w:spacing w:after="60" w:before="0"/>
        <w:ind w:left="300"/>
        <w:jc w:val="left"/>
      </w:pPr>
      <w:r>
        <w:rPr>
          <w:rFonts w:ascii="Arial" w:cs="Arial" w:eastAsia="Arial" w:hAnsi="Arial"/>
          <w:b w:val="false"/>
          <w:bCs w:val="false"/>
          <w:i w:val="false"/>
          <w:iCs w:val="false"/>
          <w:color w:val="2A2A2A"/>
          <w:sz w:val="22"/>
          <w:szCs w:val="22"/>
        </w:rPr>
        <w:t xml:space="preserve">D. Rp 100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BESS utility-scale 50 MW × 4 jam (200 MWh)?</w:t>
      </w:r>
    </w:p>
    <w:p>
      <w:pPr>
        <w:spacing w:after="60" w:before="0"/>
        <w:ind w:left="300"/>
        <w:jc w:val="left"/>
      </w:pPr>
      <w:r>
        <w:rPr>
          <w:rFonts w:ascii="Arial" w:cs="Arial" w:eastAsia="Arial" w:hAnsi="Arial"/>
          <w:b w:val="false"/>
          <w:bCs w:val="false"/>
          <w:i w:val="false"/>
          <w:iCs w:val="false"/>
          <w:color w:val="2A2A2A"/>
          <w:sz w:val="22"/>
          <w:szCs w:val="22"/>
        </w:rPr>
        <w:t xml:space="preserve">A. Rp 1 miliar</w:t>
      </w:r>
    </w:p>
    <w:p>
      <w:pPr>
        <w:spacing w:after="60" w:before="0"/>
        <w:ind w:left="300"/>
        <w:jc w:val="left"/>
      </w:pPr>
      <w:r>
        <w:rPr>
          <w:rFonts w:ascii="Arial" w:cs="Arial" w:eastAsia="Arial" w:hAnsi="Arial"/>
          <w:b w:val="false"/>
          <w:bCs w:val="false"/>
          <w:i w:val="false"/>
          <w:iCs w:val="false"/>
          <w:color w:val="2A2A2A"/>
          <w:sz w:val="22"/>
          <w:szCs w:val="22"/>
        </w:rPr>
        <w:t xml:space="preserve">B. Rp 400-600 miliar termasuk baterai + PCS + grid integration + civil + cyber security</w:t>
      </w:r>
    </w:p>
    <w:p>
      <w:pPr>
        <w:spacing w:after="60" w:before="0"/>
        <w:ind w:left="300"/>
        <w:jc w:val="left"/>
      </w:pPr>
      <w:r>
        <w:rPr>
          <w:rFonts w:ascii="Arial" w:cs="Arial" w:eastAsia="Arial" w:hAnsi="Arial"/>
          <w:b w:val="false"/>
          <w:bCs w:val="false"/>
          <w:i w:val="false"/>
          <w:iCs w:val="false"/>
          <w:color w:val="2A2A2A"/>
          <w:sz w:val="22"/>
          <w:szCs w:val="22"/>
        </w:rPr>
        <w:t xml:space="preserve">C. Rp 5 triliun</w:t>
      </w:r>
    </w:p>
    <w:p>
      <w:pPr>
        <w:spacing w:after="60" w:before="0"/>
        <w:ind w:left="300"/>
        <w:jc w:val="left"/>
      </w:pPr>
      <w:r>
        <w:rPr>
          <w:rFonts w:ascii="Arial" w:cs="Arial" w:eastAsia="Arial" w:hAnsi="Arial"/>
          <w:b w:val="false"/>
          <w:bCs w:val="false"/>
          <w:i w:val="false"/>
          <w:iCs w:val="false"/>
          <w:color w:val="2A2A2A"/>
          <w:sz w:val="22"/>
          <w:szCs w:val="22"/>
        </w:rPr>
        <w:t xml:space="preserve">D. Gratis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Saving demand charge dengan peak shaving BESS untuk pabrik 5 MW?</w:t>
      </w:r>
    </w:p>
    <w:p>
      <w:pPr>
        <w:spacing w:after="60" w:before="0"/>
        <w:ind w:left="300"/>
        <w:jc w:val="left"/>
      </w:pPr>
      <w:r>
        <w:rPr>
          <w:rFonts w:ascii="Arial" w:cs="Arial" w:eastAsia="Arial" w:hAnsi="Arial"/>
          <w:b w:val="false"/>
          <w:bCs w:val="false"/>
          <w:i w:val="false"/>
          <w:iCs w:val="false"/>
          <w:color w:val="2A2A2A"/>
          <w:sz w:val="22"/>
          <w:szCs w:val="22"/>
        </w:rPr>
        <w:t xml:space="preserve">A. Rp 1 juta</w:t>
      </w:r>
    </w:p>
    <w:p>
      <w:pPr>
        <w:spacing w:after="60" w:before="0"/>
        <w:ind w:left="300"/>
        <w:jc w:val="left"/>
      </w:pPr>
      <w:r>
        <w:rPr>
          <w:rFonts w:ascii="Arial" w:cs="Arial" w:eastAsia="Arial" w:hAnsi="Arial"/>
          <w:b w:val="false"/>
          <w:bCs w:val="false"/>
          <w:i w:val="false"/>
          <w:iCs w:val="false"/>
          <w:color w:val="2A2A2A"/>
          <w:sz w:val="22"/>
          <w:szCs w:val="22"/>
        </w:rPr>
        <w:t xml:space="preserve">B. Rp 500 juta - 1 miliar/tahun via reduce kontrak daya 1 MW × Rp 50-100 ribu/kVA-bulan × 12</w:t>
      </w:r>
    </w:p>
    <w:p>
      <w:pPr>
        <w:spacing w:after="60" w:before="0"/>
        <w:ind w:left="300"/>
        <w:jc w:val="left"/>
      </w:pPr>
      <w:r>
        <w:rPr>
          <w:rFonts w:ascii="Arial" w:cs="Arial" w:eastAsia="Arial" w:hAnsi="Arial"/>
          <w:b w:val="false"/>
          <w:bCs w:val="false"/>
          <w:i w:val="false"/>
          <w:iCs w:val="false"/>
          <w:color w:val="2A2A2A"/>
          <w:sz w:val="22"/>
          <w:szCs w:val="22"/>
        </w:rPr>
        <w:t xml:space="preserve">C. Rp 50 miliar</w:t>
      </w:r>
    </w:p>
    <w:p>
      <w:pPr>
        <w:spacing w:after="60" w:before="0"/>
        <w:ind w:left="300"/>
        <w:jc w:val="left"/>
      </w:pPr>
      <w:r>
        <w:rPr>
          <w:rFonts w:ascii="Arial" w:cs="Arial" w:eastAsia="Arial" w:hAnsi="Arial"/>
          <w:b w:val="false"/>
          <w:bCs w:val="false"/>
          <w:i w:val="false"/>
          <w:iCs w:val="false"/>
          <w:color w:val="2A2A2A"/>
          <w:sz w:val="22"/>
          <w:szCs w:val="22"/>
        </w:rPr>
        <w:t xml:space="preserve">D. Sistem tanpa BESS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smart BESS dengan IoT + AI vs basic BESS?</w:t>
      </w:r>
    </w:p>
    <w:p>
      <w:pPr>
        <w:spacing w:after="60" w:before="0"/>
        <w:ind w:left="300"/>
        <w:jc w:val="left"/>
      </w:pPr>
      <w:r>
        <w:rPr>
          <w:rFonts w:ascii="Arial" w:cs="Arial" w:eastAsia="Arial" w:hAnsi="Arial"/>
          <w:b w:val="false"/>
          <w:bCs w:val="false"/>
          <w:i w:val="false"/>
          <w:iCs w:val="false"/>
          <w:color w:val="2A2A2A"/>
          <w:sz w:val="22"/>
          <w:szCs w:val="22"/>
        </w:rPr>
        <w:t xml:space="preserve">A. Karakteristik identik untuk semua battery</w:t>
      </w:r>
    </w:p>
    <w:p>
      <w:pPr>
        <w:spacing w:after="60" w:before="0"/>
        <w:ind w:left="300"/>
        <w:jc w:val="left"/>
      </w:pPr>
      <w:r>
        <w:rPr>
          <w:rFonts w:ascii="Arial" w:cs="Arial" w:eastAsia="Arial" w:hAnsi="Arial"/>
          <w:b w:val="false"/>
          <w:bCs w:val="false"/>
          <w:i w:val="false"/>
          <w:iCs w:val="false"/>
          <w:color w:val="2A2A2A"/>
          <w:sz w:val="22"/>
          <w:szCs w:val="22"/>
        </w:rPr>
        <w:t xml:space="preserve">B. Premium 5-15% di atas basic, ROI &lt;2 tahun via additional revenue 10-30% (frequency regulation, optimal dispatch ML, predictive maintenance)</w:t>
      </w:r>
    </w:p>
    <w:p>
      <w:pPr>
        <w:spacing w:after="60" w:before="0"/>
        <w:ind w:left="300"/>
        <w:jc w:val="left"/>
      </w:pPr>
      <w:r>
        <w:rPr>
          <w:rFonts w:ascii="Arial" w:cs="Arial" w:eastAsia="Arial" w:hAnsi="Arial"/>
          <w:b w:val="false"/>
          <w:bCs w:val="false"/>
          <w:i w:val="false"/>
          <w:iCs w:val="false"/>
          <w:color w:val="2A2A2A"/>
          <w:sz w:val="22"/>
          <w:szCs w:val="22"/>
        </w:rPr>
        <w:t xml:space="preserve">C. 100x</w:t>
      </w:r>
    </w:p>
    <w:p>
      <w:pPr>
        <w:spacing w:after="60" w:before="0"/>
        <w:ind w:left="300"/>
        <w:jc w:val="left"/>
      </w:pPr>
      <w:r>
        <w:rPr>
          <w:rFonts w:ascii="Arial" w:cs="Arial" w:eastAsia="Arial" w:hAnsi="Arial"/>
          <w:b w:val="false"/>
          <w:bCs w:val="false"/>
          <w:i w:val="false"/>
          <w:iCs w:val="false"/>
          <w:color w:val="2A2A2A"/>
          <w:sz w:val="22"/>
          <w:szCs w:val="22"/>
        </w:rPr>
        <w:t xml:space="preserve">D. Sistem tanpa BESS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Sizing BESS untuk integration PLTS rooftop 1 MWp pabrik?</w:t>
      </w:r>
    </w:p>
    <w:p>
      <w:pPr>
        <w:spacing w:after="60" w:before="0"/>
        <w:ind w:left="300"/>
        <w:jc w:val="left"/>
      </w:pPr>
      <w:r>
        <w:rPr>
          <w:rFonts w:ascii="Arial" w:cs="Arial" w:eastAsia="Arial" w:hAnsi="Arial"/>
          <w:b w:val="false"/>
          <w:bCs w:val="false"/>
          <w:i w:val="false"/>
          <w:iCs w:val="false"/>
          <w:color w:val="2A2A2A"/>
          <w:sz w:val="22"/>
          <w:szCs w:val="22"/>
        </w:rPr>
        <w:t xml:space="preserve">A. Tidak butuh</w:t>
      </w:r>
    </w:p>
    <w:p>
      <w:pPr>
        <w:spacing w:after="60" w:before="0"/>
        <w:ind w:left="300"/>
        <w:jc w:val="left"/>
      </w:pPr>
      <w:r>
        <w:rPr>
          <w:rFonts w:ascii="Arial" w:cs="Arial" w:eastAsia="Arial" w:hAnsi="Arial"/>
          <w:b w:val="false"/>
          <w:bCs w:val="false"/>
          <w:i w:val="false"/>
          <w:iCs w:val="false"/>
          <w:color w:val="2A2A2A"/>
          <w:sz w:val="22"/>
          <w:szCs w:val="22"/>
        </w:rPr>
        <w:t xml:space="preserve">B. 2-4 MWh BESS untuk store surplus PLTS siang ke malam + backup outage 1-4 jam, dengan PCS 500 kW - 1 MW</w:t>
      </w:r>
    </w:p>
    <w:p>
      <w:pPr>
        <w:spacing w:after="60" w:before="0"/>
        <w:ind w:left="300"/>
        <w:jc w:val="left"/>
      </w:pPr>
      <w:r>
        <w:rPr>
          <w:rFonts w:ascii="Arial" w:cs="Arial" w:eastAsia="Arial" w:hAnsi="Arial"/>
          <w:b w:val="false"/>
          <w:bCs w:val="false"/>
          <w:i w:val="false"/>
          <w:iCs w:val="false"/>
          <w:color w:val="2A2A2A"/>
          <w:sz w:val="22"/>
          <w:szCs w:val="22"/>
        </w:rPr>
        <w:t xml:space="preserve">C. 100 MWh</w:t>
      </w:r>
    </w:p>
    <w:p>
      <w:pPr>
        <w:spacing w:after="60" w:before="0"/>
        <w:ind w:left="300"/>
        <w:jc w:val="left"/>
      </w:pPr>
      <w:r>
        <w:rPr>
          <w:rFonts w:ascii="Arial" w:cs="Arial" w:eastAsia="Arial" w:hAnsi="Arial"/>
          <w:b w:val="false"/>
          <w:bCs w:val="false"/>
          <w:i w:val="false"/>
          <w:iCs w:val="false"/>
          <w:color w:val="2A2A2A"/>
          <w:sz w:val="22"/>
          <w:szCs w:val="22"/>
        </w:rPr>
        <w:t xml:space="preserve">D. Sistem manual tanpa cloud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Cost EV battery second-life vs new untuk BESS budget?</w:t>
      </w:r>
    </w:p>
    <w:p>
      <w:pPr>
        <w:spacing w:after="60" w:before="0"/>
        <w:ind w:left="300"/>
        <w:jc w:val="left"/>
      </w:pPr>
      <w:r>
        <w:rPr>
          <w:rFonts w:ascii="Arial" w:cs="Arial" w:eastAsia="Arial" w:hAnsi="Arial"/>
          <w:b w:val="false"/>
          <w:bCs w:val="false"/>
          <w:i w:val="false"/>
          <w:iCs w:val="false"/>
          <w:color w:val="2A2A2A"/>
          <w:sz w:val="22"/>
          <w:szCs w:val="22"/>
        </w:rPr>
        <w:t xml:space="preserve">A. Karakteristik identik untuk semua battery</w:t>
      </w:r>
    </w:p>
    <w:p>
      <w:pPr>
        <w:spacing w:after="60" w:before="0"/>
        <w:ind w:left="300"/>
        <w:jc w:val="left"/>
      </w:pPr>
      <w:r>
        <w:rPr>
          <w:rFonts w:ascii="Arial" w:cs="Arial" w:eastAsia="Arial" w:hAnsi="Arial"/>
          <w:b w:val="false"/>
          <w:bCs w:val="false"/>
          <w:i w:val="false"/>
          <w:iCs w:val="false"/>
          <w:color w:val="2A2A2A"/>
          <w:sz w:val="22"/>
          <w:szCs w:val="22"/>
        </w:rPr>
        <w:t xml:space="preserve">B. Second-life 30-50% lebih murah dari new, additional 5-10 tahun lifecycle, total cost saving Rp 1-3 juta/kWh</w:t>
      </w:r>
    </w:p>
    <w:p>
      <w:pPr>
        <w:spacing w:after="60" w:before="0"/>
        <w:ind w:left="300"/>
        <w:jc w:val="left"/>
      </w:pPr>
      <w:r>
        <w:rPr>
          <w:rFonts w:ascii="Arial" w:cs="Arial" w:eastAsia="Arial" w:hAnsi="Arial"/>
          <w:b w:val="false"/>
          <w:bCs w:val="false"/>
          <w:i w:val="false"/>
          <w:iCs w:val="false"/>
          <w:color w:val="2A2A2A"/>
          <w:sz w:val="22"/>
          <w:szCs w:val="22"/>
        </w:rPr>
        <w:t xml:space="preserve">C. New lebih murah</w:t>
      </w:r>
    </w:p>
    <w:p>
      <w:pPr>
        <w:spacing w:after="60" w:before="0"/>
        <w:ind w:left="300"/>
        <w:jc w:val="left"/>
      </w:pPr>
      <w:r>
        <w:rPr>
          <w:rFonts w:ascii="Arial" w:cs="Arial" w:eastAsia="Arial" w:hAnsi="Arial"/>
          <w:b w:val="false"/>
          <w:bCs w:val="false"/>
          <w:i w:val="false"/>
          <w:iCs w:val="false"/>
          <w:color w:val="2A2A2A"/>
          <w:sz w:val="22"/>
          <w:szCs w:val="22"/>
        </w:rPr>
        <w:t xml:space="preserve">D. Sistem tanpa BESS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Gaji BESS + energy storage specialist senior 10+ tahun di Indonesia?</w:t>
      </w:r>
    </w:p>
    <w:p>
      <w:pPr>
        <w:spacing w:after="60" w:before="0"/>
        <w:ind w:left="300"/>
        <w:jc w:val="left"/>
      </w:pPr>
      <w:r>
        <w:rPr>
          <w:rFonts w:ascii="Arial" w:cs="Arial" w:eastAsia="Arial" w:hAnsi="Arial"/>
          <w:b w:val="false"/>
          <w:bCs w:val="false"/>
          <w:i w:val="false"/>
          <w:iCs w:val="false"/>
          <w:color w:val="2A2A2A"/>
          <w:sz w:val="22"/>
          <w:szCs w:val="22"/>
        </w:rPr>
        <w:t xml:space="preserve">A. Rp 5-10 juta</w:t>
      </w:r>
    </w:p>
    <w:p>
      <w:pPr>
        <w:spacing w:after="60" w:before="0"/>
        <w:ind w:left="300"/>
        <w:jc w:val="left"/>
      </w:pPr>
      <w:r>
        <w:rPr>
          <w:rFonts w:ascii="Arial" w:cs="Arial" w:eastAsia="Arial" w:hAnsi="Arial"/>
          <w:b w:val="false"/>
          <w:bCs w:val="false"/>
          <w:i w:val="false"/>
          <w:iCs w:val="false"/>
          <w:color w:val="2A2A2A"/>
          <w:sz w:val="22"/>
          <w:szCs w:val="22"/>
        </w:rPr>
        <w:t xml:space="preserve">B. Rp 35-80 juta/bulan plus profit sharing dengan portfolio premium + multi-vendor + sertifikasi BNSP/AK3</w:t>
      </w:r>
    </w:p>
    <w:p>
      <w:pPr>
        <w:spacing w:after="60" w:before="0"/>
        <w:ind w:left="300"/>
        <w:jc w:val="left"/>
      </w:pPr>
      <w:r>
        <w:rPr>
          <w:rFonts w:ascii="Arial" w:cs="Arial" w:eastAsia="Arial" w:hAnsi="Arial"/>
          <w:b w:val="false"/>
          <w:bCs w:val="false"/>
          <w:i w:val="false"/>
          <w:iCs w:val="false"/>
          <w:color w:val="2A2A2A"/>
          <w:sz w:val="22"/>
          <w:szCs w:val="22"/>
        </w:rPr>
        <w:t xml:space="preserve">C. Rp 500 juta</w:t>
      </w:r>
    </w:p>
    <w:p>
      <w:pPr>
        <w:spacing w:after="60" w:before="0"/>
        <w:ind w:left="300"/>
        <w:jc w:val="left"/>
      </w:pPr>
      <w:r>
        <w:rPr>
          <w:rFonts w:ascii="Arial" w:cs="Arial" w:eastAsia="Arial" w:hAnsi="Arial"/>
          <w:b w:val="false"/>
          <w:bCs w:val="false"/>
          <w:i w:val="false"/>
          <w:iCs w:val="false"/>
          <w:color w:val="2A2A2A"/>
          <w:sz w:val="22"/>
          <w:szCs w:val="22"/>
        </w:rPr>
        <w:t xml:space="preserve">D. Tidak berbeda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Andi pabrik tekstil 5 MW butuh peak shaving + backup. Strategi BESS?</w:t>
      </w:r>
    </w:p>
    <w:p>
      <w:pPr>
        <w:spacing w:after="60" w:before="0"/>
        <w:ind w:left="300"/>
        <w:jc w:val="left"/>
      </w:pPr>
      <w:r>
        <w:rPr>
          <w:rFonts w:ascii="Arial" w:cs="Arial" w:eastAsia="Arial" w:hAnsi="Arial"/>
          <w:b w:val="false"/>
          <w:bCs w:val="false"/>
          <w:i w:val="false"/>
          <w:iCs w:val="false"/>
          <w:color w:val="2A2A2A"/>
          <w:sz w:val="22"/>
          <w:szCs w:val="22"/>
        </w:rPr>
        <w:t xml:space="preserve">A. Skip BESS deployment tanpa solusi alternatif</w:t>
      </w:r>
    </w:p>
    <w:p>
      <w:pPr>
        <w:spacing w:after="60" w:before="0"/>
        <w:ind w:left="300"/>
        <w:jc w:val="left"/>
      </w:pPr>
      <w:r>
        <w:rPr>
          <w:rFonts w:ascii="Arial" w:cs="Arial" w:eastAsia="Arial" w:hAnsi="Arial"/>
          <w:b w:val="false"/>
          <w:bCs w:val="false"/>
          <w:i w:val="false"/>
          <w:iCs w:val="false"/>
          <w:color w:val="2A2A2A"/>
          <w:sz w:val="22"/>
          <w:szCs w:val="22"/>
        </w:rPr>
        <w:t xml:space="preserve">B. Audit profile load → desain BESS 4 MWh LFP + PCS 1 MW + EMS + integration BMS pabrik + monitoring cloud → install + commissioning. Investasi Rp 12-25 miliar ROI 5-8 tahun</w:t>
      </w:r>
    </w:p>
    <w:p>
      <w:pPr>
        <w:spacing w:after="60" w:before="0"/>
        <w:ind w:left="300"/>
        <w:jc w:val="left"/>
      </w:pPr>
      <w:r>
        <w:rPr>
          <w:rFonts w:ascii="Arial" w:cs="Arial" w:eastAsia="Arial" w:hAnsi="Arial"/>
          <w:b w:val="false"/>
          <w:bCs w:val="false"/>
          <w:i w:val="false"/>
          <w:iCs w:val="false"/>
          <w:color w:val="2A2A2A"/>
          <w:sz w:val="22"/>
          <w:szCs w:val="22"/>
        </w:rPr>
        <w:t xml:space="preserve">C. Tutup fasilitas tanpa upgrade infrastruktur</w:t>
      </w:r>
    </w:p>
    <w:p>
      <w:pPr>
        <w:spacing w:after="60" w:before="0"/>
        <w:ind w:left="300"/>
        <w:jc w:val="left"/>
      </w:pPr>
      <w:r>
        <w:rPr>
          <w:rFonts w:ascii="Arial" w:cs="Arial" w:eastAsia="Arial" w:hAnsi="Arial"/>
          <w:b w:val="false"/>
          <w:bCs w:val="false"/>
          <w:i w:val="false"/>
          <w:iCs w:val="false"/>
          <w:color w:val="2A2A2A"/>
          <w:sz w:val="22"/>
          <w:szCs w:val="22"/>
        </w:rPr>
        <w:t xml:space="preserve">D. Sistem manual tanpa cloud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Bu Sari Project Engineer microgrid hospital tier 3 dengan PLTS + BESS + diesel. Strategi?</w:t>
      </w:r>
    </w:p>
    <w:p>
      <w:pPr>
        <w:spacing w:after="60" w:before="0"/>
        <w:ind w:left="300"/>
        <w:jc w:val="left"/>
      </w:pPr>
      <w:r>
        <w:rPr>
          <w:rFonts w:ascii="Arial" w:cs="Arial" w:eastAsia="Arial" w:hAnsi="Arial"/>
          <w:b w:val="false"/>
          <w:bCs w:val="false"/>
          <w:i w:val="false"/>
          <w:iCs w:val="false"/>
          <w:color w:val="2A2A2A"/>
          <w:sz w:val="22"/>
          <w:szCs w:val="22"/>
        </w:rPr>
        <w:t xml:space="preserve">A. Skip BESS deployment tanpa solusi alternatif</w:t>
      </w:r>
    </w:p>
    <w:p>
      <w:pPr>
        <w:spacing w:after="60" w:before="0"/>
        <w:ind w:left="300"/>
        <w:jc w:val="left"/>
      </w:pPr>
      <w:r>
        <w:rPr>
          <w:rFonts w:ascii="Arial" w:cs="Arial" w:eastAsia="Arial" w:hAnsi="Arial"/>
          <w:b w:val="false"/>
          <w:bCs w:val="false"/>
          <w:i w:val="false"/>
          <w:iCs w:val="false"/>
          <w:color w:val="2A2A2A"/>
          <w:sz w:val="22"/>
          <w:szCs w:val="22"/>
        </w:rPr>
        <w:t xml:space="preserve">B. Microgrid hospital dengan PLTS rooftop 500 kWp + BESS 2 MWh + diesel 2 MVA + ATS + EMS untuk islanding mode saat outage PLN. Investasi Rp 20-40 miliar</w:t>
      </w:r>
    </w:p>
    <w:p>
      <w:pPr>
        <w:spacing w:after="60" w:before="0"/>
        <w:ind w:left="300"/>
        <w:jc w:val="left"/>
      </w:pPr>
      <w:r>
        <w:rPr>
          <w:rFonts w:ascii="Arial" w:cs="Arial" w:eastAsia="Arial" w:hAnsi="Arial"/>
          <w:b w:val="false"/>
          <w:bCs w:val="false"/>
          <w:i w:val="false"/>
          <w:iCs w:val="false"/>
          <w:color w:val="2A2A2A"/>
          <w:sz w:val="22"/>
          <w:szCs w:val="22"/>
        </w:rPr>
        <w:t xml:space="preserve">C. Tutup fasilitas tanpa upgrade infrastruktur</w:t>
      </w:r>
    </w:p>
    <w:p>
      <w:pPr>
        <w:spacing w:after="60" w:before="0"/>
        <w:ind w:left="300"/>
        <w:jc w:val="left"/>
      </w:pPr>
      <w:r>
        <w:rPr>
          <w:rFonts w:ascii="Arial" w:cs="Arial" w:eastAsia="Arial" w:hAnsi="Arial"/>
          <w:b w:val="false"/>
          <w:bCs w:val="false"/>
          <w:i w:val="false"/>
          <w:iCs w:val="false"/>
          <w:color w:val="2A2A2A"/>
          <w:sz w:val="22"/>
          <w:szCs w:val="22"/>
        </w:rPr>
        <w:t xml:space="preserve">D. Sistem manual tanpa cloud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OctoAgent 'Smart BESS AI' membantu BESS operator apa?</w:t>
      </w:r>
    </w:p>
    <w:p>
      <w:pPr>
        <w:spacing w:after="60" w:before="0"/>
        <w:ind w:left="300"/>
        <w:jc w:val="left"/>
      </w:pPr>
      <w:r>
        <w:rPr>
          <w:rFonts w:ascii="Arial" w:cs="Arial" w:eastAsia="Arial" w:hAnsi="Arial"/>
          <w:b w:val="false"/>
          <w:bCs w:val="false"/>
          <w:i w:val="false"/>
          <w:iCs w:val="false"/>
          <w:color w:val="2A2A2A"/>
          <w:sz w:val="22"/>
          <w:szCs w:val="22"/>
        </w:rPr>
        <w:t xml:space="preserve">A. Hanya tagihan</w:t>
      </w:r>
    </w:p>
    <w:p>
      <w:pPr>
        <w:spacing w:after="60" w:before="0"/>
        <w:ind w:left="300"/>
        <w:jc w:val="left"/>
      </w:pPr>
      <w:r>
        <w:rPr>
          <w:rFonts w:ascii="Arial" w:cs="Arial" w:eastAsia="Arial" w:hAnsi="Arial"/>
          <w:b w:val="false"/>
          <w:bCs w:val="false"/>
          <w:i w:val="false"/>
          <w:iCs w:val="false"/>
          <w:color w:val="2A2A2A"/>
          <w:sz w:val="22"/>
          <w:szCs w:val="22"/>
        </w:rPr>
        <w:t xml:space="preserve">B. AI multi-agent monitoring BMS/PCS/EMS via IoT + ML predictive cell + AI optimization dispatch + grid services aggregator + ESG carbon tracking + mobile dashboard</w:t>
      </w:r>
    </w:p>
    <w:p>
      <w:pPr>
        <w:spacing w:after="60" w:before="0"/>
        <w:ind w:left="300"/>
        <w:jc w:val="left"/>
      </w:pPr>
      <w:r>
        <w:rPr>
          <w:rFonts w:ascii="Arial" w:cs="Arial" w:eastAsia="Arial" w:hAnsi="Arial"/>
          <w:b w:val="false"/>
          <w:bCs w:val="false"/>
          <w:i w:val="false"/>
          <w:iCs w:val="false"/>
          <w:color w:val="2A2A2A"/>
          <w:sz w:val="22"/>
          <w:szCs w:val="22"/>
        </w:rPr>
        <w:t xml:space="preserve">C. Pengganti SCADA</w:t>
      </w:r>
    </w:p>
    <w:p>
      <w:pPr>
        <w:spacing w:after="60" w:before="0"/>
        <w:ind w:left="300"/>
        <w:jc w:val="left"/>
      </w:pPr>
      <w:r>
        <w:rPr>
          <w:rFonts w:ascii="Arial" w:cs="Arial" w:eastAsia="Arial" w:hAnsi="Arial"/>
          <w:b w:val="false"/>
          <w:bCs w:val="false"/>
          <w:i w:val="false"/>
          <w:iCs w:val="false"/>
          <w:color w:val="2A2A2A"/>
          <w:sz w:val="22"/>
          <w:szCs w:val="22"/>
        </w:rPr>
        <w:t xml:space="preserve">D. Hanya admin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Kurikulum Electra 'BESS + Energy Storage Specialist' track sebaiknya mencakup apa?</w:t>
      </w:r>
    </w:p>
    <w:p>
      <w:pPr>
        <w:spacing w:after="60" w:before="0"/>
        <w:ind w:left="300"/>
        <w:jc w:val="left"/>
      </w:pPr>
      <w:r>
        <w:rPr>
          <w:rFonts w:ascii="Arial" w:cs="Arial" w:eastAsia="Arial" w:hAnsi="Arial"/>
          <w:b w:val="false"/>
          <w:bCs w:val="false"/>
          <w:i w:val="false"/>
          <w:iCs w:val="false"/>
          <w:color w:val="2A2A2A"/>
          <w:sz w:val="22"/>
          <w:szCs w:val="22"/>
        </w:rPr>
        <w:t xml:space="preserve">A. Hanya teori</w:t>
      </w:r>
    </w:p>
    <w:p>
      <w:pPr>
        <w:spacing w:after="60" w:before="0"/>
        <w:ind w:left="300"/>
        <w:jc w:val="left"/>
      </w:pPr>
      <w:r>
        <w:rPr>
          <w:rFonts w:ascii="Arial" w:cs="Arial" w:eastAsia="Arial" w:hAnsi="Arial"/>
          <w:b w:val="false"/>
          <w:bCs w:val="false"/>
          <w:i w:val="false"/>
          <w:iCs w:val="false"/>
          <w:color w:val="2A2A2A"/>
          <w:sz w:val="22"/>
          <w:szCs w:val="22"/>
        </w:rPr>
        <w:t xml:space="preserve">B. Foundation chemistry LFP/NMC + BMS + PCS + EMS + sizing + grid integration + smart features + sertifikasi BNSP/AK3 + portfolio + internship + job placement</w:t>
      </w:r>
    </w:p>
    <w:p>
      <w:pPr>
        <w:spacing w:after="60" w:before="0"/>
        <w:ind w:left="300"/>
        <w:jc w:val="left"/>
      </w:pPr>
      <w:r>
        <w:rPr>
          <w:rFonts w:ascii="Arial" w:cs="Arial" w:eastAsia="Arial" w:hAnsi="Arial"/>
          <w:b w:val="false"/>
          <w:bCs w:val="false"/>
          <w:i w:val="false"/>
          <w:iCs w:val="false"/>
          <w:color w:val="2A2A2A"/>
          <w:sz w:val="22"/>
          <w:szCs w:val="22"/>
        </w:rPr>
        <w:t xml:space="preserve">C. Hanya AutoCAD</w:t>
      </w:r>
    </w:p>
    <w:p>
      <w:pPr>
        <w:spacing w:after="60" w:before="0"/>
        <w:ind w:left="300"/>
        <w:jc w:val="left"/>
      </w:pPr>
      <w:r>
        <w:rPr>
          <w:rFonts w:ascii="Arial" w:cs="Arial" w:eastAsia="Arial" w:hAnsi="Arial"/>
          <w:b w:val="false"/>
          <w:bCs w:val="false"/>
          <w:i w:val="false"/>
          <w:iCs w:val="false"/>
          <w:color w:val="2A2A2A"/>
          <w:sz w:val="22"/>
          <w:szCs w:val="22"/>
        </w:rPr>
        <w:t xml:space="preserve">D. Sales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Hadi pemilik mall premium ingin BESS untuk peak shaving + integration PLTS. Strategi?</w:t>
      </w:r>
    </w:p>
    <w:p>
      <w:pPr>
        <w:spacing w:after="60" w:before="0"/>
        <w:ind w:left="300"/>
        <w:jc w:val="left"/>
      </w:pPr>
      <w:r>
        <w:rPr>
          <w:rFonts w:ascii="Arial" w:cs="Arial" w:eastAsia="Arial" w:hAnsi="Arial"/>
          <w:b w:val="false"/>
          <w:bCs w:val="false"/>
          <w:i w:val="false"/>
          <w:iCs w:val="false"/>
          <w:color w:val="2A2A2A"/>
          <w:sz w:val="22"/>
          <w:szCs w:val="22"/>
        </w:rPr>
        <w:t xml:space="preserve">A. Skip BESS deployment tanpa solusi alternatif</w:t>
      </w:r>
    </w:p>
    <w:p>
      <w:pPr>
        <w:spacing w:after="60" w:before="0"/>
        <w:ind w:left="300"/>
        <w:jc w:val="left"/>
      </w:pPr>
      <w:r>
        <w:rPr>
          <w:rFonts w:ascii="Arial" w:cs="Arial" w:eastAsia="Arial" w:hAnsi="Arial"/>
          <w:b w:val="false"/>
          <w:bCs w:val="false"/>
          <w:i w:val="false"/>
          <w:iCs w:val="false"/>
          <w:color w:val="2A2A2A"/>
          <w:sz w:val="22"/>
          <w:szCs w:val="22"/>
        </w:rPr>
        <w:t xml:space="preserve">B. BESS 2 MWh + PCS 500 kW dengan integration PLTS rooftop 500 kWp + BMS mall + GREENSHIP Platinum. Investasi Rp 10-20 miliar</w:t>
      </w:r>
    </w:p>
    <w:p>
      <w:pPr>
        <w:spacing w:after="60" w:before="0"/>
        <w:ind w:left="300"/>
        <w:jc w:val="left"/>
      </w:pPr>
      <w:r>
        <w:rPr>
          <w:rFonts w:ascii="Arial" w:cs="Arial" w:eastAsia="Arial" w:hAnsi="Arial"/>
          <w:b w:val="false"/>
          <w:bCs w:val="false"/>
          <w:i w:val="false"/>
          <w:iCs w:val="false"/>
          <w:color w:val="2A2A2A"/>
          <w:sz w:val="22"/>
          <w:szCs w:val="22"/>
        </w:rPr>
        <w:t xml:space="preserve">C. Tutup fasilitas tanpa upgrade infrastruktur</w:t>
      </w:r>
    </w:p>
    <w:p>
      <w:pPr>
        <w:spacing w:after="60" w:before="0"/>
        <w:ind w:left="300"/>
        <w:jc w:val="left"/>
      </w:pPr>
      <w:r>
        <w:rPr>
          <w:rFonts w:ascii="Arial" w:cs="Arial" w:eastAsia="Arial" w:hAnsi="Arial"/>
          <w:b w:val="false"/>
          <w:bCs w:val="false"/>
          <w:i w:val="false"/>
          <w:iCs w:val="false"/>
          <w:color w:val="2A2A2A"/>
          <w:sz w:val="22"/>
          <w:szCs w:val="22"/>
        </w:rPr>
        <w:t xml:space="preserve">D. Sistem manual tanpa cloud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principal BESS firm di Jakarta dengan portfolio premium?</w:t>
      </w:r>
    </w:p>
    <w:p>
      <w:pPr>
        <w:spacing w:after="60" w:before="0"/>
        <w:ind w:left="300"/>
        <w:jc w:val="left"/>
      </w:pPr>
      <w:r>
        <w:rPr>
          <w:rFonts w:ascii="Arial" w:cs="Arial" w:eastAsia="Arial" w:hAnsi="Arial"/>
          <w:b w:val="false"/>
          <w:bCs w:val="false"/>
          <w:i w:val="false"/>
          <w:iCs w:val="false"/>
          <w:color w:val="2A2A2A"/>
          <w:sz w:val="22"/>
          <w:szCs w:val="22"/>
        </w:rPr>
        <w:t xml:space="preserve">A. Junior</w:t>
      </w:r>
    </w:p>
    <w:p>
      <w:pPr>
        <w:spacing w:after="60" w:before="0"/>
        <w:ind w:left="300"/>
        <w:jc w:val="left"/>
      </w:pPr>
      <w:r>
        <w:rPr>
          <w:rFonts w:ascii="Arial" w:cs="Arial" w:eastAsia="Arial" w:hAnsi="Arial"/>
          <w:b w:val="false"/>
          <w:bCs w:val="false"/>
          <w:i w:val="false"/>
          <w:iCs w:val="false"/>
          <w:color w:val="2A2A2A"/>
          <w:sz w:val="22"/>
          <w:szCs w:val="22"/>
        </w:rPr>
        <w:t xml:space="preserve">B. 15+ tahun + portfolio 30-100 proyek + multi-vendor authorization + team 50-200 + revenue Rp 100 miliar - 1 triliun/tahun + bahasa Inggris + gaji Rp 100-300 juta plus equity</w:t>
      </w:r>
    </w:p>
    <w:p>
      <w:pPr>
        <w:spacing w:after="60" w:before="0"/>
        <w:ind w:left="300"/>
        <w:jc w:val="left"/>
      </w:pPr>
      <w:r>
        <w:rPr>
          <w:rFonts w:ascii="Arial" w:cs="Arial" w:eastAsia="Arial" w:hAnsi="Arial"/>
          <w:b w:val="false"/>
          <w:bCs w:val="false"/>
          <w:i w:val="false"/>
          <w:iCs w:val="false"/>
          <w:color w:val="2A2A2A"/>
          <w:sz w:val="22"/>
          <w:szCs w:val="22"/>
        </w:rPr>
        <w:t xml:space="preserve">C. Tukang gambar</w:t>
      </w:r>
    </w:p>
    <w:p>
      <w:pPr>
        <w:spacing w:after="60" w:before="0"/>
        <w:ind w:left="300"/>
        <w:jc w:val="left"/>
      </w:pPr>
      <w:r>
        <w:rPr>
          <w:rFonts w:ascii="Arial" w:cs="Arial" w:eastAsia="Arial" w:hAnsi="Arial"/>
          <w:b w:val="false"/>
          <w:bCs w:val="false"/>
          <w:i w:val="false"/>
          <w:iCs w:val="false"/>
          <w:color w:val="2A2A2A"/>
          <w:sz w:val="22"/>
          <w:szCs w:val="22"/>
        </w:rPr>
        <w:t xml:space="preserve">D. Sales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teknisi O&amp;M BESS 24/7 di pabrik tier 1 atau utility?</w:t>
      </w:r>
    </w:p>
    <w:p>
      <w:pPr>
        <w:spacing w:after="60" w:before="0"/>
        <w:ind w:left="300"/>
        <w:jc w:val="left"/>
      </w:pPr>
      <w:r>
        <w:rPr>
          <w:rFonts w:ascii="Arial" w:cs="Arial" w:eastAsia="Arial" w:hAnsi="Arial"/>
          <w:b w:val="false"/>
          <w:bCs w:val="false"/>
          <w:i w:val="false"/>
          <w:iCs w:val="false"/>
          <w:color w:val="2A2A2A"/>
          <w:sz w:val="22"/>
          <w:szCs w:val="22"/>
        </w:rPr>
        <w:t xml:space="preserve">A. Hanya admin</w:t>
      </w:r>
    </w:p>
    <w:p>
      <w:pPr>
        <w:spacing w:after="60" w:before="0"/>
        <w:ind w:left="300"/>
        <w:jc w:val="left"/>
      </w:pPr>
      <w:r>
        <w:rPr>
          <w:rFonts w:ascii="Arial" w:cs="Arial" w:eastAsia="Arial" w:hAnsi="Arial"/>
          <w:b w:val="false"/>
          <w:bCs w:val="false"/>
          <w:i w:val="false"/>
          <w:iCs w:val="false"/>
          <w:color w:val="2A2A2A"/>
          <w:sz w:val="22"/>
          <w:szCs w:val="22"/>
        </w:rPr>
        <w:t xml:space="preserve">B. Patroli + monitoring SCADA + BMS health + PCS troubleshoot + cooling system + fire safety + maintenance preventive + safety K3 + emergency response</w:t>
      </w:r>
    </w:p>
    <w:p>
      <w:pPr>
        <w:spacing w:after="60" w:before="0"/>
        <w:ind w:left="300"/>
        <w:jc w:val="left"/>
      </w:pPr>
      <w:r>
        <w:rPr>
          <w:rFonts w:ascii="Arial" w:cs="Arial" w:eastAsia="Arial" w:hAnsi="Arial"/>
          <w:b w:val="false"/>
          <w:bCs w:val="false"/>
          <w:i w:val="false"/>
          <w:iCs w:val="false"/>
          <w:color w:val="2A2A2A"/>
          <w:sz w:val="22"/>
          <w:szCs w:val="22"/>
        </w:rPr>
        <w:t xml:space="preserve">C. Charging manual tanpa schedule</w:t>
      </w:r>
    </w:p>
    <w:p>
      <w:pPr>
        <w:spacing w:after="60" w:before="0"/>
        <w:ind w:left="300"/>
        <w:jc w:val="left"/>
      </w:pPr>
      <w:r>
        <w:rPr>
          <w:rFonts w:ascii="Arial" w:cs="Arial" w:eastAsia="Arial" w:hAnsi="Arial"/>
          <w:b w:val="false"/>
          <w:bCs w:val="false"/>
          <w:i w:val="false"/>
          <w:iCs w:val="false"/>
          <w:color w:val="2A2A2A"/>
          <w:sz w:val="22"/>
          <w:szCs w:val="22"/>
        </w:rPr>
        <w:t xml:space="preserve">D. Hanya jualan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Data center colocation tier 4 5 MW butuh BESS untuk reliability + grid services. Strategi?</w:t>
      </w:r>
    </w:p>
    <w:p>
      <w:pPr>
        <w:spacing w:after="60" w:before="0"/>
        <w:ind w:left="300"/>
        <w:jc w:val="left"/>
      </w:pPr>
      <w:r>
        <w:rPr>
          <w:rFonts w:ascii="Arial" w:cs="Arial" w:eastAsia="Arial" w:hAnsi="Arial"/>
          <w:b w:val="false"/>
          <w:bCs w:val="false"/>
          <w:i w:val="false"/>
          <w:iCs w:val="false"/>
          <w:color w:val="2A2A2A"/>
          <w:sz w:val="22"/>
          <w:szCs w:val="22"/>
        </w:rPr>
        <w:t xml:space="preserve">A. Skip BESS deployment tanpa solusi alternatif</w:t>
      </w:r>
    </w:p>
    <w:p>
      <w:pPr>
        <w:spacing w:after="60" w:before="0"/>
        <w:ind w:left="300"/>
        <w:jc w:val="left"/>
      </w:pPr>
      <w:r>
        <w:rPr>
          <w:rFonts w:ascii="Arial" w:cs="Arial" w:eastAsia="Arial" w:hAnsi="Arial"/>
          <w:b w:val="false"/>
          <w:bCs w:val="false"/>
          <w:i w:val="false"/>
          <w:iCs w:val="false"/>
          <w:color w:val="2A2A2A"/>
          <w:sz w:val="22"/>
          <w:szCs w:val="22"/>
        </w:rPr>
        <w:t xml:space="preserve">B. BESS 5 MWh × 30 menit autonomy untuk bridge ke genset + arbitrage + grid services + integration UPS. Investasi Rp 25-50 miliar</w:t>
      </w:r>
    </w:p>
    <w:p>
      <w:pPr>
        <w:spacing w:after="60" w:before="0"/>
        <w:ind w:left="300"/>
        <w:jc w:val="left"/>
      </w:pPr>
      <w:r>
        <w:rPr>
          <w:rFonts w:ascii="Arial" w:cs="Arial" w:eastAsia="Arial" w:hAnsi="Arial"/>
          <w:b w:val="false"/>
          <w:bCs w:val="false"/>
          <w:i w:val="false"/>
          <w:iCs w:val="false"/>
          <w:color w:val="2A2A2A"/>
          <w:sz w:val="22"/>
          <w:szCs w:val="22"/>
        </w:rPr>
        <w:t xml:space="preserve">C. Hanya UPS</w:t>
      </w:r>
    </w:p>
    <w:p>
      <w:pPr>
        <w:spacing w:after="60" w:before="0"/>
        <w:ind w:left="300"/>
        <w:jc w:val="left"/>
      </w:pPr>
      <w:r>
        <w:rPr>
          <w:rFonts w:ascii="Arial" w:cs="Arial" w:eastAsia="Arial" w:hAnsi="Arial"/>
          <w:b w:val="false"/>
          <w:bCs w:val="false"/>
          <w:i w:val="false"/>
          <w:iCs w:val="false"/>
          <w:color w:val="2A2A2A"/>
          <w:sz w:val="22"/>
          <w:szCs w:val="22"/>
        </w:rPr>
        <w:t xml:space="preserve">D. Sistem manual tanpa cloud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Qastil sebagai ETM UP3 Indramayu, peran dalam advisory BESS pelanggan industri?</w:t>
      </w:r>
    </w:p>
    <w:p>
      <w:pPr>
        <w:spacing w:after="60" w:before="0"/>
        <w:ind w:left="300"/>
        <w:jc w:val="left"/>
      </w:pPr>
      <w:r>
        <w:rPr>
          <w:rFonts w:ascii="Arial" w:cs="Arial" w:eastAsia="Arial" w:hAnsi="Arial"/>
          <w:b w:val="false"/>
          <w:bCs w:val="false"/>
          <w:i w:val="false"/>
          <w:iCs w:val="false"/>
          <w:color w:val="2A2A2A"/>
          <w:sz w:val="22"/>
          <w:szCs w:val="22"/>
        </w:rPr>
        <w:t xml:space="preserve">A. Hanya admin</w:t>
      </w:r>
    </w:p>
    <w:p>
      <w:pPr>
        <w:spacing w:after="60" w:before="0"/>
        <w:ind w:left="300"/>
        <w:jc w:val="left"/>
      </w:pPr>
      <w:r>
        <w:rPr>
          <w:rFonts w:ascii="Arial" w:cs="Arial" w:eastAsia="Arial" w:hAnsi="Arial"/>
          <w:b w:val="false"/>
          <w:bCs w:val="false"/>
          <w:i w:val="false"/>
          <w:iCs w:val="false"/>
          <w:color w:val="2A2A2A"/>
          <w:sz w:val="22"/>
          <w:szCs w:val="22"/>
        </w:rPr>
        <w:t xml:space="preserve">B. Mengelola transaksi pelanggan + advisory BESS untuk peak shaving + integration PLTS rooftop + grid services + integration MAGNETO P2TL ML 72% hit rate + sosialisasi RUPTL 3,5 GWh BESS @2030</w:t>
      </w:r>
    </w:p>
    <w:p>
      <w:pPr>
        <w:spacing w:after="60" w:before="0"/>
        <w:ind w:left="300"/>
        <w:jc w:val="left"/>
      </w:pPr>
      <w:r>
        <w:rPr>
          <w:rFonts w:ascii="Arial" w:cs="Arial" w:eastAsia="Arial" w:hAnsi="Arial"/>
          <w:b w:val="false"/>
          <w:bCs w:val="false"/>
          <w:i w:val="false"/>
          <w:iCs w:val="false"/>
          <w:color w:val="2A2A2A"/>
          <w:sz w:val="22"/>
          <w:szCs w:val="22"/>
        </w:rPr>
        <w:t xml:space="preserve">C. Operator</w:t>
      </w:r>
    </w:p>
    <w:p>
      <w:pPr>
        <w:spacing w:after="60" w:before="0"/>
        <w:ind w:left="300"/>
        <w:jc w:val="left"/>
      </w:pPr>
      <w:r>
        <w:rPr>
          <w:rFonts w:ascii="Arial" w:cs="Arial" w:eastAsia="Arial" w:hAnsi="Arial"/>
          <w:b w:val="false"/>
          <w:bCs w:val="false"/>
          <w:i w:val="false"/>
          <w:iCs w:val="false"/>
          <w:color w:val="2A2A2A"/>
          <w:sz w:val="22"/>
          <w:szCs w:val="22"/>
        </w:rPr>
        <w:t xml:space="preserve">D. Sistem tanpa BESS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Pesan utama lulusan modul 2.13 'BESS &amp; Energy Storage' siap masuk industri?</w:t>
      </w:r>
    </w:p>
    <w:p>
      <w:pPr>
        <w:spacing w:after="60" w:before="0"/>
        <w:ind w:left="300"/>
        <w:jc w:val="left"/>
      </w:pPr>
      <w:r>
        <w:rPr>
          <w:rFonts w:ascii="Arial" w:cs="Arial" w:eastAsia="Arial" w:hAnsi="Arial"/>
          <w:b w:val="false"/>
          <w:bCs w:val="false"/>
          <w:i w:val="false"/>
          <w:iCs w:val="false"/>
          <w:color w:val="2A2A2A"/>
          <w:sz w:val="22"/>
          <w:szCs w:val="22"/>
        </w:rPr>
        <w:t xml:space="preserve">A. Hanya teori</w:t>
      </w:r>
    </w:p>
    <w:p>
      <w:pPr>
        <w:spacing w:after="60" w:before="0"/>
        <w:ind w:left="300"/>
        <w:jc w:val="left"/>
      </w:pPr>
      <w:r>
        <w:rPr>
          <w:rFonts w:ascii="Arial" w:cs="Arial" w:eastAsia="Arial" w:hAnsi="Arial"/>
          <w:b w:val="false"/>
          <w:bCs w:val="false"/>
          <w:i w:val="false"/>
          <w:iCs w:val="false"/>
          <w:color w:val="2A2A2A"/>
          <w:sz w:val="22"/>
          <w:szCs w:val="22"/>
        </w:rPr>
        <w:t xml:space="preserve">B. BESS specialist profesional bersertifikat BNSP/AK3, mampu desain + sizing + commissioning + maintenance + smart features compliance grid code, jalur karir Junior-Owner Rp 5-300 juta/bulan</w:t>
      </w:r>
    </w:p>
    <w:p>
      <w:pPr>
        <w:spacing w:after="60" w:before="0"/>
        <w:ind w:left="300"/>
        <w:jc w:val="left"/>
      </w:pPr>
      <w:r>
        <w:rPr>
          <w:rFonts w:ascii="Arial" w:cs="Arial" w:eastAsia="Arial" w:hAnsi="Arial"/>
          <w:b w:val="false"/>
          <w:bCs w:val="false"/>
          <w:i w:val="false"/>
          <w:iCs w:val="false"/>
          <w:color w:val="2A2A2A"/>
          <w:sz w:val="22"/>
          <w:szCs w:val="22"/>
        </w:rPr>
        <w:t xml:space="preserve">C. Tukang servis</w:t>
      </w:r>
    </w:p>
    <w:p>
      <w:pPr>
        <w:spacing w:after="60" w:before="0"/>
        <w:ind w:left="300"/>
        <w:jc w:val="left"/>
      </w:pPr>
      <w:r>
        <w:rPr>
          <w:rFonts w:ascii="Arial" w:cs="Arial" w:eastAsia="Arial" w:hAnsi="Arial"/>
          <w:b w:val="false"/>
          <w:bCs w:val="false"/>
          <w:i w:val="false"/>
          <w:iCs w:val="false"/>
          <w:color w:val="2A2A2A"/>
          <w:sz w:val="22"/>
          <w:szCs w:val="22"/>
        </w:rPr>
        <w:t xml:space="preserve">D. Sales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BESS components, sistem comprehensive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baterai</w:t>
      </w:r>
    </w:p>
    <w:p>
      <w:pPr>
        <w:spacing w:after="60" w:before="0"/>
        <w:ind w:left="300"/>
        <w:jc w:val="left"/>
      </w:pPr>
      <w:r>
        <w:rPr>
          <w:rFonts w:ascii="Arial" w:cs="Arial" w:eastAsia="Arial" w:hAnsi="Arial"/>
          <w:b w:val="false"/>
          <w:bCs w:val="false"/>
          <w:i w:val="false"/>
          <w:iCs w:val="false"/>
          <w:color w:val="2A2A2A"/>
          <w:sz w:val="22"/>
          <w:szCs w:val="22"/>
        </w:rPr>
        <w:t xml:space="preserve">B. Battery rack + BMS + PCS + EMS + cooling + fire suppression + container + grid integration</w:t>
      </w:r>
    </w:p>
    <w:p>
      <w:pPr>
        <w:spacing w:after="60" w:before="0"/>
        <w:ind w:left="300"/>
        <w:jc w:val="left"/>
      </w:pPr>
      <w:r>
        <w:rPr>
          <w:rFonts w:ascii="Arial" w:cs="Arial" w:eastAsia="Arial" w:hAnsi="Arial"/>
          <w:b w:val="false"/>
          <w:bCs w:val="false"/>
          <w:i w:val="false"/>
          <w:iCs w:val="false"/>
          <w:color w:val="2A2A2A"/>
          <w:sz w:val="22"/>
          <w:szCs w:val="22"/>
        </w:rPr>
        <w:t xml:space="preserve">C. Hanya saklar</w:t>
      </w:r>
    </w:p>
    <w:p>
      <w:pPr>
        <w:spacing w:after="60" w:before="0"/>
        <w:ind w:left="300"/>
        <w:jc w:val="left"/>
      </w:pPr>
      <w:r>
        <w:rPr>
          <w:rFonts w:ascii="Arial" w:cs="Arial" w:eastAsia="Arial" w:hAnsi="Arial"/>
          <w:b w:val="false"/>
          <w:bCs w:val="false"/>
          <w:i w:val="false"/>
          <w:iCs w:val="false"/>
          <w:color w:val="2A2A2A"/>
          <w:sz w:val="22"/>
          <w:szCs w:val="22"/>
        </w:rPr>
        <w:t xml:space="preserve">D. Sistem manual tanpa cloud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chemistry comparison, untuk BESS grid-scale sebaiknya pakai…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NMC</w:t>
      </w:r>
    </w:p>
    <w:p>
      <w:pPr>
        <w:spacing w:after="60" w:before="0"/>
        <w:ind w:left="300"/>
        <w:jc w:val="left"/>
      </w:pPr>
      <w:r>
        <w:rPr>
          <w:rFonts w:ascii="Arial" w:cs="Arial" w:eastAsia="Arial" w:hAnsi="Arial"/>
          <w:b w:val="false"/>
          <w:bCs w:val="false"/>
          <w:i w:val="false"/>
          <w:iCs w:val="false"/>
          <w:color w:val="2A2A2A"/>
          <w:sz w:val="22"/>
          <w:szCs w:val="22"/>
        </w:rPr>
        <w:t xml:space="preserve">B. LFP (LiFePO4) lebih aman + lifecycle 6.000-10.000 cycle + harga rendah, mainstream BESS grid-scale</w:t>
      </w:r>
    </w:p>
    <w:p>
      <w:pPr>
        <w:spacing w:after="60" w:before="0"/>
        <w:ind w:left="300"/>
        <w:jc w:val="left"/>
      </w:pPr>
      <w:r>
        <w:rPr>
          <w:rFonts w:ascii="Arial" w:cs="Arial" w:eastAsia="Arial" w:hAnsi="Arial"/>
          <w:b w:val="false"/>
          <w:bCs w:val="false"/>
          <w:i w:val="false"/>
          <w:iCs w:val="false"/>
          <w:color w:val="2A2A2A"/>
          <w:sz w:val="22"/>
          <w:szCs w:val="22"/>
        </w:rPr>
        <w:t xml:space="preserve">C. LTO</w:t>
      </w:r>
    </w:p>
    <w:p>
      <w:pPr>
        <w:spacing w:after="60" w:before="0"/>
        <w:ind w:left="300"/>
        <w:jc w:val="left"/>
      </w:pPr>
      <w:r>
        <w:rPr>
          <w:rFonts w:ascii="Arial" w:cs="Arial" w:eastAsia="Arial" w:hAnsi="Arial"/>
          <w:b w:val="false"/>
          <w:bCs w:val="false"/>
          <w:i w:val="false"/>
          <w:iCs w:val="false"/>
          <w:color w:val="2A2A2A"/>
          <w:sz w:val="22"/>
          <w:szCs w:val="22"/>
        </w:rPr>
        <w:t xml:space="preserve">D. Sistem manual tanpa cloud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use cases BESS, untuk pelanggan industri Indonesia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backup</w:t>
      </w:r>
    </w:p>
    <w:p>
      <w:pPr>
        <w:spacing w:after="60" w:before="0"/>
        <w:ind w:left="300"/>
        <w:jc w:val="left"/>
      </w:pPr>
      <w:r>
        <w:rPr>
          <w:rFonts w:ascii="Arial" w:cs="Arial" w:eastAsia="Arial" w:hAnsi="Arial"/>
          <w:b w:val="false"/>
          <w:bCs w:val="false"/>
          <w:i w:val="false"/>
          <w:iCs w:val="false"/>
          <w:color w:val="2A2A2A"/>
          <w:sz w:val="22"/>
          <w:szCs w:val="22"/>
        </w:rPr>
        <w:t xml:space="preserve">B. Peak shaving + load shifting TOU + integration PLTS + frequency regulation + backup outage</w:t>
      </w:r>
    </w:p>
    <w:p>
      <w:pPr>
        <w:spacing w:after="60" w:before="0"/>
        <w:ind w:left="300"/>
        <w:jc w:val="left"/>
      </w:pPr>
      <w:r>
        <w:rPr>
          <w:rFonts w:ascii="Arial" w:cs="Arial" w:eastAsia="Arial" w:hAnsi="Arial"/>
          <w:b w:val="false"/>
          <w:bCs w:val="false"/>
          <w:i w:val="false"/>
          <w:iCs w:val="false"/>
          <w:color w:val="2A2A2A"/>
          <w:sz w:val="22"/>
          <w:szCs w:val="22"/>
        </w:rPr>
        <w:t xml:space="preserve">C. Hanya UPS</w:t>
      </w:r>
    </w:p>
    <w:p>
      <w:pPr>
        <w:spacing w:after="60" w:before="0"/>
        <w:ind w:left="300"/>
        <w:jc w:val="left"/>
      </w:pPr>
      <w:r>
        <w:rPr>
          <w:rFonts w:ascii="Arial" w:cs="Arial" w:eastAsia="Arial" w:hAnsi="Arial"/>
          <w:b w:val="false"/>
          <w:bCs w:val="false"/>
          <w:i w:val="false"/>
          <w:iCs w:val="false"/>
          <w:color w:val="2A2A2A"/>
          <w:sz w:val="22"/>
          <w:szCs w:val="22"/>
        </w:rPr>
        <w:t xml:space="preserve">D. Sistem manual tanpa cloud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grafik cost trend BESS, 2024-2026 LFP per kWh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Rp 100 ribu</w:t>
      </w:r>
    </w:p>
    <w:p>
      <w:pPr>
        <w:spacing w:after="60" w:before="0"/>
        <w:ind w:left="300"/>
        <w:jc w:val="left"/>
      </w:pPr>
      <w:r>
        <w:rPr>
          <w:rFonts w:ascii="Arial" w:cs="Arial" w:eastAsia="Arial" w:hAnsi="Arial"/>
          <w:b w:val="false"/>
          <w:bCs w:val="false"/>
          <w:i w:val="false"/>
          <w:iCs w:val="false"/>
          <w:color w:val="2A2A2A"/>
          <w:sz w:val="22"/>
          <w:szCs w:val="22"/>
        </w:rPr>
        <w:t xml:space="preserve">B. Rp 1,5-3 juta/kWh untuk LFP utility-scale, trend turun 10-15%/tahun dengan economies of scale + Chinese manufacturing</w:t>
      </w:r>
    </w:p>
    <w:p>
      <w:pPr>
        <w:spacing w:after="60" w:before="0"/>
        <w:ind w:left="300"/>
        <w:jc w:val="left"/>
      </w:pPr>
      <w:r>
        <w:rPr>
          <w:rFonts w:ascii="Arial" w:cs="Arial" w:eastAsia="Arial" w:hAnsi="Arial"/>
          <w:b w:val="false"/>
          <w:bCs w:val="false"/>
          <w:i w:val="false"/>
          <w:iCs w:val="false"/>
          <w:color w:val="2A2A2A"/>
          <w:sz w:val="22"/>
          <w:szCs w:val="22"/>
        </w:rPr>
        <w:t xml:space="preserve">C. Rp 50 juta</w:t>
      </w:r>
    </w:p>
    <w:p>
      <w:pPr>
        <w:spacing w:after="60" w:before="0"/>
        <w:ind w:left="300"/>
        <w:jc w:val="left"/>
      </w:pPr>
      <w:r>
        <w:rPr>
          <w:rFonts w:ascii="Arial" w:cs="Arial" w:eastAsia="Arial" w:hAnsi="Arial"/>
          <w:b w:val="false"/>
          <w:bCs w:val="false"/>
          <w:i w:val="false"/>
          <w:iCs w:val="false"/>
          <w:color w:val="2A2A2A"/>
          <w:sz w:val="22"/>
          <w:szCs w:val="22"/>
        </w:rPr>
        <w:t xml:space="preserve">D. Konstan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C-rate, untuk peak shaving 4-jam pakai…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0,1C</w:t>
      </w:r>
    </w:p>
    <w:p>
      <w:pPr>
        <w:spacing w:after="60" w:before="0"/>
        <w:ind w:left="300"/>
        <w:jc w:val="left"/>
      </w:pPr>
      <w:r>
        <w:rPr>
          <w:rFonts w:ascii="Arial" w:cs="Arial" w:eastAsia="Arial" w:hAnsi="Arial"/>
          <w:b w:val="false"/>
          <w:bCs w:val="false"/>
          <w:i w:val="false"/>
          <w:iCs w:val="false"/>
          <w:color w:val="2A2A2A"/>
          <w:sz w:val="22"/>
          <w:szCs w:val="22"/>
        </w:rPr>
        <w:t xml:space="preserve">B. 0,25C charge 4 jam dengan LFP suitable untuk long-duration energy storage</w:t>
      </w:r>
    </w:p>
    <w:p>
      <w:pPr>
        <w:spacing w:after="60" w:before="0"/>
        <w:ind w:left="300"/>
        <w:jc w:val="left"/>
      </w:pPr>
      <w:r>
        <w:rPr>
          <w:rFonts w:ascii="Arial" w:cs="Arial" w:eastAsia="Arial" w:hAnsi="Arial"/>
          <w:b w:val="false"/>
          <w:bCs w:val="false"/>
          <w:i w:val="false"/>
          <w:iCs w:val="false"/>
          <w:color w:val="2A2A2A"/>
          <w:sz w:val="22"/>
          <w:szCs w:val="22"/>
        </w:rPr>
        <w:t xml:space="preserve">C. 2C</w:t>
      </w:r>
    </w:p>
    <w:p>
      <w:pPr>
        <w:spacing w:after="60" w:before="0"/>
        <w:ind w:left="300"/>
        <w:jc w:val="left"/>
      </w:pPr>
      <w:r>
        <w:rPr>
          <w:rFonts w:ascii="Arial" w:cs="Arial" w:eastAsia="Arial" w:hAnsi="Arial"/>
          <w:b w:val="false"/>
          <w:bCs w:val="false"/>
          <w:i w:val="false"/>
          <w:iCs w:val="false"/>
          <w:color w:val="2A2A2A"/>
          <w:sz w:val="22"/>
          <w:szCs w:val="22"/>
        </w:rPr>
        <w:t xml:space="preserve">D. Sistem tanpa BESS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thermal management, untuk BESS modern sebaiknya pakai…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Air cooling legacy</w:t>
      </w:r>
    </w:p>
    <w:p>
      <w:pPr>
        <w:spacing w:after="60" w:before="0"/>
        <w:ind w:left="300"/>
        <w:jc w:val="left"/>
      </w:pPr>
      <w:r>
        <w:rPr>
          <w:rFonts w:ascii="Arial" w:cs="Arial" w:eastAsia="Arial" w:hAnsi="Arial"/>
          <w:b w:val="false"/>
          <w:bCs w:val="false"/>
          <w:i w:val="false"/>
          <w:iCs w:val="false"/>
          <w:color w:val="2A2A2A"/>
          <w:sz w:val="22"/>
          <w:szCs w:val="22"/>
        </w:rPr>
        <w:t xml:space="preserve">B. Liquid cooling untuk maintain cell temperature 25-40°C optimal di high power density</w:t>
      </w:r>
    </w:p>
    <w:p>
      <w:pPr>
        <w:spacing w:after="60" w:before="0"/>
        <w:ind w:left="300"/>
        <w:jc w:val="left"/>
      </w:pPr>
      <w:r>
        <w:rPr>
          <w:rFonts w:ascii="Arial" w:cs="Arial" w:eastAsia="Arial" w:hAnsi="Arial"/>
          <w:b w:val="false"/>
          <w:bCs w:val="false"/>
          <w:i w:val="false"/>
          <w:iCs w:val="false"/>
          <w:color w:val="2A2A2A"/>
          <w:sz w:val="22"/>
          <w:szCs w:val="22"/>
        </w:rPr>
        <w:t xml:space="preserve">C. Charging manual tanpa schedule</w:t>
      </w:r>
    </w:p>
    <w:p>
      <w:pPr>
        <w:spacing w:after="60" w:before="0"/>
        <w:ind w:left="300"/>
        <w:jc w:val="left"/>
      </w:pPr>
      <w:r>
        <w:rPr>
          <w:rFonts w:ascii="Arial" w:cs="Arial" w:eastAsia="Arial" w:hAnsi="Arial"/>
          <w:b w:val="false"/>
          <w:bCs w:val="false"/>
          <w:i w:val="false"/>
          <w:iCs w:val="false"/>
          <w:color w:val="2A2A2A"/>
          <w:sz w:val="22"/>
          <w:szCs w:val="22"/>
        </w:rPr>
        <w:t xml:space="preserve">D. Tidak butuh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grafik market BESS Indonesia, growth rate per tahun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0%</w:t>
      </w:r>
    </w:p>
    <w:p>
      <w:pPr>
        <w:spacing w:after="60" w:before="0"/>
        <w:ind w:left="300"/>
        <w:jc w:val="left"/>
      </w:pPr>
      <w:r>
        <w:rPr>
          <w:rFonts w:ascii="Arial" w:cs="Arial" w:eastAsia="Arial" w:hAnsi="Arial"/>
          <w:b w:val="false"/>
          <w:bCs w:val="false"/>
          <w:i w:val="false"/>
          <w:iCs w:val="false"/>
          <w:color w:val="2A2A2A"/>
          <w:sz w:val="22"/>
          <w:szCs w:val="22"/>
        </w:rPr>
        <w:t xml:space="preserve">B. 50-100% per tahun dengan target RUPTL 3,5 GWh @2030 + EV adoption + microgrid + grid services demand</w:t>
      </w:r>
    </w:p>
    <w:p>
      <w:pPr>
        <w:spacing w:after="60" w:before="0"/>
        <w:ind w:left="300"/>
        <w:jc w:val="left"/>
      </w:pPr>
      <w:r>
        <w:rPr>
          <w:rFonts w:ascii="Arial" w:cs="Arial" w:eastAsia="Arial" w:hAnsi="Arial"/>
          <w:b w:val="false"/>
          <w:bCs w:val="false"/>
          <w:i w:val="false"/>
          <w:iCs w:val="false"/>
          <w:color w:val="2A2A2A"/>
          <w:sz w:val="22"/>
          <w:szCs w:val="22"/>
        </w:rPr>
        <w:t xml:space="preserve">C. Konstan</w:t>
      </w:r>
    </w:p>
    <w:p>
      <w:pPr>
        <w:spacing w:after="60" w:before="0"/>
        <w:ind w:left="300"/>
        <w:jc w:val="left"/>
      </w:pPr>
      <w:r>
        <w:rPr>
          <w:rFonts w:ascii="Arial" w:cs="Arial" w:eastAsia="Arial" w:hAnsi="Arial"/>
          <w:b w:val="false"/>
          <w:bCs w:val="false"/>
          <w:i w:val="false"/>
          <w:iCs w:val="false"/>
          <w:color w:val="2A2A2A"/>
          <w:sz w:val="22"/>
          <w:szCs w:val="22"/>
        </w:rPr>
        <w:t xml:space="preserve">D. -50%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V2G, EV battery sebagai BESS distributed mencapai…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0 GWh</w:t>
      </w:r>
    </w:p>
    <w:p>
      <w:pPr>
        <w:spacing w:after="60" w:before="0"/>
        <w:ind w:left="300"/>
        <w:jc w:val="left"/>
      </w:pPr>
      <w:r>
        <w:rPr>
          <w:rFonts w:ascii="Arial" w:cs="Arial" w:eastAsia="Arial" w:hAnsi="Arial"/>
          <w:b w:val="false"/>
          <w:bCs w:val="false"/>
          <w:i w:val="false"/>
          <w:iCs w:val="false"/>
          <w:color w:val="2A2A2A"/>
          <w:sz w:val="22"/>
          <w:szCs w:val="22"/>
        </w:rPr>
        <w:t xml:space="preserve">B. 50-200 GWh distributed potential dengan target 2 juta EV unit @2030 × 40-100 kWh battery per car</w:t>
      </w:r>
    </w:p>
    <w:p>
      <w:pPr>
        <w:spacing w:after="60" w:before="0"/>
        <w:ind w:left="300"/>
        <w:jc w:val="left"/>
      </w:pPr>
      <w:r>
        <w:rPr>
          <w:rFonts w:ascii="Arial" w:cs="Arial" w:eastAsia="Arial" w:hAnsi="Arial"/>
          <w:b w:val="false"/>
          <w:bCs w:val="false"/>
          <w:i w:val="false"/>
          <w:iCs w:val="false"/>
          <w:color w:val="2A2A2A"/>
          <w:sz w:val="22"/>
          <w:szCs w:val="22"/>
        </w:rPr>
        <w:t xml:space="preserve">C. 1 TWh</w:t>
      </w:r>
    </w:p>
    <w:p>
      <w:pPr>
        <w:spacing w:after="60" w:before="0"/>
        <w:ind w:left="300"/>
        <w:jc w:val="left"/>
      </w:pPr>
      <w:r>
        <w:rPr>
          <w:rFonts w:ascii="Arial" w:cs="Arial" w:eastAsia="Arial" w:hAnsi="Arial"/>
          <w:b w:val="false"/>
          <w:bCs w:val="false"/>
          <w:i w:val="false"/>
          <w:iCs w:val="false"/>
          <w:color w:val="2A2A2A"/>
          <w:sz w:val="22"/>
          <w:szCs w:val="22"/>
        </w:rPr>
        <w:t xml:space="preserve">D. Sistem tanpa BESS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cost BESS lifecycle, total cost ownership 15 tahun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initial</w:t>
      </w:r>
    </w:p>
    <w:p>
      <w:pPr>
        <w:spacing w:after="60" w:before="0"/>
        <w:ind w:left="300"/>
        <w:jc w:val="left"/>
      </w:pPr>
      <w:r>
        <w:rPr>
          <w:rFonts w:ascii="Arial" w:cs="Arial" w:eastAsia="Arial" w:hAnsi="Arial"/>
          <w:b w:val="false"/>
          <w:bCs w:val="false"/>
          <w:i w:val="false"/>
          <w:iCs w:val="false"/>
          <w:color w:val="2A2A2A"/>
          <w:sz w:val="22"/>
          <w:szCs w:val="22"/>
        </w:rPr>
        <w:t xml:space="preserve">B. Initial Rp 8-15 miliar (1 MWh) + maintenance + cell replacement tahun 8-10 = Rp 12-22 miliar lifecycle 15 tahun</w:t>
      </w:r>
    </w:p>
    <w:p>
      <w:pPr>
        <w:spacing w:after="60" w:before="0"/>
        <w:ind w:left="300"/>
        <w:jc w:val="left"/>
      </w:pPr>
      <w:r>
        <w:rPr>
          <w:rFonts w:ascii="Arial" w:cs="Arial" w:eastAsia="Arial" w:hAnsi="Arial"/>
          <w:b w:val="false"/>
          <w:bCs w:val="false"/>
          <w:i w:val="false"/>
          <w:iCs w:val="false"/>
          <w:color w:val="2A2A2A"/>
          <w:sz w:val="22"/>
          <w:szCs w:val="22"/>
        </w:rPr>
        <w:t xml:space="preserve">C. Rp 50 juta</w:t>
      </w:r>
    </w:p>
    <w:p>
      <w:pPr>
        <w:spacing w:after="60" w:before="0"/>
        <w:ind w:left="300"/>
        <w:jc w:val="left"/>
      </w:pPr>
      <w:r>
        <w:rPr>
          <w:rFonts w:ascii="Arial" w:cs="Arial" w:eastAsia="Arial" w:hAnsi="Arial"/>
          <w:b w:val="false"/>
          <w:bCs w:val="false"/>
          <w:i w:val="false"/>
          <w:iCs w:val="false"/>
          <w:color w:val="2A2A2A"/>
          <w:sz w:val="22"/>
          <w:szCs w:val="22"/>
        </w:rPr>
        <w:t xml:space="preserve">D. Rp 100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2.13 'BESS &amp; Energy Storage' Electra Skill Academy mencakup apa?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menghafal teori tanpa praktek lapangan</w:t>
      </w:r>
    </w:p>
    <w:p>
      <w:pPr>
        <w:spacing w:after="60" w:before="0"/>
        <w:ind w:left="300"/>
        <w:jc w:val="left"/>
      </w:pPr>
      <w:r>
        <w:rPr>
          <w:rFonts w:ascii="Arial" w:cs="Arial" w:eastAsia="Arial" w:hAnsi="Arial"/>
          <w:b w:val="false"/>
          <w:bCs w:val="false"/>
          <w:i w:val="false"/>
          <w:iCs w:val="false"/>
          <w:color w:val="2A2A2A"/>
          <w:sz w:val="22"/>
          <w:szCs w:val="22"/>
        </w:rPr>
        <w:t xml:space="preserve">B. BESS specialist profesional bersertifikat BNSP/AK3, mampu desain + sizing + commissioning + maintenance + smart features compliance grid code, jalur karir Junior-Owner Rp 5-300 juta/bulan</w:t>
      </w:r>
    </w:p>
    <w:p>
      <w:pPr>
        <w:spacing w:after="60" w:before="0"/>
        <w:ind w:left="300"/>
        <w:jc w:val="left"/>
      </w:pPr>
      <w:r>
        <w:rPr>
          <w:rFonts w:ascii="Arial" w:cs="Arial" w:eastAsia="Arial" w:hAnsi="Arial"/>
          <w:b w:val="false"/>
          <w:bCs w:val="false"/>
          <w:i w:val="false"/>
          <w:iCs w:val="false"/>
          <w:color w:val="2A2A2A"/>
          <w:sz w:val="22"/>
          <w:szCs w:val="22"/>
        </w:rPr>
        <w:t xml:space="preserve">C. Tukang servis</w:t>
      </w:r>
    </w:p>
    <w:p>
      <w:pPr>
        <w:spacing w:after="60" w:before="0"/>
        <w:ind w:left="300"/>
        <w:jc w:val="left"/>
      </w:pPr>
      <w:r>
        <w:rPr>
          <w:rFonts w:ascii="Arial" w:cs="Arial" w:eastAsia="Arial" w:hAnsi="Arial"/>
          <w:b w:val="false"/>
          <w:bCs w:val="false"/>
          <w:i w:val="false"/>
          <w:iCs w:val="false"/>
          <w:color w:val="2A2A2A"/>
          <w:sz w:val="22"/>
          <w:szCs w:val="22"/>
        </w:rPr>
        <w:t xml:space="preserve">D. Sales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utama BESS (Battery Energy Storage System) untuk grid modern?</w:t>
      </w:r>
    </w:p>
    <w:p>
      <w:pPr>
        <w:spacing w:after="60" w:before="0"/>
        <w:jc w:val="left"/>
      </w:pPr>
      <w:r>
        <w:rPr>
          <w:rFonts w:ascii="Arial" w:cs="Arial" w:eastAsia="Arial" w:hAnsi="Arial"/>
          <w:b w:val="false"/>
          <w:bCs w:val="false"/>
          <w:i w:val="false"/>
          <w:iCs w:val="false"/>
          <w:color w:val="2A2A2A"/>
          <w:sz w:val="22"/>
          <w:szCs w:val="22"/>
        </w:rPr>
        <w:t xml:space="preserve">BESS modern: baterai (LFP-LiFePO4 paling dominan untuk grid scale, atau NMC-Lithium NMC untuk EV grade) + PCS (Power Conversion System) inverter bidirectional + BMS (Battery Management System) + EMS (Energy Management System) + cooling system + fire suppression. Fungsi: peak shaving, load shifting, time-of-use arbitrage, frequency regulation, voltage support, backup outage, integration renewable (PLTS + PLTB intermittent). Vendor: Tesla Megapack, BYD Cube, CATL EnerC, Sungrow ST/SC, Huawei Smart String. Investasi 1-10 MWh: Rp 5-80 miliar tergantung scale + chemistry + DOD.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perbedaan baterai LFP (LiFePO4) vs NMC (Lithium NMC) untuk BESS?</w:t>
      </w:r>
    </w:p>
    <w:p>
      <w:pPr>
        <w:spacing w:after="60" w:before="0"/>
        <w:jc w:val="left"/>
      </w:pPr>
      <w:r>
        <w:rPr>
          <w:rFonts w:ascii="Arial" w:cs="Arial" w:eastAsia="Arial" w:hAnsi="Arial"/>
          <w:b w:val="false"/>
          <w:bCs w:val="false"/>
          <w:i w:val="false"/>
          <w:iCs w:val="false"/>
          <w:color w:val="2A2A2A"/>
          <w:sz w:val="22"/>
          <w:szCs w:val="22"/>
        </w:rPr>
        <w:t xml:space="preserve">Battery chemistry comparison: (1) LFP (LiFePO4 - Lithium Iron Phosphate): lebih aman (no thermal runaway risk), lifecycle 6.000-10.000 cycle (15-20 tahun), harga Rp 1,5-3 juta/kWh. Mainstream untuk BESS grid-scale (Tesla Megapack, BYD Cube, CATL EnerC). Energy density 100-160 Wh/kg. (2) NMC (Lithium Nickel Manganese Cobalt): energy density 200-280 Wh/kg (lebih dense untuk same capacity). Lifecycle 3.000-5.000 cycle (8-12 tahun). Premium 30-50% di atas LFP. Mainstream untuk EV (Tesla Model Y, Hyundai Ioniq 5). Less safe (thermal runaway risk) butuh BMS + cooling lebih sophisticated. Pemilihan: BESS grid-scale LFP, EV NMC.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BMS (Battery Management System) untuk BESS?</w:t>
      </w:r>
    </w:p>
    <w:p>
      <w:pPr>
        <w:spacing w:after="60" w:before="0"/>
        <w:jc w:val="left"/>
      </w:pPr>
      <w:r>
        <w:rPr>
          <w:rFonts w:ascii="Arial" w:cs="Arial" w:eastAsia="Arial" w:hAnsi="Arial"/>
          <w:b w:val="false"/>
          <w:bCs w:val="false"/>
          <w:i w:val="false"/>
          <w:iCs w:val="false"/>
          <w:color w:val="2A2A2A"/>
          <w:sz w:val="22"/>
          <w:szCs w:val="22"/>
        </w:rPr>
        <w:t xml:space="preserve">BMS (Battery Management System): microprocessor monitor + control sel baterai. Functions: (1) Cell monitoring V + T per sel (3.000-30.000 sel di BESS 1-10 MWh). (2) Cell balancing untuk equalize SOC across sel, avoid weakest cell drag down system. (3) Protection over-charge &gt;4,2V LFP/NMC, over-discharge &lt;2,5V, over-current, over-temperature &gt;60°C, short circuit. (4) SOC + SOH estimation untuk capacity tracking. (5) Communication CAN bus (intra-pack) + Modbus/Ethernet (BMS ke EMS/PCS/SCADA). Vendor BMS: Tesla in-house, BYD in-house, Eaton, Schneider, lokal Indonesia integrator. Premium 10-20% dari total BESS cost.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PCS (Power Conversion System) di BESS untuk grid integration?</w:t>
      </w:r>
    </w:p>
    <w:p>
      <w:pPr>
        <w:spacing w:after="60" w:before="0"/>
        <w:jc w:val="left"/>
      </w:pPr>
      <w:r>
        <w:rPr>
          <w:rFonts w:ascii="Arial" w:cs="Arial" w:eastAsia="Arial" w:hAnsi="Arial"/>
          <w:b w:val="false"/>
          <w:bCs w:val="false"/>
          <w:i w:val="false"/>
          <w:iCs w:val="false"/>
          <w:color w:val="2A2A2A"/>
          <w:sz w:val="22"/>
          <w:szCs w:val="22"/>
        </w:rPr>
        <w:t xml:space="preserve">PCS (Power Conversion System): bidirectional inverter IGBT untuk charge/discharge BESS. Mode: (1) Grid-following (GFL): sync ke existing grid, drop saat grid loss. (2) Grid-forming (GFM): form grid voltage + frequency dengan virtual synchronous generator (VSG), bisa run islanded microgrid. PCS rating 100 kW - 5 MW per unit modular. Efficiency 95-97% per direction (round-trip 90-94%). Vendor: Sungrow ST, Power Electronics Freesun B, Hitachi ABB, Huawei Smart String, GE Reservoir Solutions. Investasi PCS Rp 800 ribu - 2 juta per kW.</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EMS (Energy Management System) untuk BESS optimization?</w:t>
      </w:r>
    </w:p>
    <w:p>
      <w:pPr>
        <w:spacing w:after="60" w:before="0"/>
        <w:jc w:val="left"/>
      </w:pPr>
      <w:r>
        <w:rPr>
          <w:rFonts w:ascii="Arial" w:cs="Arial" w:eastAsia="Arial" w:hAnsi="Arial"/>
          <w:b w:val="false"/>
          <w:bCs w:val="false"/>
          <w:i w:val="false"/>
          <w:iCs w:val="false"/>
          <w:color w:val="2A2A2A"/>
          <w:sz w:val="22"/>
          <w:szCs w:val="22"/>
        </w:rPr>
        <w:t xml:space="preserve">EMS (Energy Management System): software platform untuk optimize charge/discharge schedule BESS sesuai use case: (1) Peak shaving: discharge saat peak demand untuk reduce demand charge. (2) Time-of-use arbitrage: charge saat off-peak murah, discharge saat peak mahal. (3) Renewable integration: charge saat PLTS surplus siang, discharge saat malam atau kelebihan demand. (4) Frequency regulation: cepat respond ke grid frequency deviation untuk grid services revenue. (5) Backup outage: hold capacity untuk emergency. ML + AI untuk demand forecast + weather forecast + price forecast + optimal dispatch. Vendor: Tesla Powerhub, BYD Cube EMS, Sungrow iEMS, AutoGrid, Stem.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use cases utama BESS untuk pelanggan industri Indonesia?</w:t>
      </w:r>
    </w:p>
    <w:p>
      <w:pPr>
        <w:spacing w:after="60" w:before="0"/>
        <w:jc w:val="left"/>
      </w:pPr>
      <w:r>
        <w:rPr>
          <w:rFonts w:ascii="Arial" w:cs="Arial" w:eastAsia="Arial" w:hAnsi="Arial"/>
          <w:b w:val="false"/>
          <w:bCs w:val="false"/>
          <w:i w:val="false"/>
          <w:iCs w:val="false"/>
          <w:color w:val="2A2A2A"/>
          <w:sz w:val="22"/>
          <w:szCs w:val="22"/>
        </w:rPr>
        <w:t xml:space="preserve">Use cases BESS pelanggan industri Indonesia: (1) Peak shaving: discharge saat demand peak (12.00-18.00 atau 18.00-22.00 PLN tarif) untuk reduce kontrak daya kVA + demand charge. Saving Rp 200-500/kVA-bulan untuk pelanggan I-3. (2) Load shifting TOU arbitrage: charge off-peak Rp 800-1.000/kWh (22.00-06.00), discharge peak Rp 1.500-2.000/kWh, spread Rp 700-1.000/kWh. (3) Backup outage replacement UPS dengan autonomy 1-4 jam. (4) Integration PLTS rooftop untuk store surplus siang ke malam. (5) Frequency regulation grid services dengan ancillary services market PT PLN. ROI BESS Indonesia 2026: 5-10 tahun tergantung use case + tariff structure.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target Indonesia 3,5 GWh BESS @2030 dalam RUPTL?</w:t>
      </w:r>
    </w:p>
    <w:p>
      <w:pPr>
        <w:spacing w:after="60" w:before="0"/>
        <w:jc w:val="left"/>
      </w:pPr>
      <w:r>
        <w:rPr>
          <w:rFonts w:ascii="Arial" w:cs="Arial" w:eastAsia="Arial" w:hAnsi="Arial"/>
          <w:b w:val="false"/>
          <w:bCs w:val="false"/>
          <w:i w:val="false"/>
          <w:iCs w:val="false"/>
          <w:color w:val="2A2A2A"/>
          <w:sz w:val="22"/>
          <w:szCs w:val="22"/>
        </w:rPr>
        <w:t xml:space="preserve">RUPTL 2021-2030 target Indonesia: 3,5 GWh BESS terinstall di 2030. Driver: integration EBT intermittent (PLTS 23 GW + PLTB 5 GW yang generate variable), peak shaving Jakarta-Bali grid, frequency regulation untuk grid stability, backup remote area Papua/NTT/pulau kecil dengan PLTS hybrid. Investasi 3,5 GWh BESS Rp 7-25 triliun (Rp 2-7 juta/kWh tergantung scale). Plus EV charging integration (ada target 32.000 SPKLU @2030 yang demanding BESS untuk grid relief). Pendanaan: PMN APBN + IPP + multilateral (World Bank, ADB, JICA, KfW) + JETP USD 20 miliar.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C-rate untuk BESS sizing dan use case?</w:t>
      </w:r>
    </w:p>
    <w:p>
      <w:pPr>
        <w:spacing w:after="60" w:before="0"/>
        <w:jc w:val="left"/>
      </w:pPr>
      <w:r>
        <w:rPr>
          <w:rFonts w:ascii="Arial" w:cs="Arial" w:eastAsia="Arial" w:hAnsi="Arial"/>
          <w:b w:val="false"/>
          <w:bCs w:val="false"/>
          <w:i w:val="false"/>
          <w:iCs w:val="false"/>
          <w:color w:val="2A2A2A"/>
          <w:sz w:val="22"/>
          <w:szCs w:val="22"/>
        </w:rPr>
        <w:t xml:space="preserve">C-rate = power (kW) / capacity (kWh). Aplikasi: (1) 0,25-0,5C charge 2-4 jam untuk long-duration energy storage (peak shaving 4-6 jam, load shifting day-night). LFP suitable. (2) 1C charge 1 jam untuk mainstream BESS use case. LFP atau NMC. (3) 2-4C charge 15-30 menit untuk high power frequency regulation grid services + EV fast charging. NMC atau lithium-titanate (LTO) premium. Tradeoffs: high C-rate require thicker electrode + better cooling = premium 30-50%. Pemilihan: balance C-rate dengan use case + cost. Indonesia mainstream 0,5-1C untuk peak shaving + load shifting.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V2G (Vehicle-to-Grid) untuk EV sebagai BESS distributed?</w:t>
      </w:r>
    </w:p>
    <w:p>
      <w:pPr>
        <w:spacing w:after="60" w:before="0"/>
        <w:jc w:val="left"/>
      </w:pPr>
      <w:r>
        <w:rPr>
          <w:rFonts w:ascii="Arial" w:cs="Arial" w:eastAsia="Arial" w:hAnsi="Arial"/>
          <w:b w:val="false"/>
          <w:bCs w:val="false"/>
          <w:i w:val="false"/>
          <w:iCs w:val="false"/>
          <w:color w:val="2A2A2A"/>
          <w:sz w:val="22"/>
          <w:szCs w:val="22"/>
        </w:rPr>
        <w:t xml:space="preserve">V2G (Vehicle-to-Grid): EV battery (40-100 kWh per car) sebagai BESS distributed yang discharge ke grid saat peak demand atau outage. Konsep: (1) Bidirectional EV charger dengan PCS + grid sync. (2) Aggregator platform untuk aggregate ribuan EV jadi virtual power plant 100-1.000 MW. (3) EV owner dapat additional revenue Rp 1.000-3.000/kWh discharge atau time-of-use arbitrage. (4) Compliance grid code + battery degradation compensation. Vendor V2G: Wallbox Quasar 2, Indra V2G, Nuvve aggregator. Indonesia: still pilot phase, regulasi sedang develop. Future: target 32.000 SPKLU @2030 + EV adoption 2 juta unit @2030 = potential V2G capacity 50-200 GWh distributed.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smart BESS dengan IoT + cloud + AI/ML untuk optimasi?</w:t>
      </w:r>
    </w:p>
    <w:p>
      <w:pPr>
        <w:spacing w:after="60" w:before="0"/>
        <w:jc w:val="left"/>
      </w:pPr>
      <w:r>
        <w:rPr>
          <w:rFonts w:ascii="Arial" w:cs="Arial" w:eastAsia="Arial" w:hAnsi="Arial"/>
          <w:b w:val="false"/>
          <w:bCs w:val="false"/>
          <w:i w:val="false"/>
          <w:iCs w:val="false"/>
          <w:color w:val="2A2A2A"/>
          <w:sz w:val="22"/>
          <w:szCs w:val="22"/>
        </w:rPr>
        <w:t xml:space="preserve">Smart BESS modern: BMS + PCS + EMS dengan IoT communication CAN + Modbus + Ethernet + cloud platform (Tesla Powerhub, BYD Cube Cloud, Sungrow iSolarCloud, Schneider EcoStruxure Microgrid Advisor) + ML predictive maintenance untuk forecast cell weak (capacity drop), PCS IGBT failure (junction temperature trend), cooling system failure 7-30 hari ahead + AI optimization dispatch dengan reinforcement learning untuk maximize revenue dari peak shaving + arbitrage + grid services + integration grid via OPC UA atau IEC 61850 ke DMS PLN + ESG carbon tracking. Pak Qastil + PLNlytics + Envisor strategic untuk smart BESS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sizing BESS dengan capacity (kWh) + power (kW) + duration (jam)?</w:t>
      </w:r>
    </w:p>
    <w:p>
      <w:pPr>
        <w:spacing w:after="60" w:before="0"/>
        <w:jc w:val="left"/>
      </w:pPr>
      <w:r>
        <w:rPr>
          <w:rFonts w:ascii="Arial" w:cs="Arial" w:eastAsia="Arial" w:hAnsi="Arial"/>
          <w:b w:val="false"/>
          <w:bCs w:val="false"/>
          <w:i w:val="false"/>
          <w:iCs w:val="false"/>
          <w:color w:val="2A2A2A"/>
          <w:sz w:val="22"/>
          <w:szCs w:val="22"/>
        </w:rPr>
        <w:t xml:space="preserve">Capacity (kWh) = power (kW) × duration (jam). Mis. peak shaving 1 MW × 4 jam = 4 MWh BESS. Investasi tergantung kedua parameter dengan ratio C-rate optimal. Pak Qastil + Envisor + Electra Skill Academy strategic untuk BESS industry Indonesia 3,5 GWh @2030.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DOD (Depth of Discharge) untuk lifecycle BESS?</w:t>
      </w:r>
    </w:p>
    <w:p>
      <w:pPr>
        <w:spacing w:after="60" w:before="0"/>
        <w:jc w:val="left"/>
      </w:pPr>
      <w:r>
        <w:rPr>
          <w:rFonts w:ascii="Arial" w:cs="Arial" w:eastAsia="Arial" w:hAnsi="Arial"/>
          <w:b w:val="false"/>
          <w:bCs w:val="false"/>
          <w:i w:val="false"/>
          <w:iCs w:val="false"/>
          <w:color w:val="2A2A2A"/>
          <w:sz w:val="22"/>
          <w:szCs w:val="22"/>
        </w:rPr>
        <w:t xml:space="preserve">DOD 80-90% LFP modern (vs 50% VRLA legacy) untuk usable capacity + extend lifecycle. Dalam DOD 80%, lifecycle LFP 6.000-10.000 cycle = 15-20 tahun. Pak Qastil + Envisor + Electra Skill Academy strategic untuk BESS industry Indonesia 3,5 GWh @2030.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round-trip efficiency BESS?</w:t>
      </w:r>
    </w:p>
    <w:p>
      <w:pPr>
        <w:spacing w:after="60" w:before="0"/>
        <w:jc w:val="left"/>
      </w:pPr>
      <w:r>
        <w:rPr>
          <w:rFonts w:ascii="Arial" w:cs="Arial" w:eastAsia="Arial" w:hAnsi="Arial"/>
          <w:b w:val="false"/>
          <w:bCs w:val="false"/>
          <w:i w:val="false"/>
          <w:iCs w:val="false"/>
          <w:color w:val="2A2A2A"/>
          <w:sz w:val="22"/>
          <w:szCs w:val="22"/>
        </w:rPr>
        <w:t xml:space="preserve">Round-trip efficiency = energy out / energy in = 85-95% (loss di PCS + BMS + cooling + battery internal resistance), affect ROI economics. Pak Qastil + Envisor + Electra Skill Academy strategic untuk BESS industry Indonesia 3,5 GWh @2030.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SOC (State of Charge) + SOH (State of Health) tracking?</w:t>
      </w:r>
    </w:p>
    <w:p>
      <w:pPr>
        <w:spacing w:after="60" w:before="0"/>
        <w:jc w:val="left"/>
      </w:pPr>
      <w:r>
        <w:rPr>
          <w:rFonts w:ascii="Arial" w:cs="Arial" w:eastAsia="Arial" w:hAnsi="Arial"/>
          <w:b w:val="false"/>
          <w:bCs w:val="false"/>
          <w:i w:val="false"/>
          <w:iCs w:val="false"/>
          <w:color w:val="2A2A2A"/>
          <w:sz w:val="22"/>
          <w:szCs w:val="22"/>
        </w:rPr>
        <w:t xml:space="preserve">SOC % current capacity vs full charge (real-time operation), SOH % current capacity vs new (lifecycle tracking, ke 80% di end-of-life warranty). Pak Qastil + Envisor + Electra Skill Academy strategic untuk BESS industry Indonesia 3,5 GWh @2030.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cooling system untuk BESS dengan high power density?</w:t>
      </w:r>
    </w:p>
    <w:p>
      <w:pPr>
        <w:spacing w:after="60" w:before="0"/>
        <w:jc w:val="left"/>
      </w:pPr>
      <w:r>
        <w:rPr>
          <w:rFonts w:ascii="Arial" w:cs="Arial" w:eastAsia="Arial" w:hAnsi="Arial"/>
          <w:b w:val="false"/>
          <w:bCs w:val="false"/>
          <w:i w:val="false"/>
          <w:iCs w:val="false"/>
          <w:color w:val="2A2A2A"/>
          <w:sz w:val="22"/>
          <w:szCs w:val="22"/>
        </w:rPr>
        <w:t xml:space="preserve">Liquid cooling (modern Tesla Megapack, BYD Cube, CATL EnerC) untuk maintain cell temperature 25-40°C optimal vs air cooling legacy yang less efficient di high power. Pak Qastil + Envisor + Electra Skill Academy strategic untuk BESS industry Indonesia 3,5 GWh @2030.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fire suppression system untuk BESS safety?</w:t>
      </w:r>
    </w:p>
    <w:p>
      <w:pPr>
        <w:spacing w:after="60" w:before="0"/>
        <w:jc w:val="left"/>
      </w:pPr>
      <w:r>
        <w:rPr>
          <w:rFonts w:ascii="Arial" w:cs="Arial" w:eastAsia="Arial" w:hAnsi="Arial"/>
          <w:b w:val="false"/>
          <w:bCs w:val="false"/>
          <w:i w:val="false"/>
          <w:iCs w:val="false"/>
          <w:color w:val="2A2A2A"/>
          <w:sz w:val="22"/>
          <w:szCs w:val="22"/>
        </w:rPr>
        <w:t xml:space="preserve">Aerosol atau gas FM-200/Novec 1230 untuk fire suppression di BESS container, plus thermal sensor + smoke detector + emergency vent untuk handle thermal runaway risk (NMC) atau cell rupture (LFP rare). Pak Qastil + Envisor + Electra Skill Academy strategic untuk BESS industry Indonesia 3,5 GWh @2030.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container 20-40 ft outdoor untuk BESS modular installation?</w:t>
      </w:r>
    </w:p>
    <w:p>
      <w:pPr>
        <w:spacing w:after="60" w:before="0"/>
        <w:jc w:val="left"/>
      </w:pPr>
      <w:r>
        <w:rPr>
          <w:rFonts w:ascii="Arial" w:cs="Arial" w:eastAsia="Arial" w:hAnsi="Arial"/>
          <w:b w:val="false"/>
          <w:bCs w:val="false"/>
          <w:i w:val="false"/>
          <w:iCs w:val="false"/>
          <w:color w:val="2A2A2A"/>
          <w:sz w:val="22"/>
          <w:szCs w:val="22"/>
        </w:rPr>
        <w:t xml:space="preserve">ISO container 20 ft (2-4 MWh) atau 40 ft (4-8 MWh) dengan integrated BMS + PCS + cooling + fire suppression untuk modular outdoor installation, plug-and-play. Pak Qastil + Envisor + Electra Skill Academy strategic untuk BESS industry Indonesia 3,5 GWh @2030.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grid services revenue untuk BESS economics?</w:t>
      </w:r>
    </w:p>
    <w:p>
      <w:pPr>
        <w:spacing w:after="60" w:before="0"/>
        <w:jc w:val="left"/>
      </w:pPr>
      <w:r>
        <w:rPr>
          <w:rFonts w:ascii="Arial" w:cs="Arial" w:eastAsia="Arial" w:hAnsi="Arial"/>
          <w:b w:val="false"/>
          <w:bCs w:val="false"/>
          <w:i w:val="false"/>
          <w:iCs w:val="false"/>
          <w:color w:val="2A2A2A"/>
          <w:sz w:val="22"/>
          <w:szCs w:val="22"/>
        </w:rPr>
        <w:t xml:space="preserve">Frequency regulation (FCAS) Rp 50-200 juta/MW/bulan, voltage support, spinning reserve, black start untuk additional revenue di luar peak shaving + arbitrage. Pak Qastil + Envisor + Electra Skill Academy strategic untuk BESS industry Indonesia 3,5 GWh @2030.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second-life EV battery untuk BESS budget-conscious?</w:t>
      </w:r>
    </w:p>
    <w:p>
      <w:pPr>
        <w:spacing w:after="60" w:before="0"/>
        <w:jc w:val="left"/>
      </w:pPr>
      <w:r>
        <w:rPr>
          <w:rFonts w:ascii="Arial" w:cs="Arial" w:eastAsia="Arial" w:hAnsi="Arial"/>
          <w:b w:val="false"/>
          <w:bCs w:val="false"/>
          <w:i w:val="false"/>
          <w:iCs w:val="false"/>
          <w:color w:val="2A2A2A"/>
          <w:sz w:val="22"/>
          <w:szCs w:val="22"/>
        </w:rPr>
        <w:t xml:space="preserve">EV battery yang sudah retired (capacity drop ke 70-80%) re-purposed jadi BESS stationary dengan additional 5-10 tahun lifecycle, cost saving 30-50% vs new battery. Pak Qastil + Envisor + Electra Skill Academy strategic untuk BESS industry Indonesia 3,5 GWh @2030.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lulusan modul 2.13 'BESS &amp; Energy Storage'?</w:t>
      </w:r>
    </w:p>
    <w:p>
      <w:pPr>
        <w:spacing w:after="60" w:before="0"/>
        <w:jc w:val="left"/>
      </w:pPr>
      <w:r>
        <w:rPr>
          <w:rFonts w:ascii="Arial" w:cs="Arial" w:eastAsia="Arial" w:hAnsi="Arial"/>
          <w:b w:val="false"/>
          <w:bCs w:val="false"/>
          <w:i w:val="false"/>
          <w:iCs w:val="false"/>
          <w:color w:val="2A2A2A"/>
          <w:sz w:val="22"/>
          <w:szCs w:val="22"/>
        </w:rPr>
        <w:t xml:space="preserve">BESS specialist profesional bersertifikat BNSP/AK3, mampu desain + sizing + commissioning + maintenance + smart features compliance grid code Indonesia, jalur karir Junior-Owner Rp 5-200 juta/bulan. Pak Qastil + Envisor + Electra Skill Academy strategic untuk BESS industry Indonesia 3,5 GWh @2030.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Sizing BESS untuk peak shaving 1 MW × 4 jam pabrik?</w:t>
      </w:r>
    </w:p>
    <w:p>
      <w:pPr>
        <w:spacing w:after="60" w:before="0"/>
        <w:jc w:val="left"/>
      </w:pPr>
      <w:r>
        <w:rPr>
          <w:rFonts w:ascii="Arial" w:cs="Arial" w:eastAsia="Arial" w:hAnsi="Arial"/>
          <w:b w:val="false"/>
          <w:bCs w:val="false"/>
          <w:i w:val="false"/>
          <w:iCs w:val="false"/>
          <w:color w:val="2A2A2A"/>
          <w:sz w:val="22"/>
          <w:szCs w:val="22"/>
        </w:rPr>
        <w:t xml:space="preserve">Sizing peak shaving: 1 MW × 4 jam = 4 MWh usable. Plus DOD 80% = 5 MWh installed. PCS 1 MW C-rate 0,2C charge 5 jam atau 0,25C charge 4 jam (off-peak overnight). Investasi 5 MWh LFP Rp 8-15 miliar (Rp 1,5-3 juta/kWh) + PCS 1 MW Rp 1-2 miliar + EMS + BMS + cooling + container. Total Rp 12-25 miliar.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BESS LFP 1 MWh dengan PCS 500 kW?</w:t>
      </w:r>
    </w:p>
    <w:p>
      <w:pPr>
        <w:spacing w:after="60" w:before="0"/>
        <w:jc w:val="left"/>
      </w:pPr>
      <w:r>
        <w:rPr>
          <w:rFonts w:ascii="Arial" w:cs="Arial" w:eastAsia="Arial" w:hAnsi="Arial"/>
          <w:b w:val="false"/>
          <w:bCs w:val="false"/>
          <w:i w:val="false"/>
          <w:iCs w:val="false"/>
          <w:color w:val="2A2A2A"/>
          <w:sz w:val="22"/>
          <w:szCs w:val="22"/>
        </w:rPr>
        <w:t xml:space="preserve">BESS 1 MWh LFP + PCS 500 kW: baterai LFP (BYD Cube, Tesla Megapack, CATL EnerC) Rp 1,5-3 miliar (Rp 1,5-3 juta/kWh). Plus PCS 500 kW (Sungrow ST, Hitachi ABB, Power Electronics) Rp 500 juta-1 miliar. Plus BMS + EMS + cooling Rp 200-500 juta. Plus container + commissioning Rp 200-500 juta. Total Rp 2,4-5 miliar.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ROI BESS 4 MWh untuk pabrik dengan demand charge tinggi?</w:t>
      </w:r>
    </w:p>
    <w:p>
      <w:pPr>
        <w:spacing w:after="60" w:before="0"/>
        <w:jc w:val="left"/>
      </w:pPr>
      <w:r>
        <w:rPr>
          <w:rFonts w:ascii="Arial" w:cs="Arial" w:eastAsia="Arial" w:hAnsi="Arial"/>
          <w:b w:val="false"/>
          <w:bCs w:val="false"/>
          <w:i w:val="false"/>
          <w:iCs w:val="false"/>
          <w:color w:val="2A2A2A"/>
          <w:sz w:val="22"/>
          <w:szCs w:val="22"/>
        </w:rPr>
        <w:t xml:space="preserve">ROI BESS 4 MWh pabrik: investasi Rp 10-20 miliar. Saving: (1) Peak shaving demand charge Rp 500-800 juta/tahun (reduce kVA contract 1 MW × 12 bulan × Rp 50-100 ribu/kVA-bulan). (2) TOU arbitrage Rp 200-500 juta/tahun. (3) Frequency regulation grid services Rp 100-300 juta/tahun. (4) Backup outage value Rp 100-300 juta/tahun. Total Rp 0,9-1,9 miliar/tahun. ROI 5-10 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Cost lifecycle BESS LFP 4 MWh selama 15 tahun (typical lifespan)?</w:t>
      </w:r>
    </w:p>
    <w:p>
      <w:pPr>
        <w:spacing w:after="60" w:before="0"/>
        <w:jc w:val="left"/>
      </w:pPr>
      <w:r>
        <w:rPr>
          <w:rFonts w:ascii="Arial" w:cs="Arial" w:eastAsia="Arial" w:hAnsi="Arial"/>
          <w:b w:val="false"/>
          <w:bCs w:val="false"/>
          <w:i w:val="false"/>
          <w:iCs w:val="false"/>
          <w:color w:val="2A2A2A"/>
          <w:sz w:val="22"/>
          <w:szCs w:val="22"/>
        </w:rPr>
        <w:t xml:space="preserve">Cost lifecycle BESS LFP 4 MWh 15 tahun: initial Rp 8-15 miliar. Maintenance preventive (cooling cleaning, BMS calibration, PCS inspection) Rp 100-300 juta/tahun. Cell replacement tahun 8-10 (capacity drop ke 80%) untuk worst sel atau full pack replacement Rp 2-5 miliar. Plus minor repair Rp 200-500 juta selama 15 tahun. Total Rp 12-22 miliar atau Rp 800 juta-1,5 miliar/tahun annualized.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BESS utility-scale 50 MW × 4 jam (200 MWh)?</w:t>
      </w:r>
    </w:p>
    <w:p>
      <w:pPr>
        <w:spacing w:after="60" w:before="0"/>
        <w:jc w:val="left"/>
      </w:pPr>
      <w:r>
        <w:rPr>
          <w:rFonts w:ascii="Arial" w:cs="Arial" w:eastAsia="Arial" w:hAnsi="Arial"/>
          <w:b w:val="false"/>
          <w:bCs w:val="false"/>
          <w:i w:val="false"/>
          <w:iCs w:val="false"/>
          <w:color w:val="2A2A2A"/>
          <w:sz w:val="22"/>
          <w:szCs w:val="22"/>
        </w:rPr>
        <w:t xml:space="preserve">BESS utility-scale 200 MWh: baterai LFP Rp 300-500 miliar (Rp 1,5-2,5 juta/kWh untuk scale). PCS 50 MW Rp 50-100 miliar. Grid integration (transformer + MV switchgear + transmission) Rp 30-50 miliar. SCADA + cyber security + EMS Rp 10-30 miliar. Civil + container + commissioning Rp 30-50 miliar. Total Rp 420-730 miliar. ROI 8-15 tahun via peak shaving + frequency regulation + capacity market + integration EBT.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Saving demand charge dengan peak shaving BESS untuk pabrik 5 MW?</w:t>
      </w:r>
    </w:p>
    <w:p>
      <w:pPr>
        <w:spacing w:after="60" w:before="0"/>
        <w:jc w:val="left"/>
      </w:pPr>
      <w:r>
        <w:rPr>
          <w:rFonts w:ascii="Arial" w:cs="Arial" w:eastAsia="Arial" w:hAnsi="Arial"/>
          <w:b w:val="false"/>
          <w:bCs w:val="false"/>
          <w:i w:val="false"/>
          <w:iCs w:val="false"/>
          <w:color w:val="2A2A2A"/>
          <w:sz w:val="22"/>
          <w:szCs w:val="22"/>
        </w:rPr>
        <w:t xml:space="preserve">Saving demand charge pabrik 5 MW dengan BESS peak shaving 1 MW: reduce kontrak daya dari 5 MW ke 4 MW = saving 1 MW × Rp 50-100 ribu/kVA-bulan × 12 bulan = Rp 600 juta - 1,2 miliar/tahun. Plus reduce penalty over-contract demand. Plus TOU arbitrage charge off-peak Rp 800-1.000/kWh, discharge peak Rp 1.500-2.000/kWh, spread Rp 700-1.000/kWh × 1 MW × 4 jam × 250 hari/tahun = Rp 700 juta - 1 miliar/tahun additional.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smart BESS dengan IoT + AI vs basic BESS?</w:t>
      </w:r>
    </w:p>
    <w:p>
      <w:pPr>
        <w:spacing w:after="60" w:before="0"/>
        <w:jc w:val="left"/>
      </w:pPr>
      <w:r>
        <w:rPr>
          <w:rFonts w:ascii="Arial" w:cs="Arial" w:eastAsia="Arial" w:hAnsi="Arial"/>
          <w:b w:val="false"/>
          <w:bCs w:val="false"/>
          <w:i w:val="false"/>
          <w:iCs w:val="false"/>
          <w:color w:val="2A2A2A"/>
          <w:sz w:val="22"/>
          <w:szCs w:val="22"/>
        </w:rPr>
        <w:t xml:space="preserve">Smart BESS premium 5-15% dengan IoT + AI: ROI &lt;2 tahun via additional revenue 10-30%. Components: (1) Frequency regulation grid services Rp 50-200 juta/MW/bulan additional. (2) AI optimization dispatch dengan reinforcement learning maximize arbitrage spread. (3) ML predictive maintenance reduce unplanned downtime + extend cell lifecycle 30-50%. (4) Integration aggregator platform untuk virtual power plant. (5) ESG reporting otomatis untuk investor.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Sizing BESS untuk integration PLTS rooftop 1 MWp pabrik?</w:t>
      </w:r>
    </w:p>
    <w:p>
      <w:pPr>
        <w:spacing w:after="60" w:before="0"/>
        <w:jc w:val="left"/>
      </w:pPr>
      <w:r>
        <w:rPr>
          <w:rFonts w:ascii="Arial" w:cs="Arial" w:eastAsia="Arial" w:hAnsi="Arial"/>
          <w:b w:val="false"/>
          <w:bCs w:val="false"/>
          <w:i w:val="false"/>
          <w:iCs w:val="false"/>
          <w:color w:val="2A2A2A"/>
          <w:sz w:val="22"/>
          <w:szCs w:val="22"/>
        </w:rPr>
        <w:t xml:space="preserve">Sizing BESS untuk PLTS rooftop 1 MWp: (1) Store surplus siang (PLTS produce &gt; pabrik konsumsi) ke malam: typical 50-70% PLTS yield. Daily yield 1 MWp × 4,7 PSH × 0,8 PR = 3,76 MWh/hari, surplus 1,5-2,5 MWh. Sizing 2-4 MWh BESS untuk store + discharge malam. (2) Backup outage 1-4 jam tergantung critical load. PCS 500 kW - 1 MW. Investasi Rp 5-10 miliar BESS + PCS + EMS.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Cost EV battery second-life vs new untuk BESS budget?</w:t>
      </w:r>
    </w:p>
    <w:p>
      <w:pPr>
        <w:spacing w:after="60" w:before="0"/>
        <w:jc w:val="left"/>
      </w:pPr>
      <w:r>
        <w:rPr>
          <w:rFonts w:ascii="Arial" w:cs="Arial" w:eastAsia="Arial" w:hAnsi="Arial"/>
          <w:b w:val="false"/>
          <w:bCs w:val="false"/>
          <w:i w:val="false"/>
          <w:iCs w:val="false"/>
          <w:color w:val="2A2A2A"/>
          <w:sz w:val="22"/>
          <w:szCs w:val="22"/>
        </w:rPr>
        <w:t xml:space="preserve">Second-life EV battery: EV battery retired (capacity drop ke 70-80%) re-purposed jadi BESS stationary. Cost: new LFP Rp 2-3 juta/kWh, second-life Rp 1-1,5 juta/kWh = saving 30-50%. Additional lifecycle 5-10 tahun (from EV 10 tahun + BESS 5-10 tahun). Risks: degradation rate higher, BMS retrofitting butuh expertise. Suitable untuk budget-conscious BESS application non-critical (peak shaving, arbitrage). Indonesia: future opportunity dengan EV adoption growing.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Gaji BESS + energy storage specialist senior 10+ tahun di Indonesia?</w:t>
      </w:r>
    </w:p>
    <w:p>
      <w:pPr>
        <w:spacing w:after="60" w:before="0"/>
        <w:jc w:val="left"/>
      </w:pPr>
      <w:r>
        <w:rPr>
          <w:rFonts w:ascii="Arial" w:cs="Arial" w:eastAsia="Arial" w:hAnsi="Arial"/>
          <w:b w:val="false"/>
          <w:bCs w:val="false"/>
          <w:i w:val="false"/>
          <w:iCs w:val="false"/>
          <w:color w:val="2A2A2A"/>
          <w:sz w:val="22"/>
          <w:szCs w:val="22"/>
        </w:rPr>
        <w:t xml:space="preserve">Career trajectory BESS specialist Indonesia: Junior Rp 6-12 juta → Senior 5-10 tahun Rp 25-50 juta dengan portfolio + multi-vendor (Tesla, BYD, CATL, Sungrow, Huawei, GE, Hitachi ABB) → Senior consultant 10+ tahun Rp 35-80 juta plus profit dengan portfolio premium (BESS utility-scale, microgrid, EV charging integration) + BNSP SKTTK + AK3 Madya → Principal Rp 80-150 juta plus equity → Owner BESS firm revenue Rp 50-500 miliar/tahun (PT Pertamina NRE, PT PLN Indonesia Power, PT Adaro Power, system integrator) margin 10-20%.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Andi pabrik tekstil 5 MW butuh peak shaving + backup. Strategi BESS?</w:t>
      </w:r>
    </w:p>
    <w:p>
      <w:pPr>
        <w:spacing w:after="60" w:before="0"/>
        <w:jc w:val="left"/>
      </w:pPr>
      <w:r>
        <w:rPr>
          <w:rFonts w:ascii="Arial" w:cs="Arial" w:eastAsia="Arial" w:hAnsi="Arial"/>
          <w:b w:val="false"/>
          <w:bCs w:val="false"/>
          <w:i w:val="false"/>
          <w:iCs w:val="false"/>
          <w:color w:val="2A2A2A"/>
          <w:sz w:val="22"/>
          <w:szCs w:val="22"/>
        </w:rPr>
        <w:t xml:space="preserve">Pak Andi pabrik tekstil 5 MW: audit profile load (peak 12.00-18.00 atau 18.00-22.00) → desain BESS 4 MWh LFP (BYD Cube, Tesla Megapack, CATL EnerC) + PCS 1 MW (Sungrow ST, Hitachi ABB) + EMS dengan ML optimization + BMS + cooling + container outdoor + integration BMS pabrik + monitoring cloud. Investasi Rp 12-25 miliar. Saving demand charge Rp 600 juta - 1,2 miliar/tahun + TOU arbitrage Rp 700 juta - 1 miliar/tahun + frequency regulation Rp 100-300 juta/tahun. ROI 5-8 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Bu Sari Project Engineer microgrid hospital tier 3 dengan PLTS + BESS + diesel. Strategi?</w:t>
      </w:r>
    </w:p>
    <w:p>
      <w:pPr>
        <w:spacing w:after="60" w:before="0"/>
        <w:jc w:val="left"/>
      </w:pPr>
      <w:r>
        <w:rPr>
          <w:rFonts w:ascii="Arial" w:cs="Arial" w:eastAsia="Arial" w:hAnsi="Arial"/>
          <w:b w:val="false"/>
          <w:bCs w:val="false"/>
          <w:i w:val="false"/>
          <w:iCs w:val="false"/>
          <w:color w:val="2A2A2A"/>
          <w:sz w:val="22"/>
          <w:szCs w:val="22"/>
        </w:rPr>
        <w:t xml:space="preserve">Bu Sari microgrid hospital tier 3 200 bed: PLTS rooftop 500 kWp (TOPCon Trina/Jinko) + BESS 2 MWh LFP (BYD/Tesla/CATL) + diesel 2 MVA + ATS auto-transfer + EMS dengan grid-forming PCS untuk islanding mode saat outage PLN. Compliance JCI accreditation + IEEE 1547 grid code + Permen ESDM 26/2021. Total Rp 20-40 miliar. ROI 7-12 tahun via energy saving + reliability + JCI accreditation + insurance discount + ESG.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OctoAgent 'Smart BESS AI' membantu BESS operator apa?</w:t>
      </w:r>
    </w:p>
    <w:p>
      <w:pPr>
        <w:spacing w:after="60" w:before="0"/>
        <w:jc w:val="left"/>
      </w:pPr>
      <w:r>
        <w:rPr>
          <w:rFonts w:ascii="Arial" w:cs="Arial" w:eastAsia="Arial" w:hAnsi="Arial"/>
          <w:b w:val="false"/>
          <w:bCs w:val="false"/>
          <w:i w:val="false"/>
          <w:iCs w:val="false"/>
          <w:color w:val="2A2A2A"/>
          <w:sz w:val="22"/>
          <w:szCs w:val="22"/>
        </w:rPr>
        <w:t xml:space="preserve">OctoAgent 'Smart BESS AI' untuk operator: monitoring BMS (cell V/T/I), PCS (IGBT, DC bus), EMS (dispatch schedule) via IoT dengan dashboard 24/7 + ML predictive untuk forecast cell weak (capacity drop), PCS IGBT failure, cooling fail 7-30 hari ahead + AI optimization dispatch dengan reinforcement learning untuk maximize revenue (peak shaving + arbitrage + frequency regulation) + grid services aggregator integration untuk virtual power plant + ESG carbon tracking + mobile dashboard. Pricing Rp 50-500 juta/bulan untuk BESS 1-50 MWh.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Kurikulum Electra 'BESS + Energy Storage Specialist' track sebaiknya mencakup apa?</w:t>
      </w:r>
    </w:p>
    <w:p>
      <w:pPr>
        <w:spacing w:after="60" w:before="0"/>
        <w:jc w:val="left"/>
      </w:pPr>
      <w:r>
        <w:rPr>
          <w:rFonts w:ascii="Arial" w:cs="Arial" w:eastAsia="Arial" w:hAnsi="Arial"/>
          <w:b w:val="false"/>
          <w:bCs w:val="false"/>
          <w:i w:val="false"/>
          <w:iCs w:val="false"/>
          <w:color w:val="2A2A2A"/>
          <w:sz w:val="22"/>
          <w:szCs w:val="22"/>
        </w:rPr>
        <w:t xml:space="preserve">Kurikulum 'BESS + Energy Storage Specialist' Electra Skill Academy 12-16 minggu: foundation chemistry LFP vs NMC vs LTO + BMS architecture + PCS bidirectional inverter + EMS optimization software + sizing capacity (kWh) + power (kW) + duration (jam) + C-rate + DOD + grid integration IEEE 1547 + Permen ESDM compliance + smart features IoT + multi-vendor (Tesla, BYD, CATL, Sungrow, Huawei) + sertifikasi BNSP SKTTK + AK3 Madya + portfolio 5-10 + internship 8-12 minggu di BESS integrator atau utility (PT PLN Indonesia Power, Pertamina NRE). Job placement.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Hadi pemilik mall premium ingin BESS untuk peak shaving + integration PLTS. Strategi?</w:t>
      </w:r>
    </w:p>
    <w:p>
      <w:pPr>
        <w:spacing w:after="60" w:before="0"/>
        <w:jc w:val="left"/>
      </w:pPr>
      <w:r>
        <w:rPr>
          <w:rFonts w:ascii="Arial" w:cs="Arial" w:eastAsia="Arial" w:hAnsi="Arial"/>
          <w:b w:val="false"/>
          <w:bCs w:val="false"/>
          <w:i w:val="false"/>
          <w:iCs w:val="false"/>
          <w:color w:val="2A2A2A"/>
          <w:sz w:val="22"/>
          <w:szCs w:val="22"/>
        </w:rPr>
        <w:t xml:space="preserve">Pak Hadi mall premium 50.000 m²: BESS 2 MWh LFP + PCS 500 kW dengan integration PLTS rooftop 500 kWp + BMS Schneider EcoStruxure Building atau Siemens Desigo + GREENSHIP Platinum dari GBCI dengan poin renewable energy + storage + ESG reporting otomatis untuk tenant + investor. Total Rp 10-20 miliar. ROI 7-10 tahun via peak shaving + arbitrage + ESG marketing value + tenant satisfaction (international brand demanding ESG).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principal BESS firm di Jakarta dengan portfolio premium?</w:t>
      </w:r>
    </w:p>
    <w:p>
      <w:pPr>
        <w:spacing w:after="60" w:before="0"/>
        <w:jc w:val="left"/>
      </w:pPr>
      <w:r>
        <w:rPr>
          <w:rFonts w:ascii="Arial" w:cs="Arial" w:eastAsia="Arial" w:hAnsi="Arial"/>
          <w:b w:val="false"/>
          <w:bCs w:val="false"/>
          <w:i w:val="false"/>
          <w:iCs w:val="false"/>
          <w:color w:val="2A2A2A"/>
          <w:sz w:val="22"/>
          <w:szCs w:val="22"/>
        </w:rPr>
        <w:t xml:space="preserve">Principal BESS firm Jakarta: PT Pertamina NRE, PT PLN Indonesia Power, PT Adaro Power, PT Indonesia Power, PT Sky Energy, PT Hitachi ABB Indonesia, PT Schneider Electric, PT Siemens, system integrator. 15+ tahun + portfolio 30-100 proyek (BESS utility-scale 100+ MWh, microgrid hospital + commercial, EV charging integration) + sertifikat BNSP Utama + AK3 Utama + multi-vendor (Tesla, BYD, CATL, Sungrow) + team 50-200 + revenue Rp 100 miliar - 1 triliun/tahun + bahasa Inggris fluent + gaji Rp 100-300 juta/bulan plus equity 1-10%.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teknisi O&amp;M BESS 24/7 di pabrik tier 1 atau utility?</w:t>
      </w:r>
    </w:p>
    <w:p>
      <w:pPr>
        <w:spacing w:after="60" w:before="0"/>
        <w:jc w:val="left"/>
      </w:pPr>
      <w:r>
        <w:rPr>
          <w:rFonts w:ascii="Arial" w:cs="Arial" w:eastAsia="Arial" w:hAnsi="Arial"/>
          <w:b w:val="false"/>
          <w:bCs w:val="false"/>
          <w:i w:val="false"/>
          <w:iCs w:val="false"/>
          <w:color w:val="2A2A2A"/>
          <w:sz w:val="22"/>
          <w:szCs w:val="22"/>
        </w:rPr>
        <w:t xml:space="preserve">Teknisi O&amp;M BESS 24/7: patroli rutin 2-3x/shift dengan thermography handheld untuk hot spot di battery rack + PCS IGBT module + cooling system + monitoring SCADA real-time BMS health (cell V/T/I per sel), PCS health, EMS schedule + troubleshoot BMS (cell weak, balancing fault), PCS (IGBT failure, DC bus fault), cooling (pump failure, refrigerant leak), fire safety (smoke detector, suppression system). Maintenance preventive (visual quarterly, BMS calibration annual, capacitor capacitance test annual, cooling cleaning quarterly). K3 dengan PPE high-voltage DC + AK3 Listrik Madya + LOTO + emergency response. Senior 5-10 tahun Rp 18-35 juta/bulan.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Data center colocation tier 4 5 MW butuh BESS untuk reliability + grid services. Strategi?</w:t>
      </w:r>
    </w:p>
    <w:p>
      <w:pPr>
        <w:spacing w:after="60" w:before="0"/>
        <w:jc w:val="left"/>
      </w:pPr>
      <w:r>
        <w:rPr>
          <w:rFonts w:ascii="Arial" w:cs="Arial" w:eastAsia="Arial" w:hAnsi="Arial"/>
          <w:b w:val="false"/>
          <w:bCs w:val="false"/>
          <w:i w:val="false"/>
          <w:iCs w:val="false"/>
          <w:color w:val="2A2A2A"/>
          <w:sz w:val="22"/>
          <w:szCs w:val="22"/>
        </w:rPr>
        <w:t xml:space="preserve">Data center tier 4 5 MW BESS: 5 MWh × 30 menit autonomy untuk bridge ke genset + peak shaving + TOU arbitrage + frequency regulation grid services + integration UPS legacy untuk no-break operation. PCS 5 MW grid-forming untuk islanding mode. Plus integration DCIM (Schneider EcoStruxure IT) untuk holistic monitoring. Total Rp 25-50 miliar. ROI 5-8 tahun via additional revenue grid services + reliability premium klien hyperscaler.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Qastil sebagai ETM UP3 Indramayu, peran dalam advisory BESS pelanggan industri?</w:t>
      </w:r>
    </w:p>
    <w:p>
      <w:pPr>
        <w:spacing w:after="60" w:before="0"/>
        <w:jc w:val="left"/>
      </w:pPr>
      <w:r>
        <w:rPr>
          <w:rFonts w:ascii="Arial" w:cs="Arial" w:eastAsia="Arial" w:hAnsi="Arial"/>
          <w:b w:val="false"/>
          <w:bCs w:val="false"/>
          <w:i w:val="false"/>
          <w:iCs w:val="false"/>
          <w:color w:val="2A2A2A"/>
          <w:sz w:val="22"/>
          <w:szCs w:val="22"/>
        </w:rPr>
        <w:t xml:space="preserve">Pak Qastil ETM UP3 Indramayu: advisory BESS pelanggan industri I-3/I-4 + komersial B-3 untuk peak shaving + load shifting + integration PLTS rooftop sesuai Permen ESDM 26/2021. Compliance UU 30/2009 + grid code Indonesia. Integration MAGNETO 2024 ML model untuk P2TL 72% hit rate. Sosialisasi RUPTL 3,5 GWh BESS @2030 ke pelanggan industri Pantura. Plus ekosistem Envisor + Electra + PLNlytics + OctoAgent.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Pesan utama lulusan modul 2.13 'BESS &amp; Energy Storage' siap masuk industri?</w:t>
      </w:r>
    </w:p>
    <w:p>
      <w:pPr>
        <w:spacing w:after="60" w:before="0"/>
        <w:jc w:val="left"/>
      </w:pPr>
      <w:r>
        <w:rPr>
          <w:rFonts w:ascii="Arial" w:cs="Arial" w:eastAsia="Arial" w:hAnsi="Arial"/>
          <w:b w:val="false"/>
          <w:bCs w:val="false"/>
          <w:i w:val="false"/>
          <w:iCs w:val="false"/>
          <w:color w:val="2A2A2A"/>
          <w:sz w:val="22"/>
          <w:szCs w:val="22"/>
        </w:rPr>
        <w:t xml:space="preserve">Lulusan 2.13: BESS specialist BNSP SKTTK + AK3 Madya + multi-vendor (Tesla, BYD, CATL, Sungrow, Huawei, GE, Hitachi ABB). Foundation chemistry LFP/NMC + BMS + PCS + EMS + sizing + grid integration IEEE 1547 + smart features IoT. Trajectory: Junior Rp 6-12 juta → Senior Rp 25-50 juta → Senior consultant Rp 35-80 juta plus profit → Principal Rp 80-150 juta plus equity → Director Rp 100-300 juta → Owner BESS firm Rp 50-500 miliar/tahun. Pasar BESS Indonesia tumbuh 50-100%/tahun dengan target 3,5 GWh @2030 + EV adoption + microgrid demand. Misi Pak Qastil + Electra + Envisor + ekosistem ventures.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BESS components, sistem comprehensive mencakup…</w:t>
      </w:r>
    </w:p>
    <w:p>
      <w:pPr>
        <w:spacing w:after="60" w:before="0"/>
        <w:jc w:val="left"/>
      </w:pPr>
      <w:r>
        <w:rPr>
          <w:rFonts w:ascii="Arial" w:cs="Arial" w:eastAsia="Arial" w:hAnsi="Arial"/>
          <w:b w:val="false"/>
          <w:bCs w:val="false"/>
          <w:i w:val="false"/>
          <w:iCs w:val="false"/>
          <w:color w:val="2A2A2A"/>
          <w:sz w:val="22"/>
          <w:szCs w:val="22"/>
        </w:rPr>
        <w:t xml:space="preserve">Komponen BESS comprehensive: (1) Battery rack dengan multi-module pack (LFP/NMC) di rack atau container. (2) BMS untuk monitor cell + balancing + protection. (3) PCS bidirectional inverter untuk charge/discharge grid. (4) EMS software untuk dispatch optimization. (5) Cooling liquid atau air. (6) Fire suppression aerosol/gas. (7) Container 20-40 ft outdoor atau room indoor. (8) Grid integration transformer + MV switchgear + protection. Vendor turnkey: Tesla Megapack, BYD Cube, CATL EnerC, Sungrow Liquid Cooled.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chemistry comparison, untuk BESS grid-scale sebaiknya pakai…</w:t>
      </w:r>
    </w:p>
    <w:p>
      <w:pPr>
        <w:spacing w:after="60" w:before="0"/>
        <w:jc w:val="left"/>
      </w:pPr>
      <w:r>
        <w:rPr>
          <w:rFonts w:ascii="Arial" w:cs="Arial" w:eastAsia="Arial" w:hAnsi="Arial"/>
          <w:b w:val="false"/>
          <w:bCs w:val="false"/>
          <w:i w:val="false"/>
          <w:iCs w:val="false"/>
          <w:color w:val="2A2A2A"/>
          <w:sz w:val="22"/>
          <w:szCs w:val="22"/>
        </w:rPr>
        <w:t xml:space="preserve">Chemistry untuk BESS grid-scale: LFP (LiFePO4) paling dominan karena (1) Aman tanpa thermal runaway risk. (2) Lifecycle 6.000-10.000 cycle = 15-20 tahun. (3) Harga Rp 1,5-3 juta/kWh. Vendor: BYD Cube, Tesla Megapack, CATL EnerC, EVE Energy. NMC (Lithium NMC) untuk EV mobile karena lebih dense 200-280 Wh/kg vs LFP 100-160 Wh/kg, tapi less safe + premium 30-50%.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use cases BESS, untuk pelanggan industri Indonesia mencakup…</w:t>
      </w:r>
    </w:p>
    <w:p>
      <w:pPr>
        <w:spacing w:after="60" w:before="0"/>
        <w:jc w:val="left"/>
      </w:pPr>
      <w:r>
        <w:rPr>
          <w:rFonts w:ascii="Arial" w:cs="Arial" w:eastAsia="Arial" w:hAnsi="Arial"/>
          <w:b w:val="false"/>
          <w:bCs w:val="false"/>
          <w:i w:val="false"/>
          <w:iCs w:val="false"/>
          <w:color w:val="2A2A2A"/>
          <w:sz w:val="22"/>
          <w:szCs w:val="22"/>
        </w:rPr>
        <w:t xml:space="preserve">Use cases BESS pelanggan industri Indonesia: (1) Peak shaving discharge saat peak 12.00-18.00 atau 18.00-22.00 untuk reduce kontrak daya kVA + demand charge. (2) Load shifting TOU arbitrage charge off-peak Rp 800-1.000/kWh, discharge peak Rp 1.500-2.000/kWh. (3) Integration PLTS rooftop store surplus siang. (4) Backup outage UPS-replacement 1-4 jam. (5) Frequency regulation grid services Rp 50-200 juta/MW/bulan additional revenue.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grafik cost trend BESS, 2024-2026 LFP per kWh adalah…</w:t>
      </w:r>
    </w:p>
    <w:p>
      <w:pPr>
        <w:spacing w:after="60" w:before="0"/>
        <w:jc w:val="left"/>
      </w:pPr>
      <w:r>
        <w:rPr>
          <w:rFonts w:ascii="Arial" w:cs="Arial" w:eastAsia="Arial" w:hAnsi="Arial"/>
          <w:b w:val="false"/>
          <w:bCs w:val="false"/>
          <w:i w:val="false"/>
          <w:iCs w:val="false"/>
          <w:color w:val="2A2A2A"/>
          <w:sz w:val="22"/>
          <w:szCs w:val="22"/>
        </w:rPr>
        <w:t xml:space="preserve">Cost trend BESS LFP 2024-2026: Rp 1,5-3 juta/kWh untuk utility-scale. Trend turun 10-15%/tahun (2020 Rp 5-7 juta/kWh, 2024 Rp 2-3 juta/kWh, 2030 projected Rp 1-1,5 juta/kWh). Driver: Chinese manufacturing scale (BYD, CATL, EVE), economies of scale, technology improvement. Indonesia future: domestic manufacturing dengan TKDN target 60% dengan Hyundai-LG joint venture EV battery + nickel sulfate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C-rate, untuk peak shaving 4-jam pakai…</w:t>
      </w:r>
    </w:p>
    <w:p>
      <w:pPr>
        <w:spacing w:after="60" w:before="0"/>
        <w:jc w:val="left"/>
      </w:pPr>
      <w:r>
        <w:rPr>
          <w:rFonts w:ascii="Arial" w:cs="Arial" w:eastAsia="Arial" w:hAnsi="Arial"/>
          <w:b w:val="false"/>
          <w:bCs w:val="false"/>
          <w:i w:val="false"/>
          <w:iCs w:val="false"/>
          <w:color w:val="2A2A2A"/>
          <w:sz w:val="22"/>
          <w:szCs w:val="22"/>
        </w:rPr>
        <w:t xml:space="preserve">C-rate peak shaving 4-jam: 0,25C (charge 4 jam, discharge 4 jam) cocok untuk LFP yang lifecycle bagus di low C-rate. Frequency regulation grid services butuh 2-4C untuk fast response yang lebih premium dengan NMC atau LTO. Indonesia mainstream peak shaving + load shifting 0,5-1C dengan LFP optimal balance cost + lifecycle + use case.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thermal management, untuk BESS modern sebaiknya pakai…</w:t>
      </w:r>
    </w:p>
    <w:p>
      <w:pPr>
        <w:spacing w:after="60" w:before="0"/>
        <w:jc w:val="left"/>
      </w:pPr>
      <w:r>
        <w:rPr>
          <w:rFonts w:ascii="Arial" w:cs="Arial" w:eastAsia="Arial" w:hAnsi="Arial"/>
          <w:b w:val="false"/>
          <w:bCs w:val="false"/>
          <w:i w:val="false"/>
          <w:iCs w:val="false"/>
          <w:color w:val="2A2A2A"/>
          <w:sz w:val="22"/>
          <w:szCs w:val="22"/>
        </w:rPr>
        <w:t xml:space="preserve">Thermal management BESS modern: liquid cooling (Tesla Megapack v3, BYD Cube, CATL EnerC, Sungrow Liquid Cooled) untuk maintain cell temperature 25-40°C optimal even di high power density 200-400 W/L. Vs air cooling legacy yang less efficient di high power, cause cell thermal stress + degradation cepat. Liquid cooling premium 10-20% upfront tapi extend lifecycle 30-50% + reduce capacity degradation 20-30%.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grafik market BESS Indonesia, growth rate per tahun adalah…</w:t>
      </w:r>
    </w:p>
    <w:p>
      <w:pPr>
        <w:spacing w:after="60" w:before="0"/>
        <w:jc w:val="left"/>
      </w:pPr>
      <w:r>
        <w:rPr>
          <w:rFonts w:ascii="Arial" w:cs="Arial" w:eastAsia="Arial" w:hAnsi="Arial"/>
          <w:b w:val="false"/>
          <w:bCs w:val="false"/>
          <w:i w:val="false"/>
          <w:iCs w:val="false"/>
          <w:color w:val="2A2A2A"/>
          <w:sz w:val="22"/>
          <w:szCs w:val="22"/>
        </w:rPr>
        <w:t xml:space="preserve">Pasar BESS Indonesia tumbuh 50-100%/tahun: dari &lt;100 MWh current ke 3,5 GWh di 2030 (target RUPTL). Driver: (1) EBT integration PLTS 23 GW + PLTB 5 GW intermittent yang demanding storage. (2) EV adoption target 2 juta unit @2030 + 32.000 SPKLU dengan grid relief BESS. (3) Microgrid hospital + commercial + remote area. (4) Grid services market PT PLN dengan ancillary services tariff. (5) Komitmen JETP USD 20 miliar dari G7+G20 untuk transisi energi.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V2G, EV battery sebagai BESS distributed mencapai…</w:t>
      </w:r>
    </w:p>
    <w:p>
      <w:pPr>
        <w:spacing w:after="60" w:before="0"/>
        <w:jc w:val="left"/>
      </w:pPr>
      <w:r>
        <w:rPr>
          <w:rFonts w:ascii="Arial" w:cs="Arial" w:eastAsia="Arial" w:hAnsi="Arial"/>
          <w:b w:val="false"/>
          <w:bCs w:val="false"/>
          <w:i w:val="false"/>
          <w:iCs w:val="false"/>
          <w:color w:val="2A2A2A"/>
          <w:sz w:val="22"/>
          <w:szCs w:val="22"/>
        </w:rPr>
        <w:t xml:space="preserve">V2G potential Indonesia: target 2 juta EV unit @2030 × 40-100 kWh battery per car = 80-200 GWh distributed BESS potential (60x lebih besar dari target stationary BESS 3,5 GWh). Konsep: (1) Bidirectional EV charger PCS + grid sync. (2) Aggregator platform untuk virtual power plant 100-1.000 MW. (3) EV owner additional revenue Rp 1.000-3.000/kWh discharge. (4) Battery degradation compensation untuk EV warranty. Vendor: Wallbox Quasar 2, Indra V2G, Nuvve. Indonesia future regulasi sedang develop.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cost BESS lifecycle, total cost ownership 15 tahun mencakup…</w:t>
      </w:r>
    </w:p>
    <w:p>
      <w:pPr>
        <w:spacing w:after="60" w:before="0"/>
        <w:jc w:val="left"/>
      </w:pPr>
      <w:r>
        <w:rPr>
          <w:rFonts w:ascii="Arial" w:cs="Arial" w:eastAsia="Arial" w:hAnsi="Arial"/>
          <w:b w:val="false"/>
          <w:bCs w:val="false"/>
          <w:i w:val="false"/>
          <w:iCs w:val="false"/>
          <w:color w:val="2A2A2A"/>
          <w:sz w:val="22"/>
          <w:szCs w:val="22"/>
        </w:rPr>
        <w:t xml:space="preserve">Cost lifecycle BESS LFP 1 MWh selama 15 tahun: initial Rp 8-15 miliar. Maintenance preventive (cooling cleaning, BMS calibration, PCS inspection) Rp 100-300 juta/tahun. Cell replacement tahun 8-10 (capacity drop ke 80%) untuk worst sel atau full pack replacement Rp 2-5 miliar. Plus minor repair Rp 200-500 juta selama 15 tahun. Total Rp 12-22 miliar atau Rp 800 juta-1,5 miliar/tahun annualized. LCOS (Levelized Cost of Storage) Rp 800-1.500/kWh tergantung scale + chemistry.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2.13 'BESS &amp; Energy Storage' Electra Skill Academy mencakup apa?</w:t>
      </w:r>
    </w:p>
    <w:p>
      <w:pPr>
        <w:spacing w:after="60" w:before="0"/>
        <w:jc w:val="left"/>
      </w:pPr>
      <w:r>
        <w:rPr>
          <w:rFonts w:ascii="Arial" w:cs="Arial" w:eastAsia="Arial" w:hAnsi="Arial"/>
          <w:b w:val="false"/>
          <w:bCs w:val="false"/>
          <w:i w:val="false"/>
          <w:iCs w:val="false"/>
          <w:color w:val="2A2A2A"/>
          <w:sz w:val="22"/>
          <w:szCs w:val="22"/>
        </w:rPr>
        <w:t xml:space="preserve">Lulusan 2.13 menjadi BESS specialist BNSP SKTTK + AK3 Madya + multi-vendor (Tesla, BYD, CATL, Sungrow, Huawei, GE, Hitachi ABB). Foundation chemistry LFP/NMC + BMS + PCS + EMS + sizing + grid integration IEEE 1547 + smart features IoT + use cases (peak shaving, arbitrage, frequency regulation, integration EBT, V2G). Trajectory: Junior Rp 6-12 juta → Senior Rp 25-50 juta → Senior consultant Rp 35-80 juta plus profit → Principal Rp 80-150 juta plus equity → Director Rp 100-300 juta → Owner BESS firm Rp 50-500 miliar/tahun. Pasar BESS Indonesia tumbuh 50-100%/tahun dengan target 3,5 GWh @2030. Misi Pak Qastil + Electra + Envisor + ekosistem ventures + Monash + PT PLN UP3 Indramayu.</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2.13 — BESS &amp; Energy Storage: Battery, BMS, Use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cf79b5bd022b2e8172cd18f5f8df8617240225.png"/><Relationship Id="rId10" Type="http://schemas.openxmlformats.org/officeDocument/2006/relationships/image" Target="media/15028b01e83719600b59ecbe4d93be21ab0ad49e.png"/><Relationship Id="rId11" Type="http://schemas.openxmlformats.org/officeDocument/2006/relationships/image" Target="media/2bfa5506b0eb424fe13b31304335e7181b21b861.png"/><Relationship Id="rId12" Type="http://schemas.openxmlformats.org/officeDocument/2006/relationships/image" Target="media/e9f6737b1c8675236d0b78713128788cc3898d59.png"/><Relationship Id="rId13" Type="http://schemas.openxmlformats.org/officeDocument/2006/relationships/image" Target="media/ef1f0015f0ef12f806e7e635b3d58ec7f2d758f4.png"/><Relationship Id="rId14" Type="http://schemas.openxmlformats.org/officeDocument/2006/relationships/image" Target="media/bfb5f147e0d591dc02c0a07c33bd8c0d657ebaf9.png"/><Relationship Id="rId15" Type="http://schemas.openxmlformats.org/officeDocument/2006/relationships/image" Target="media/6c2455edd8918b286c83b997d05641b760cc9284.png"/><Relationship Id="rId16" Type="http://schemas.openxmlformats.org/officeDocument/2006/relationships/image" Target="media/d9692917ee3b0e02ad91cdb21e5f85f4397ea52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2.13 - BESS &amp; Energy Storage: Battery, BMS, Use Cases</dc:title>
  <dc:creator>Electra Skill Academy</dc:creator>
  <dc:description>Bank soal evaluasi 50 butir untuk modul BESS &amp; Energy Storage: Battery, BMS, Use Cases</dc:description>
  <cp:lastModifiedBy>Un-named</cp:lastModifiedBy>
  <cp:revision>1</cp:revision>
  <dcterms:created xsi:type="dcterms:W3CDTF">2026-05-03T12:13:26.152Z</dcterms:created>
  <dcterms:modified xsi:type="dcterms:W3CDTF">2026-05-03T12:13:26.153Z</dcterms:modified>
</cp:coreProperties>
</file>

<file path=docProps/custom.xml><?xml version="1.0" encoding="utf-8"?>
<Properties xmlns="http://schemas.openxmlformats.org/officeDocument/2006/custom-properties" xmlns:vt="http://schemas.openxmlformats.org/officeDocument/2006/docPropsVTypes"/>
</file>