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⚡ ELECTRA SKILL ACADEMY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C9A227"/>
          <w:sz w:val="22"/>
          <w:szCs w:val="22"/>
        </w:rPr>
        <w:t xml:space="preserve">Platform Edukasi Elektrikal Indonesia</w:t>
      </w:r>
    </w:p>
    <w:p>
      <w:pPr>
        <w:pBdr>
          <w:bottom w:val="single" w:color="C9A227" w:sz="18" w:space="1"/>
        </w:pBdr>
        <w:jc w:val="center"/>
      </w:pPr>
      <w:r>
        <w:rPr>
          <w:rFonts w:ascii="Arial" w:cs="Arial" w:eastAsia="Arial" w:hAnsi="Arial"/>
        </w:rPr>
        <w:t xml:space="preserve"/>
      </w:r>
    </w:p>
    <w:p>
      <w:pPr>
        <w:spacing w:before="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A2A2A"/>
          <w:sz w:val="32"/>
          <w:szCs w:val="32"/>
        </w:rPr>
        <w:t xml:space="preserve">BANK SOAL EVALUASI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Modul 2.14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EV Charging Station: SPKLU, OCPP, Smart Charging: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2A2A2A"/>
          <w:sz w:val="28"/>
          <w:szCs w:val="28"/>
        </w:rPr>
        <w:t xml:space="preserve">AC/DC Levels, Connectors, V2G, PT PLN 32.000 SPKLU @2030</w:t>
      </w: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</w:tblGrid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Track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Komponen Sistem L2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Kategori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 Charging Infrastructure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Level Belajar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L2 — Komponen Sistem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JP (Jam Pelajaran)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 jam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Teori + Praktik (T+P)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Jumlah Soal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50 butir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Tipe Soal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Teori, Hitungan, Studi Kasus, Visualisasi</w:t>
            </w:r>
          </w:p>
        </w:tc>
      </w:tr>
      <w:tr>
        <w:tc>
          <w:tcPr>
            <w:tcW w:type="dxa" w:w="28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Format</w:t>
            </w:r>
          </w:p>
        </w:tc>
        <w:tc>
          <w:tcPr>
            <w:tcW w:type="dxa" w:w="4200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Pilihan Ganda (A/B/C/D)</w:t>
            </w:r>
          </w:p>
        </w:tc>
      </w:tr>
    </w:tbl>
    <w:p>
      <w:pPr>
        <w:spacing w:before="1200"/>
      </w:pPr>
    </w:p>
    <w:p>
      <w:pPr>
        <w:pBdr>
          <w:top w:val="single" w:color="C9A227" w:sz="12" w:space="1"/>
        </w:pBdr>
        <w:spacing w:after="100" w:before="200"/>
        <w:jc w:val="center"/>
      </w:pPr>
      <w:r>
        <w:rPr>
          <w:rFonts w:ascii="Arial" w:cs="Arial" w:eastAsia="Arial" w:hAnsi="Arial"/>
          <w:i/>
          <w:iCs/>
          <w:color w:val="C9A227"/>
          <w:sz w:val="20"/>
          <w:szCs w:val="20"/>
        </w:rPr>
        <w:t xml:space="preserve">© Electra Skill Academy</w:t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Disusun untuk membentuk tenaga elektrikal profesional Indonesia</w:t>
      </w:r>
    </w:p>
    <w:p>
      <w:r>
        <w:br w:type="page"/>
      </w:r>
    </w:p>
    <w:p>
      <w:pPr>
        <w:pStyle w:val="Heading1"/>
        <w:spacing w:after="180" w:before="240"/>
        <w:jc w:val="left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Petunjuk Pengerjaan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Sebelum mengerjakan soal-soal pada modul ini, perhatikan petunjuk berikut:</w:t>
      </w:r>
    </w:p>
    <w:p>
      <w:pPr>
        <w:spacing w:after="8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1.   Bacalah setiap soal dengan teliti sebelum memilih jawaban.</w:t>
      </w:r>
    </w:p>
    <w:p>
      <w:pPr>
        <w:spacing w:after="8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2.   Pilih satu jawaban yang paling tepat dari empat pilihan (A, B, C, atau D).</w:t>
      </w:r>
    </w:p>
    <w:p>
      <w:pPr>
        <w:spacing w:after="8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3.   Soal terdiri dari 4 bagian: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Bagian A (Soal 1–20): Teori dasar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Bagian B (Soal 21–30): Hitungan/perhitungan numerik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Bagian C (Soal 31–40): Studi kasus aplikasi industri &amp; PLN</w:t>
      </w:r>
    </w:p>
    <w:p>
      <w:pPr>
        <w:spacing w:after="8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Bagian D (Soal 41–50): Visualisasi/diagram</w:t>
      </w:r>
    </w:p>
    <w:p>
      <w:pPr>
        <w:spacing w:after="8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4.   Untuk soal hitungan, gunakan konstanta berikut: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EVSE Levels SAE J1772: L1 AC 1,4-1,9 kW (16 jam full), L2 AC 3,7-22 kW (6 jam), L3 DC 50-150 kW (1,5 jam), DC Fast 150-350 kW (30 menit), Megacharger &gt;350 kW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Connectors: Type 2 (Eropa AC), CCS2 (Eropa DC), CHAdeMO (Jepang), GB/T (China), Tesla NACS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Indonesia SPKLU PLN target: 2024 ~2.400 → 2030 32.000 unit (CAGR 50%/tahun)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Cost: Home L1 Rp 3 juta, Home L2 Rp 15, Public L2 Rp 50, DC 50 kW Rp 350, DC 150 kW Rp 800, DC 350 kW Rp 2.000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OCPP 2.0.1 (Open Charge Point Protocol) standard untuk interoperability + smart charging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Smart charging: load management, TOU pricing, V2G ready, RFID/app auth, OCPP, OTA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Grid impact naive vs smart: smart charging shift load ke off-peak untuk grid stability</w:t>
      </w:r>
    </w:p>
    <w:p>
      <w:pPr>
        <w:spacing w:after="60" w:before="0"/>
        <w:ind w:left="6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•   Business models: pay-per-kWh, subscription, free, workplace benefit, V2G revenue, carbon credit</w:t>
      </w:r>
    </w:p>
    <w:p>
      <w:pPr>
        <w:spacing w:after="8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5.   Kunci jawaban dengan penjelasan detail tersedia di bagian akhir dokumen.</w:t>
      </w:r>
    </w:p>
    <w:p>
      <w:pPr>
        <w:spacing w:after="200" w:before="0"/>
        <w:ind w:left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6.   Skor kelulusan minimum: 70% (35 dari 50 soal benar).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2"/>
          <w:szCs w:val="22"/>
        </w:rPr>
        <w:t xml:space="preserve">Selamat mengerjakan! </w:t>
      </w:r>
      <w:r>
        <w:rPr>
          <w:rFonts w:ascii="Arial" w:cs="Arial" w:eastAsia="Arial" w:hAnsi="Arial"/>
          <w:b w:val="false"/>
          <w:bCs w:val="false"/>
          <w:i/>
          <w:iCs/>
          <w:color w:val="2A2A2A"/>
          <w:sz w:val="22"/>
          <w:szCs w:val="22"/>
        </w:rPr>
        <w:t xml:space="preserve">Pahami konsepnya, jangan hanya menghafal jawaban.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BAGIAN A — Teori Dasar</w:t>
            </w:r>
          </w:p>
        </w:tc>
      </w:tr>
    </w:tbl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Soal 1–20: Konsep, definisi, hukum dan prinsip dasar.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fungsi utama EV Charging Station (SPKLU) di Indonesia?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Pengisian baterai motor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Stasiun Pengisian Kendaraan Listrik Umum dengan AC/DC charger 7-350 kW + connector + payment + cloud monitoring untuk EV adoption Indonesia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Filter air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Saklar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perbedaan AC charging Level 2 vs DC fast charging Level 3?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Karakteristik identik untuk semua charger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AC Level 2 7-22 kW slow charge 4-8 jam pakai onboard charger EV. DC Level 3 50-350 kW fast charge 30 menit-2 jam pakai DC charger external bypass onboard charger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AC lebih cepat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DC lebih lambat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perbedaan connector EV CHAdeMO vs CCS Combo 2 vs GB/T vs Tesla NACS?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Karakteristik identik untuk semua charger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CHAdeMO Jepang Nissan/Mitsubishi 50-150 kW, CCS Combo 2 Eropa/Korea 50-350 kW (dominant), GB/T China 50-250 kW, Tesla NACS proprietary 250 kW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Sama bentuk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ada deployment SPKLU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peran OCPP (Open Charge Point Protocol) untuk EV charging?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Hardware standar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Open standard protocol untuk komunikasi charge point ke central management system, mainstream OCPP 1.6 dan 2.0 untuk roaming + interoperability multi-vendor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Pengganti charger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Sistem manual tanpa cloud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target Indonesia 32.000 SPKLU @2030 untuk EV adoption?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Tidak butuh charging infrastructure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RUPTL + Permen ESDM 13/2020 + revisi target 32.000 SPKLU di 2030 untuk support 2 juta EV unit, dengan investasi Rp 30-50 triliun via PLN + IPP + multi-stakeholder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1.000 SPKLU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realistis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peran smart charging dengan time-of-use untuk grid integration?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Operasi manual tanpa OCPP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Smart charging schedule charge EV sesuai TOU tariff (charge off-peak murah malam, defer peak siang) untuk reduce peak demand grid + saving owner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Hanya display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Saklar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peran V2G (Vehicle-to-Grid) untuk EV sebagai distributed BESS?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Tidak butuh charging infrastructure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Bidirectional charger yang allow EV battery discharge ke grid saat peak demand atau outage, additional revenue Rp 1.000-3.000/kWh untuk owner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Pengganti BESS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Sistem manual tanpa cloud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peran grid impact + load management untuk SPKLU di area dengan grid limit?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Tidak butuh charging infrastructure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Load management dengan dynamic power allocation antara multiple charger + grid limit, plus on-site BESS untuk grid relief saat peak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Charging manual tanpa scheduling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Detail tidak relevan untuk operasi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peran business model SPKLU untuk profitability operator?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Tidak butuh charging infrastructure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Charge per kWh Rp 2.000-4.000/kWh dengan margin Rp 800-1.500/kWh, plus parking fee + retail F&amp;B + advertising, ROI 5-10 tahun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Gratis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Sistem manual tanpa cloud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peran smart SPKLU dengan IoT + cloud + AI/ML?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Operasi manual tanpa OCPP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SPKLU dengan IoT charger + cloud OCPP + ML predictive maintenance + AI dynamic pricing + integration grid + payment cashless + ESG carbon tracking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Hanya display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Saklar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peran sizing SPKLU dengan kapasitas EV per hari + dwell time?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Komponen tanpa fungsi teknis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Sizing fast charger sesuai EV throughput per hari: 6-12 sesi/hari × 30 kWh/sesi = 180-360 kWh/hari per charger, dengan utilization 30-50% target ROI 5-10 tahun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Sebatas pengganti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untuk DC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fungsi connector compliance multi-standard untuk Indonesia?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Komponen tanpa fungsi teknis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SPKLU mandatory dual-standard CCS Combo 2 (Hyundai Ioniq 5, Kia EV6) + GB/T (Wuling Air ev, BYD Atto 3) untuk handle EV market Indonesia heterogeneous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Sebatas pengganti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untuk DC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peran demand charge management untuk SPKLU dengan multiple charger?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Komponen tanpa fungsi teknis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Smart load balancing dengan dynamic allocation untuk avoid demand peak yang cause kontrak daya kVA tinggi dan denda PLN, plus integration on-site BESS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Sebatas pengganti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untuk DC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fungsi PLTS solar canopy di SPKLU untuk green energy?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Komponen tanpa fungsi teknis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PV canopy 100-500 kWp di parking area untuk green charging + shade EV + ESG branding, integration dengan BESS + grid untuk holistic energy management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Sebatas pengganti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untuk DC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peran cybersecurity untuk SPKLU dengan payment system?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Komponen tanpa fungsi teknis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PCI-DSS compliance untuk payment data + ISA/IEC 62443 untuk OT cybersecurity + encryption + segregation network + monitoring 24/7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Sebatas pengganti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untuk DC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fungsi OCPP 2.0 vs 1.6 dengan ISO 15118 plug-and-charge?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Komponen tanpa fungsi teknis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OCPP 2.0 advanced features: smart charging schedule, ISO 15118 plug-and-charge (connect cable = auto authenticate + start charge tanpa app/RFID), V2G support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Sebatas pengganti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untuk DC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peran fleet charging untuk taxi + bus + logistics?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Komponen tanpa fungsi teknis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Dedicated SPKLU fleet dengan high power 150-350 kW + simultaneous charging 4-10 unit + scheduling untuk taxi cab/bus city/logistic delivery EV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Sebatas pengganti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untuk DC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fungsi battery swapping vs charging untuk light EV motor + truck?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Komponen tanpa fungsi teknis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Battery swapping station (Gogoro Taiwan, NIO China, BAIC) untuk swap baterai 1-3 menit vs charging 30 menit-1 jam, popular untuk motor + light delivery di Indonesia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Sebatas pengganti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untuk DC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peran SPKLU di rest area highway untuk long-distance EV?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Komponen tanpa fungsi teknis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DC fast charger 150-350 kW di rest area highway Tol Trans-Jawa/Sumatera/Bali untuk long-distance EV charge 30 menit selama rest break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Sebatas pengganti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untuk DC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pesan utama lulusan modul 2.14 'EV Charging Station'?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Komponen tanpa fungsi teknis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EV charging specialist profesional bersertifikat BNSP/AK3, mampu desain + sizing + commissioning + maintenance + smart features compliance OCPP + Permen ESDM 13/2020, jalur karir Junior-Owner Rp 5-200 juta/bulan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Sebatas pengganti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untuk DC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BAGIAN B — Hitungan</w:t>
            </w:r>
          </w:p>
        </w:tc>
      </w:tr>
    </w:tbl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Soal 21–30: Perhitungan numerik dengan rumus dan formula relevan.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Sizing SPKLU untuk highway rest area Tol Trans-Jawa dengan target 50 EV/hari?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1 charger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4-8 unit DC fast charger 150 kW dengan utilization 30-50% untuk handle 50 EV/hari × 30 kWh = 1.500 kWh/hari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100 charger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butuh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Investasi SPKLU DC fast charger 150 kW per unit?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Rp 10 juta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Rp 1-1,5 miliar termasuk charger + transformer 250 kVA + civil + cable + commissioning + signage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Rp 50 miliar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Gratis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Revenue SPKLU DC 150 kW dengan utilization 40%?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Rp 1 juta/tahun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Rp 200-400 juta/tahun gross revenue (40% utilization × 24 jam × 365 × 150 kW × Rp 3.000/kWh dengan margin Rp 800-1.500/kWh)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Rp 5 miliar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ada deployment SPKLU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ROI SPKLU rest area 8-charger dengan total investasi Rp 8-12 miliar?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Negative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ROI 5-8 tahun via revenue Rp 1,5-3 miliar/tahun (8 charger × Rp 200-400 juta/tahun) plus retail F&amp;B + parking + ESG branding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ROI 50 tahun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ada deployment SPKLU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Investasi smart SPKLU dengan PLTS canopy + BESS + IoT + AI?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Rp 100 juta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Rp 5-10 miliar additional di atas SPKLU basic (PLTS 200-500 kWp + BESS 1-2 MWh + cloud platform AI)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Rp 50 miliar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Gratis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Cost lifecycle SPKLU DC 150 kW selama 10 tahun?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Hanya initial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Initial Rp 1-1,5 miliar + maintenance + cable replacement + connector replacement = Rp 2-3 miliar lifecycle 10 tahun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Rp 100 juta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Rp 50 miliar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Saving smart charging dengan TOU vs charging anytime untuk EV owner?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0%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30-50% saving via charge off-peak Rp 800-1.000/kWh vs peak Rp 1.500-2.000/kWh, untuk EV consumption 5.000 kWh/tahun = Rp 4-7 juta saving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99%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ada deployment SPKLU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Investasi V2G bidirectional charger untuk EV pilot Indonesia?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Sama dengan unidirectional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Premium 50-100% di atas unidirectional, ROI &lt;3 tahun via V2G revenue Rp 1.000-3.000/kWh discharge ke grid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Sistem tunggal tanpa pembedaan kategori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ada deployment SPKLU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Investasi PT PLN untuk 32.000 SPKLU @2030?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Rp 1 miliar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Rp 30-50 triliun investasi via PLN + IPP + multi-stakeholder dengan mix AC + DC charger di urban/rest area/commercial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Rp 5.000 triliun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Gratis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Gaji EV charging specialist senior 10+ tahun di Indonesia?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Rp 5-10 juta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Rp 35-80 juta/bulan plus profit sharing dengan portfolio premium + multi-vendor + sertifikasi BNSP/AK3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Rp 500 juta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berbeda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BAGIAN C — Studi Kasus</w:t>
            </w:r>
          </w:p>
        </w:tc>
      </w:tr>
    </w:tbl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Soal 31–40: Aplikasi konsep pada situasi nyata di PLN, industri dan lapangan.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Pak Andi pemilik rest area Tol Trans-Jawa ingin install SPKLU. Strategi?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Skip SPKLU deployment tanpa solusi alternatif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Audit demand → desain SPKLU 8 unit DC 150 kW + transformer + payment + cyber security + integration cloud OCPP. Investasi Rp 8-12 miliar dengan revenue Rp 2-3 miliar/tahun ROI 5-8 tahun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Tutup fasilitas tanpa upgrade infrastruktur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Sistem manual tanpa cloud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Bu Sari Project Engineer fleet charging untuk taxi listrik Jakarta. Strategi?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Skip SPKLU deployment tanpa solusi alternatif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Dedicated SPKLU fleet 50 unit DC 150 kW + simultaneous charging + scheduling + integration fleet management + V2G + on-site BESS. Investasi Rp 100-200 miliar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Tutup fasilitas tanpa upgrade infrastruktur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Sistem manual tanpa cloud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Konsep modul OctoAgent 'Smart EV Charging AI' membantu SPKLU operator apa?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Hanya tagihan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AI multi-agent monitoring charger via IoT + ML predictive maintenance + AI dynamic pricing + integration grid + payment cashless + ESG carbon tracking + mobile dashboard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Pengganti SCADA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admin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Kurikulum Electra 'EV Charging Specialist' track sebaiknya mencakup apa?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Hanya teori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Foundation EV charging + AC/DC levels + connector multi-standard + OCPP + Permen ESDM 13/2020 + smart features IoT + sertifikasi BNSP/AK3 + portfolio + internship + job placement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Hanya AutoCAD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Sales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Pak Hadi pemilik mall premium ingin install SPKLU di parking untuk tenant + customer. Strategi?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Skip SPKLU deployment tanpa solusi alternatif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SPKLU 4-8 unit AC + 2-4 unit DC + payment + GREENSHIP Gold + ESG marketing. Investasi Rp 2-5 miliar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Tutup fasilitas tanpa upgrade infrastruktur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Sistem manual tanpa cloud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peran principal SPKLU operator firm di Indonesia dengan portfolio premium?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Junior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15+ tahun + portfolio 100-1.000 SPKLU + multi-vendor authorization + team 50-200 + revenue Rp 100 miliar - 1 triliun/tahun + bahasa Inggris + gaji Rp 100-300 juta plus equity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Tukang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Sales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Apa peran teknisi O&amp;M SPKLU 24/7 dengan operasi continuous?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Hanya admin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Patroli + monitoring OCPP cloud + troubleshoot charger/cable/connector + maintenance preventive + safety K3 + cyber security + dokumentasi + emergency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Charging manual tanpa scheduling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Hanya jualan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PT PLN UP3 Indramayu ingin deploy 100 SPKLU di Pantura. Strategi?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Skip SPKLU deployment tanpa solusi alternatif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Roll-out 100 SPKLU mix AC + DC di SPBU/rest area/mall/kantor + integration MAGNETO P2TL + cloud OCPP + cyber security + sosialisasi RUPTL. Investasi Rp 100-200 miliar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Tutup fasilitas tanpa upgrade infrastruktur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Sistem manual tanpa cloud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Pak Qastil sebagai ETM UP3 Indramayu, peran dalam advisory SPKLU?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Hanya admin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Mengelola transaksi pelanggan + advisory SPKLU dengan compliance Permen ESDM 13/2020 + integration MAGNETO P2TL + sosialisasi RUPTL 32.000 SPKLU @2030 + ekosistem CHARGE-CHAIN blockchain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Operator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ada deployment SPKLU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Pesan utama lulusan modul 2.14 'EV Charging Station' siap masuk industri?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Hanya teori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EV charging specialist profesional bersertifikat BNSP/AK3, mampu desain + sizing + commissioning + maintenance + smart features compliance OCPP + Permen ESDM 13/2020, jalur karir Junior-Owner Rp 5-300 juta/bulan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Tukang servis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Sales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BAGIAN D — Visualisasi &amp; Diagram</w:t>
            </w:r>
          </w:p>
        </w:tc>
      </w:tr>
    </w:tbl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Soal 41–50: Interpretasi gambar/diagram rangkaian dan komponen.</w:t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Berdasarkan diagram EV charging levels, untuk fast charge highway sebaiknya pakai…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Level 1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Level 3 DC fast charging 50-350 kW untuk charge 30 menit-2 jam, mainstream 150 kW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Charging manual tanpa scheduling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ada perbedaan signifikan antar tipe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Berdasarkan diagram connector standards, untuk Indonesia dual-standard yang dibutuhkan adalah…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Hanya 1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CCS Combo 2 + GB/T dual-standard untuk handle EV market Indonesia heterogeneous (Hyundai/Kia + Wuling/BYD)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Charging manual tanpa scheduling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ada deployment SPKLU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Berdasarkan tabel SPKLU target, RUPTL 2030 mencapai…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100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32.000 unit SPKLU di 2030 untuk support 2 juta EV unit, dengan rasio 1 SPKLU per 60-70 EV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100 juta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ada deployment SPKLU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Berdasarkan diagram OCPP, fungsi utama protocol untuk EV charging adalah…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Hardware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Komunikasi charging station ke central CSMS untuk authentication + session control + metering + billing + roaming antar operator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Charging manual tanpa scheduling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ada deployment SPKLU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Berdasarkan diagram SPKLU components, sistem comprehensive mencakup…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Hanya charger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Charger AC/DC + transformer + cable + payment + cloud OCPP + cyber security + signage + civil + integration grid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Charging manual tanpa scheduling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ada deployment SPKLU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Berdasarkan diagram smart charging, fitur utama untuk grid integration adalah…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Operasi manual tanpa OCPP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TOU scheduling charge off-peak + dynamic load balancing + V2G + grid services + on-site BESS untuk grid relief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Hanya display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ada deployment SPKLU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Berdasarkan diagram V2G, EV battery sebagai distributed BESS potential mencapai…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0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100-200 GWh distributed dengan 2 juta EV @2030 × 50 kWh average per car (60x lebih besar dari target stationary BESS 3,5 GWh)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1 TWh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ada deployment SPKLU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Berdasarkan diagram roadmap, RUPTL Indonesia EV @2030 mencapai…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0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2 juta EV unit + 32.000 SPKLU + 50-100 GWh battery (mobil + motor + bus + truck)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1 juta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ada deployment SPKLU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Berdasarkan grafik career trajectory EV charging specialist, gaji 'Senior Consultant' setelah 10+ tahun mencapai…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Rp 5-15 juta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Rp 35-80 juta/bulan plus profit sharing dengan portfolio premium dan multi-vendor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Rp 500 juta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Tidak berbeda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8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50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Outcome lulusan modul 2.14 'EV Charging Station' Electra Skill Academy mencakup apa?</w:t>
      </w:r>
    </w:p>
    <w:p>
      <w:pPr>
        <w:spacing w:after="100" w:before="100"/>
        <w:jc w:val="center"/>
      </w:pPr>
      <w:r>
        <w:drawing>
          <wp:inline distT="0" distB="0" distL="0" distR="0">
            <wp:extent cx="3048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A. Hanya menghafal teori tanpa praktek lapangan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B. EV charging specialist profesional bersertifikat BNSP/AK3, mampu desain + sizing + commissioning + maintenance + smart features compliance OCPP + Permen ESDM 13/2020, jalur karir Junior-Owner Rp 5-300 juta/bulan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C. Tukang servis</w:t>
      </w:r>
    </w:p>
    <w:p>
      <w:pPr>
        <w:spacing w:after="60" w:before="0"/>
        <w:ind w:left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D. Sales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240"/>
        <w:jc w:val="left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Kunci Jawaban &amp; Penjelasan Detail</w:t>
      </w:r>
    </w:p>
    <w:p>
      <w:pPr>
        <w:spacing w:after="24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Berikut adalah kunci jawaban beserta penjelasan ilmiah mengapa jawaban tersebut benar. Pelajari penjelasan dengan saksama untuk memahami konsep, bukan sekadar menghafal jawaban.</w:t>
      </w:r>
    </w:p>
    <w:p>
      <w:pPr>
        <w:pStyle w:val="Heading2"/>
        <w:spacing w:after="180" w:before="240"/>
        <w:jc w:val="left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Ringkasan Jawaban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  Jwb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  Jwb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  Jwb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  Jwb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  Jwb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6.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8.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9.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10.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11.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12.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13.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14.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16.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17.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18.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19.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21.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22.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23.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24.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26.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27.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28.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29.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31.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32.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33.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34.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35.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36.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37.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38.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39.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40.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41.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42.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43.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44.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45.   B</w:t>
            </w:r>
          </w:p>
        </w:tc>
      </w:tr>
      <w:tr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46.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47.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48.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49.   B</w:t>
            </w:r>
          </w:p>
        </w:tc>
        <w:tc>
          <w:tcPr>
            <w:tcW w:type="dxa" w:w="187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50.   B</w:t>
            </w:r>
          </w:p>
        </w:tc>
      </w:tr>
    </w:tbl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pStyle w:val="Heading2"/>
        <w:spacing w:after="180" w:before="240"/>
        <w:jc w:val="left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Penjelasan Detail</w:t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fungsi utama EV Charging Station (SPKLU) di Indonesia?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SPKLU (Stasiun Pengisian Kendaraan Listrik Umum) PT PLN: AC charger Level 2 7-22 kW (slow charge 4-8 jam) atau DC fast charger Level 3 50-350 kW (fast charge 30 menit-2 jam). Connector: Type 2 (Mennekes) untuk AC, CHAdeMO + CCS Combo 2 + GB/T untuk DC. Payment: kartu PLN Mobile + e-wallet OVO/GoPay/DANA + RFID. Cloud monitoring + OCPP 1.6/2.0 protocol. Target Indonesia 32.000 SPKLU @2030 untuk support EV adoption 2 juta unit @2030. Vendor: ABB Terra, Schneider EVlink, Hyundai Kefico, Wallbox, Star Charge, Delta Electronics. Investasi DC fast charger 50-150 kW Rp 300 juta-1,5 miliar per unit.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perbedaan AC charging Level 2 vs DC fast charging Level 3?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EV charging levels: (1) Level 1 AC 1,4-1,9 kW (residential outlet 220V) charge 12-24 jam, untuk emergency. (2) Level 2 AC 7-22 kW (240V single-phase atau 380V three-phase) charge 4-8 jam, untuk home + workplace + commercial. EV onboard charger handle AC→DC conversion. Vendor: Schneider EVlink, Wallbox Pulsar, ABB Terra AC. (3) Level 3 DC 50-350 kW direct DC ke battery bypass onboard charger, fast charge 30 menit-2 jam. Untuk highway corridor + commercial. Vendor: ABB Terra HP, Tritium, Star Charge, Hyundai Kefico, Delta. Pemilihan: AC untuk overnight + workplace, DC untuk fast turnaround taxi/logistics/long-distance.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perbedaan connector EV CHAdeMO vs CCS Combo 2 vs GB/T vs Tesla NACS?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EV connector standards: (1) CHAdeMO (Japan, Nissan Leaf, Mitsubishi Outlander PHEV): 50-150 kW DC, declining popularity. (2) CCS Combo 2 (Europe + Korea + USA, dominant): 50-350 kW DC, mainstream untuk EV global. Vendor: Hyundai Ioniq, Kia EV6, BMW iX, Mercedes EQS, Volkswagen ID series. (3) GB/T (China, BYD/Geely/Xpeng/Wuling): 50-250 kW DC, di China dominant. (4) Tesla NACS (North America Charging Standard): 250 kW DC, Tesla proprietary tapi mulai adopted oleh GM/Ford/Hyundai post-2024. Indonesia mainstream CCS Combo 2 (Hyundai Ioniq 5, Kia EV6) + GB/T (Wuling Air ev, BYD Atto 3) - dual-standard SPKLU mandatory.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peran OCPP (Open Charge Point Protocol) untuk EV charging?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OCPP (Open Charge Point Protocol): open standard untuk komunikasi charging station ke central CSMS (Charging Station Management System). Functions: (1) Authentication: verify user identity via RFID/app/token. (2) Charging session control: start/stop/monitor remote. (3) Metering + billing: read kWh + tariff + invoicing. (4) Diagnostic + firmware update: remote troubleshoot + OTA. (5) Roaming: user dengan akun PLN dapat charge di SPKLU dari operator lain (Hyundai, Pertamina, Shell Recharge, Geo Power). Versions: OCPP 1.6 (mainstream) + OCPP 2.0/2.1 (advanced dengan smart charging, ISO 15118 plug-and-charge). Vendor CSMS: Driivz, Greenflux, EV.energy, Tridens, lokal Indonesia developing.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target Indonesia 32.000 SPKLU @2030 untuk EV adoption?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Target Indonesia EV charging infrastructure: 32.000 SPKLU di 2030 (dari current 1.000+ unit). Rasio target 1 SPKLU per 60-70 EV unit. Plus 2 juta EV unit @2030 (mobil + motor + bus + truck). Investasi SPKLU 32.000 Rp 30-50 triliun (Rp 1-1,5 miliar per fast charger). Pendanaan: PT PLN (32 ribu unit including AC + DC mix), IPP swasta (Pertamina, Shell, BP, Geo Power, Hyundai), multi-stakeholder. Plus PLN dengan Permen ESDM 13/2020 + revisi sebagai grid operator dan SPKLU operator.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peran smart charging dengan time-of-use untuk grid integration?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Smart charging dengan TOU: schedule charge EV sesuai tariff time-of-use untuk grid integration optimal: (1) Charge off-peak 22.00-06.00 dengan tariff Rp 800-1.000/kWh (vs peak 18.00-22.00 Rp 1.500-2.000/kWh) untuk saving 50-70% bagi owner. (2) Defer peak charging via app reminder atau auto-schedule via cloud platform. (3) Aggregator platform untuk aggregate ribuan EV jadi virtual power plant 100-1.000 MW grid services. (4) Integration dengan grid signal saat low frequency (high demand) untuk pause charging atau V2G discharge. Vendor smart charging app: Hyundai Bluelink, Tesla App, Wallbox myWallbox, AmpUp. Plus PLN Mobile App untuk SPKLU PT PLN.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peran V2G (Vehicle-to-Grid) untuk EV sebagai distributed BESS?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V2G konsep: EV battery (40-100 kWh per car) sebagai BESS distributed yang discharge ke grid saat peak demand atau outage. Bidirectional EV charger dengan PCS + grid sync. Aggregator platform untuk virtual power plant 100-1.000 MW. EV owner additional revenue Rp 1.000-3.000/kWh discharge. Compliance grid code + battery degradation compensation. Vendor: Wallbox Quasar 2 (V2G AC), Indra V2G, Nuvve aggregator. Indonesia: pilot phase, regulasi sedang develop. Future potential: 2 juta EV @2030 × 50 kWh average = 100 GWh distributed BESS (30x lebih besar dari target stationary BESS 3,5 GWh).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peran grid impact + load management untuk SPKLU di area dengan grid limit?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Grid impact SPKLU: 1 fast charger 150 kW = pelanggan industrial medium demand. SPKLU dengan 4-10 charger 150 kW = 0,6-1,5 MW peak demand. Untuk area dengan grid limit (substation utilization &gt;80%): (1) Load management dengan dynamic power allocation: jika 5 EV charging simultaneous, total power dibagi rata daripada full power per charger. (2) On-site BESS 1-4 MWh untuk grid relief saat peak: charge BESS off-peak, discharge ke EV saat peak. (3) Schedule + reservation system untuk avoid simultaneous full-power charging. (4) PV solar canopy untuk additional power supply siang. Pak Qastil + ekosistem PT PLN UP3 Indramayu strategic untuk SPKLU di Pantura.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peran business model SPKLU untuk profitability operator?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Business model SPKLU: (1) Revenue per kWh charge: Rp 2.000-4.000/kWh untuk DC fast charge (vs PLN cost Rp 1.500/kWh) = margin Rp 500-2.500/kWh. (2) Parking fee Rp 5.000-15.000 per session. (3) Retail F&amp;B di SPKLU rest area: kafe, minimarket. (4) Advertising di display screen. (5) Membership program loyalty. (6) Carbon credit ESG untuk corporate sustainability. ROI fast charger 150 kW Rp 1-1,5 miliar dengan utilization 30-50%: 6-12 sesi × 30 kWh × Rp 3.000/kWh × 365 = Rp 200-650 juta/tahun gross revenue. ROI 5-10 tahun. Pak Qastil + Envisor consulting strategic untuk SPKLU profitability optimization.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peran smart SPKLU dengan IoT + cloud + AI/ML?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Smart SPKLU dengan IoT + AI: (1) Charger dengan OCPP 1.6/2.0 + cloud platform (Driivz, Greenflux, EV.energy, Tridens). (2) ML predictive maintenance untuk forecast cable failure (resistance trend), connector wear, IGBT module failure 7-30 hari ahead. (3) AI dynamic pricing: adjust tariff sesuai demand, time-of-day, location, competitor untuk optimize revenue. (4) Integration grid via OCPP + IEC 61850 untuk grid services + smart charging. (5) Payment cashless: PLN Mobile + e-wallet + RFID + plug-and-charge ISO 15118. (6) ESG carbon tracking. Pak Qastil + PLNlytics + ekosistem strategic untuk smart SPKLU Indonesia 32.000 unit @2030.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peran sizing SPKLU dengan kapasitas EV per hari + dwell time?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Sizing fast charger sesuai EV throughput per hari: 6-12 sesi/hari × 30 kWh/sesi = 180-360 kWh/hari per charger, dengan utilization 30-50% target ROI 5-10 tahun. Pak Qastil + Envisor + Electra Skill Academy strategic untuk EV charging industry Indonesia 32.000 SPKLU @2030.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fungsi connector compliance multi-standard untuk Indonesia?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SPKLU mandatory dual-standard CCS Combo 2 (Hyundai Ioniq 5, Kia EV6) + GB/T (Wuling Air ev, BYD Atto 3) untuk handle EV market Indonesia heterogeneous. Pak Qastil + Envisor + Electra Skill Academy strategic untuk EV charging industry Indonesia 32.000 SPKLU @2030.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peran demand charge management untuk SPKLU dengan multiple charger?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Smart load balancing dengan dynamic allocation untuk avoid demand peak yang cause kontrak daya kVA tinggi dan denda PLN, plus integration on-site BESS. Pak Qastil + Envisor + Electra Skill Academy strategic untuk EV charging industry Indonesia 32.000 SPKLU @2030.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fungsi PLTS solar canopy di SPKLU untuk green energy?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PV canopy 100-500 kWp di parking area untuk green charging + shade EV + ESG branding, integration dengan BESS + grid untuk holistic energy management. Pak Qastil + Envisor + Electra Skill Academy strategic untuk EV charging industry Indonesia 32.000 SPKLU @2030.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peran cybersecurity untuk SPKLU dengan payment system?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PCI-DSS compliance untuk payment data + ISA/IEC 62443 untuk OT cybersecurity + encryption + segregation network + monitoring 24/7. Pak Qastil + Envisor + Electra Skill Academy strategic untuk EV charging industry Indonesia 32.000 SPKLU @2030.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fungsi OCPP 2.0 vs 1.6 dengan ISO 15118 plug-and-charge?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OCPP 2.0 advanced features: smart charging schedule, ISO 15118 plug-and-charge (connect cable = auto authenticate + start charge tanpa app/RFID), V2G support. Pak Qastil + Envisor + Electra Skill Academy strategic untuk EV charging industry Indonesia 32.000 SPKLU @2030.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peran fleet charging untuk taxi + bus + logistics?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Dedicated SPKLU fleet dengan high power 150-350 kW + simultaneous charging 4-10 unit + scheduling untuk taxi cab/bus city/logistic delivery EV. Pak Qastil + Envisor + Electra Skill Academy strategic untuk EV charging industry Indonesia 32.000 SPKLU @2030.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fungsi battery swapping vs charging untuk light EV motor + truck?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Battery swapping station (Gogoro Taiwan, NIO China, BAIC) untuk swap baterai 1-3 menit vs charging 30 menit-1 jam, popular untuk motor + light delivery di Indonesia. Pak Qastil + Envisor + Electra Skill Academy strategic untuk EV charging industry Indonesia 32.000 SPKLU @2030.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19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peran SPKLU di rest area highway untuk long-distance EV?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DC fast charger 150-350 kW di rest area highway Tol Trans-Jawa/Sumatera/Bali untuk long-distance EV charge 30 menit selama rest break. Pak Qastil + Envisor + Electra Skill Academy strategic untuk EV charging industry Indonesia 32.000 SPKLU @2030.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[Teori]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pesan utama lulusan modul 2.14 'EV Charging Station'?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EV charging specialist profesional bersertifikat BNSP/AK3, mampu desain + sizing + commissioning + maintenance + smart features compliance OCPP + Permen ESDM 13/2020, jalur karir Junior-Owner Rp 5-200 juta/bulan. Pak Qastil + Envisor + Electra Skill Academy strategic untuk EV charging industry Indonesia 32.000 SPKLU @2030.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Sizing SPKLU untuk highway rest area Tol Trans-Jawa dengan target 50 EV/hari?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Sizing SPKLU rest area: 50 EV/hari × 30 kWh/sesi (charge 30 menit dari 30% ke 80% SOC) = 1.500 kWh/hari throughput. Dengan utilization 30-50% per charger = 6-12 sesi/hari per charger. 50 EV / 8 sesi = 6 charger minimum, plus margin 30% = 8 charger. Investasi 8 unit DC 150 kW: Rp 8-12 miliar termasuk charger + transformer + civil + commissioning. Plus PV canopy + BESS opsional Rp 5-10 miliar.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Investasi SPKLU DC fast charger 150 kW per unit?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Investasi DC fast charger 150 kW per unit: charger (ABB Terra HP, Tritium PKM150, Star Charge, Hyundai Kefico, Delta UFC) Rp 600 juta-1 miliar. Plus transformer 250 kVA dedicated Rp 100-150 juta. Plus civil works (foundation, cable trench, panel mounting) Rp 100-200 juta. Plus cable AC 95 mm² + DC cable Rp 50-100 juta. Plus commissioning + grid sync + cyber security + signage + payment integration Rp 100-200 juta. Total Rp 1-1,5 miliar per unit.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Revenue SPKLU DC 150 kW dengan utilization 40%?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Revenue DC fast charger 150 kW utilization 40%: power output rata-rata 60 kW × 24 × 365 = 525.600 kWh/tahun. Tariff Rp 3.000/kWh × 525.600 = Rp 1,58 miliar gross. Cost listrik Rp 1.500/kWh × 525.600 = Rp 788 juta. Margin Rp 800/kWh × 525.600 = Rp 420 juta/tahun. Plus parking + retail + advertising Rp 50-100 juta/tahun. Net profit Rp 200-400 juta/tahun. Investasi Rp 1-1,5 miliar dengan ROI 4-7 tahun.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ROI SPKLU rest area 8-charger dengan total investasi Rp 8-12 miliar?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ROI SPKLU rest area 8 charger: investasi Rp 8-12 miliar. Revenue: 8 charger × Rp 250-400 juta/tahun = Rp 2-3,2 miliar/tahun gross. Plus retail F&amp;B Rp 200-500 juta/tahun. Plus parking + advertising Rp 100-300 juta/tahun. Plus carbon credit ESG. Total revenue Rp 2,3-4 miliar/tahun. Net margin 30-40% setelah operating cost = Rp 700 juta-1,6 miliar/tahun. ROI 5-10 tahun.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Investasi smart SPKLU dengan PLTS canopy + BESS + IoT + AI?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Smart SPKLU additional vs basic: PLTS canopy 200-500 kWp Rp 1,6-4 miliar untuk green charging + shade + ESG. BESS 1-2 MWh untuk grid relief + arbitrage Rp 2-5 miliar. Cloud platform AI dengan ML predictive + dynamic pricing Rp 200-500 juta + Rp 20-100 juta/bulan subscription. Plus integration grid + cyber security + monitoring 24/7 Rp 200-500 juta. Total Rp 5-10 miliar premium.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Cost lifecycle SPKLU DC 150 kW selama 10 tahun?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Cost lifecycle DC fast charger 150 kW 10 tahun: initial Rp 1-1,5 miliar. Maintenance preventive (visual quarterly, cable + connector inspection, cooling fan annual, IGBT thermography) Rp 30-100 juta/tahun = Rp 300 juta-1 miliar selama 10 tahun. Connector replacement (high-wear item) tahun 5-7 Rp 30-100 juta. Cable replacement Rp 50-200 juta. Software licensing OCPP + cloud Rp 20-50 juta/tahun. Total Rp 2-3 miliar atau Rp 200-300 juta/tahun annualized.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Saving smart charging dengan TOU vs charging anytime untuk EV owner?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Saving smart charging TOU untuk EV owner: konsumsi typical EV 5.000 kWh/tahun (driving 15.000 km × 0,3 kWh/km). Charge off-peak 22.00-06.00 Rp 800-1.000/kWh × 5.000 = Rp 4-5 juta. Vs charging anytime mix peak/off-peak Rp 1.200-1.500/kWh × 5.000 = Rp 6-7,5 juta. Saving Rp 2-3,5 juta/tahun atau 30-50%. Plus benefit grid integration smart charging untuk reduce peak demand.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Investasi V2G bidirectional charger untuk EV pilot Indonesia?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V2G bidirectional charger premium 50-100%: unidirectional Wallbox Pulsar 7,4 kW Rp 15-25 juta. Bidirectional Wallbox Quasar 2 7,4 kW Rp 25-50 juta. Revenue V2G: discharge ke grid saat peak demand Rp 1.000-3.000/kWh × 10-30 kWh per session × 50-100 session/tahun = Rp 500 ribu - 9 juta/tahun additional revenue. Plus arbitrage charge off-peak murah, discharge peak mahal. ROI &lt;3 tahun untuk EV owner aktif V2G.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29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Investasi PT PLN untuk 32.000 SPKLU @2030?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Investasi 32.000 SPKLU @2030: rata-rata Rp 1-1,5 miliar per fast charger × 30% DC + Rp 50-150 juta per AC × 70% AC. Total Rp 30-50 triliun. Pendanaan: PT PLN sebagai grid operator + SPKLU operator (16 ribu unit), IPP swasta Pertamina + Shell + BP + Geo Power + Hyundai (10 ribu unit), commercial property mall/hotel/office (4 ribu unit), residential strata title (2 ribu unit). Plus government incentive + ESG financing + multilateral funding.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[Hitungan]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Gaji EV charging specialist senior 10+ tahun di Indonesia?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Career trajectory EV charging specialist: Junior Rp 6-12 juta → Senior 5-10 tahun Rp 25-50 juta dengan portfolio + multi-vendor (ABB, Schneider, Hyundai Kefico, Wallbox, Star Charge, Delta) → Senior consultant 10+ tahun Rp 35-80 juta plus profit dengan portfolio premium (SPKLU highway, fleet charging, V2G pilot, smart charging) + BNSP SKTTK + AK3 Madya → Principal Rp 80-150 juta plus equity → Owner EV charging firm revenue Rp 50-500 miliar/tahun (PT PLN Indonesia Power, PT Pertamina NRE, PT Hyundai, PT Schneider Indonesia, PT Sky Energy) margin 10-20%.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Pak Andi pemilik rest area Tol Trans-Jawa ingin install SPKLU. Strategi?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Pak Andi rest area Tol Trans-Jawa: audit demand (50-100 EV/hari potential) → desain 8 unit DC fast charger 150 kW (ABB Terra HP, Tritium PKM150, Star Charge) + transformer 1-2 MVA dedicated + payment integration PLN Mobile + e-wallet OVO/GoPay/DANA + RFID + cyber security ISA/IEC 62443 + cloud platform OCPP 1.6/2.0. Investasi Rp 8-12 miliar. Revenue gross Rp 2-3 miliar/tahun (8 × Rp 250-400 juta/tahun). Plus retail F&amp;B + parking + advertising. ROI 5-8 tahun.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Bu Sari Project Engineer fleet charging untuk taxi listrik Jakarta. Strategi?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Bu Sari fleet charging taxi Jakarta 1.000 EV unit: dedicated SPKLU 50 unit DC fast charger 150 kW dengan simultaneous charging 10 unit + scheduling per shift + integration fleet management software (Tesla Fleet, Geotab, Samsara) + V2G untuk grid services revenue + on-site BESS 5-10 MWh untuk grid relief + PV canopy 1-2 MWp. Investasi Rp 100-200 miliar. ROI 7-12 tahun via charging revenue + grid services + ESG branding fleet operator.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Konsep modul OctoAgent 'Smart EV Charging AI' membantu SPKLU operator apa?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OctoAgent 'Smart EV Charging AI' untuk SPKLU operator: monitoring 100+ charger via OCPP + IoT dengan dashboard 24/7 + ML predictive maintenance untuk forecast IGBT failure (junction temperature trend), connector wear (resistance trend), cable degradation 7-30 hari ahead + AI dynamic pricing dengan reinforcement learning untuk optimize revenue sesuai demand + time + competitor + integration grid via OCPP + payment cashless dengan plug-and-charge ISO 15118 + ESG carbon tracking + mobile dashboard. Pricing Rp 50-500 juta/bulan untuk SPKLU operator 100-1.000 charger.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Kurikulum Electra 'EV Charging Specialist' track sebaiknya mencakup apa?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Kurikulum Electra Skill Academy 12-16 minggu: foundation EV charging + AC Level 2 + DC Level 3 + connector standards (CCS Combo 2, CHAdeMO, GB/T, NACS) + OCPP 1.6/2.0 + ISO 15118 plug-and-charge + Permen ESDM 13/2020 + smart features IoT + multi-vendor (ABB, Schneider, Hyundai Kefico, Wallbox, Star Charge, Delta) + sertifikasi BNSP SKTTK + AK3 Madya + portfolio 5-10 + internship 8-12 minggu di SPKLU operator (PT PLN, Pertamina NRE, Hyundai). Job placement.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Pak Hadi pemilik mall premium ingin install SPKLU di parking untuk tenant + customer. Strategi?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Pak Hadi mall premium 50.000 m²: SPKLU 4-8 unit AC Level 2 22 kW (untuk customer parking 4-8 jam) + 2-4 unit DC Level 3 50-150 kW (untuk fast charge 30 menit) + payment integration PLN Mobile + e-wallet + RFID member + GREENSHIP Gold dari GBCI dengan poin EV charging + ESG marketing untuk attract premium tenant + brand awareness. Investasi Rp 2-5 miliar. Revenue Rp 200-500 juta/tahun + tenant satisfaction + brand value.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peran principal SPKLU operator firm di Indonesia dengan portfolio premium?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Principal SPKLU operator: PT PLN Indonesia (subsidiary PT PLN), PT Pertamina NRE, PT Geo Power Indonesia, PT Hyundai Mobility Indonesia, PT BP-AKR Fuel, PT Shell Indonesia + IPP. 15+ tahun + portfolio 100-1.000 SPKLU + sertifikat BNSP Utama + AK3 Utama + multi-vendor (ABB, Schneider, Hyundai Kefico, Wallbox) + team 50-200 + revenue Rp 100 miliar - 1 triliun/tahun + bahasa Inggris fluent + gaji Rp 100-300 juta plus equity 1-10%.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Apa peran teknisi O&amp;M SPKLU 24/7 dengan operasi continuous?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Teknisi O&amp;M SPKLU 24/7: patroli rutin di lokasi SPKLU dengan visual inspection + thermography handheld + monitoring OCPP cloud platform real-time charger status (online/charging/error/offline) + troubleshoot charger (IGBT failure, communication loss, software fault), cable (insulation degradation, connector wear), payment system (RFID error, e-wallet integration) + maintenance preventive (visual quarterly, connector replacement annual, cable inspection, cooling cleaning) + K3 dengan PPE high-voltage DC + AK3 Listrik Madya + cyber security awareness + emergency response untuk fire/electrocution. Senior 5-10 tahun Rp 18-35 juta/bulan.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PT PLN UP3 Indramayu ingin deploy 100 SPKLU di Pantura. Strategi?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PT PLN UP3 Indramayu deploy 100 SPKLU Pantura: roll-out mix 50 AC Level 2 22 kW + 50 DC Level 3 100 kW di SPBU Pertamina + rest area Tol + mall + kantor pemerintah + commercial. Integration MAGNETO 2024 ML model untuk P2TL 72% hit rate (avoid SPKLU illegal connection). Cloud OCPP platform PLNlytics-style untuk dashboard 24/7. Cyber security ISA/IEC 62443. Plus sosialisasi RUPTL 32.000 SPKLU @2030 ke pelanggan industri Pantura. Investasi Rp 100-200 miliar dengan ROI 6-10 tahun + ESG branding PT PLN sebagai SPKLU operator nasional.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39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Pak Qastil sebagai ETM UP3 Indramayu, peran dalam advisory SPKLU?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Pak Qastil ETM UP3 Indramayu: advisory SPKLU pelanggan industri + komersial + investor di Pantura dengan compliance Permen ESDM 13/2020 dan revisi + integration smart meter bidirectional + payment PLN Mobile. Integration MAGNETO 2024 ML model untuk P2TL 72% hit rate. Sosialisasi RUPTL 32.000 SPKLU @2030. Plus konsep CHARGE-CHAIN (blockchain SPKLU tokenization Pak Qastil) untuk innovation pipeline PT PLN. Plus ekosistem Envisor + Electra + PLNlytics + OctoAgent untuk holistic ecosystem.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[Studi Kasus]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Pesan utama lulusan modul 2.14 'EV Charging Station' siap masuk industri?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Lulusan 2.14: EV charging specialist BNSP SKTTK + AK3 Madya + multi-vendor (ABB, Schneider, Hyundai Kefico, Wallbox, Star Charge, Delta). Foundation EV charging AC/DC levels + connector multi-standard + OCPP + ISO 15118 + Permen ESDM 13/2020 + smart features IoT + V2G + grid integration. Trajectory: Junior Rp 6-12 juta → Senior Rp 25-50 juta → Senior consultant Rp 35-80 juta plus profit → Principal Rp 80-150 juta plus equity → Director Rp 100-300 juta → Owner SPKLU operator firm Rp 50-500 miliar/tahun. Pasar EV charging Indonesia tumbuh 50-100%/tahun dengan target 32.000 SPKLU + 2 juta EV @2030. Misi Pak Qastil + Electra + Envisor + ekosistem ventures + Monash + PT PLN UP3 Indramayu.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41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Berdasarkan diagram EV charging levels, untuk fast charge highway sebaiknya pakai…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EV charging levels: Level 1 AC 1,4-1,9 kW (residential outlet 220V) charge 12-24 jam emergency. Level 2 AC 7-22 kW (240V/380V) charge 4-8 jam home + workplace. Level 3 DC 50-350 kW direct DC bypass onboard charger untuk fast charge 30 menit-2 jam highway + commercial fleet. Mainstream Level 3 di Indonesia: 50 kW + 100 kW + 150 kW + emerging 350 kW HPC (High Power Charging) untuk EV premium. Vendor: ABB Terra HP, Tritium, Star Charge, Hyundai Kefico, Delta UFC.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42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Berdasarkan diagram connector standards, untuk Indonesia dual-standard yang dibutuhkan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Connector standards Indonesia: SPKLU mandatory dual-standard CCS Combo 2 + GB/T untuk handle EV market heterogeneous: (1) CCS Combo 2 (Eropa/Korea/USA): Hyundai Ioniq 5, Kia EV6, BMW iX, Mercedes EQS, Volkswagen ID. (2) GB/T (China): Wuling Air ev (best-seller Indonesia), BYD Atto 3, BYD Seal, Geely. Plus optional Tesla NACS untuk Tesla owner (Tesla resmi masuk Indonesia 2024-2025). Dual-standard charger premium 20-30% di atas single-standard tapi mandatory untuk maximize utilization.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43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Berdasarkan tabel SPKLU target, RUPTL 2030 mencapai…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Target RUPTL Indonesia: 32.000 SPKLU di 2030 untuk support 2 juta EV unit (mobil + motor + bus + truck). Rasio 1 SPKLU per 60-70 EV unit. Investasi Rp 30-50 triliun via PT PLN + IPP + multi-stakeholder. Distribusi: highway corridor 30%, urban commercial 40%, residential strata 20%, fleet dedicated 10%. Plus battery swapping station tambahan untuk motor + light commercial. Indonesia future strategic position di Asean EV ecosystem dengan nickel reserves + Hyundai-LG joint venture EV battery.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44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Berdasarkan diagram OCPP, fungsi utama protocol untuk EV charging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OCPP (Open Charge Point Protocol): open standard untuk komunikasi charging station ke CSMS (Charging Station Management System). Functions: authentication (RFID/app/token), session control (start/stop/monitor remote), metering + billing (kWh + tariff + invoicing), diagnostic + firmware update OTA, roaming (user PLN dapat charge di SPKLU operator lain Pertamina/Shell/Geo Power). Versions: OCPP 1.6 mainstream, OCPP 2.0/2.1 advanced dengan smart charging + ISO 15118 plug-and-charge. Vendor CSMS: Driivz, Greenflux, EV.energy, Tridens.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45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Berdasarkan diagram SPKLU components, sistem comprehensive mencakup…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Komponen SPKLU comprehensive: (1) Charger AC Level 2 22 kW atau DC Level 3 50-350 kW dengan connector dual-standard CCS+GB/T. (2) Transformer step-down 100-2.000 kVA dedicated. (3) Cable AC + DC heavy-duty cooled untuk fast charge. (4) Payment terminal: PLN Mobile + e-wallet + RFID + plug-and-charge ISO 15118. (5) Cloud OCPP platform untuk monitoring + control. (6) Cyber security ISA/IEC 62443 + PCI-DSS payment. (7) Signage + branding + lighting safety. (8) Civil works (foundation, parking, canopy optional). (9) Integration grid PLN dengan compliance Permen ESDM 13/2020.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46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Berdasarkan diagram smart charging, fitur utama untuk grid integration adalah…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Smart charging features comprehensive: (1) TOU scheduling charge off-peak 22.00-06.00 Rp 800-1.000/kWh. (2) Dynamic load balancing dengan power allocation antar multiple charger. (3) V2G bidirectional discharge ke grid saat peak demand. (4) Grid services frequency regulation + voltage support untuk additional revenue. (5) On-site BESS 1-4 MWh untuk grid relief + peak shaving + arbitrage. (6) Integration aggregator platform untuk virtual power plant. (7) AI dynamic pricing untuk optimize revenue. (8) Plug-and-charge ISO 15118 untuk seamless UX.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47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Berdasarkan diagram V2G, EV battery sebagai distributed BESS potential mencapai…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V2G potential Indonesia: 2 juta EV @2030 × 50 kWh average per car = 100 GWh distributed BESS potential (30-60x lebih besar dari target stationary BESS 3,5 GWh). Konsep: bidirectional EV charger dengan PCS + grid sync + aggregator platform untuk virtual power plant 100-1.000 MW. EV owner additional revenue Rp 1.000-3.000/kWh discharge. Compliance grid code + battery degradation compensation. Vendor: Wallbox Quasar 2, Indra V2G, Nuvve. Indonesia: pilot phase, regulasi sedang develop. Future strategic untuk reduce stationary BESS investment via mobilizing EV fleet.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48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Berdasarkan diagram roadmap, RUPTL Indonesia EV @2030 mencapai…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Roadmap Indonesia EV @2030: (1) 2 juta EV unit (1,3 juta motor + 600 ribu mobil + 100 ribu bus + truck commercial). (2) 32.000 SPKLU mix AC + DC. (3) 50-100 GWh battery aggregate (jika seluruh EV battery dijumlah). (4) 30% reduction sektor transportasi emisi GHG vs baseline. (5) Domestic battery manufacturing dengan Hyundai-LG JV + nickel sulfate Indonesia. (6) Charging infrastructure rooftop residential + commercial workplace + highway corridor. Investasi total ekosistem EV Indonesia Rp 200-400 triliun @2030. Pak Qastil + ekosistem strategic.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49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Berdasarkan grafik career trajectory EV charging specialist, gaji 'Senior Consultant' setelah 10+ tahun mencapai…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Career trajectory EV charging specialist Indonesia: Junior Rp 6-12 juta → Mid Rp 12-25 juta → Senior 5-10 tahun Rp 25-50 juta dengan multi-vendor (ABB, Schneider, Hyundai Kefico, Wallbox, Star Charge, Delta) + portfolio 15-30 SPKLU → Senior consultant 10+ tahun Rp 35-80 juta plus profit sharing dengan portfolio premium (SPKLU highway, fleet charging, V2G pilot, smart charging) + BNSP SKTTK + AK3 Listrik Madya + bahasa Inggris fluent → Principal Rp 80-150 juta plus equity → Director SPKLU operator Rp 100-300 juta plus equity 1-10% → Owner SPKLU operator firm revenue Rp 50-500 miliar/tahun (PT PLN Indonesia Power, PT Pertamina NRE, PT Hyundai Mobility, PT Geo Power, PT Schneider Indonesia) margin 10-20%.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4"/>
          <w:szCs w:val="24"/>
        </w:rPr>
        <w:t xml:space="preserve">Soal 50</w:t>
      </w:r>
      <w:r>
        <w:rPr>
          <w:rFonts w:ascii="Arial" w:cs="Arial" w:eastAsia="Arial" w:hAnsi="Arial"/>
          <w:b w:val="false"/>
          <w:bCs w:val="false"/>
          <w:i/>
          <w:iCs/>
          <w:color w:val="C9A227"/>
          <w:sz w:val="20"/>
          <w:szCs w:val="20"/>
        </w:rPr>
        <w:t xml:space="preserve">   [Visualisasi]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4"/>
          <w:szCs w:val="24"/>
        </w:rPr>
        <w:t xml:space="preserve">   →   Jawaban: B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Pertanyaan: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Outcome lulusan modul 2.14 'EV Charging Station' Electra Skill Academy mencakup apa?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>Lulusan 2.14 menjadi EV charging specialist BNSP SKTTK + AK3 Madya + multi-vendor (ABB Terra, Schneider EVlink, Hyundai Kefico, Wallbox, Star Charge, Delta UFC). Kemampuan: foundation EV charging + AC Level 2 + DC Level 3 + connector standards (CCS Combo 2, CHAdeMO, GB/T, NACS) + OCPP 1.6/2.0 + ISO 15118 plug-and-charge + Permen ESDM 13/2020 + smart features IoT + V2G + grid integration + cyber security ISA/IEC 62443 + PCI-DSS payment. Trajectory: Junior Rp 6-12 juta → Senior Rp 25-50 juta → Senior consultant Rp 35-80 juta plus profit → Principal Rp 80-150 juta plus equity → Director Rp 100-300 juta → Owner SPKLU operator firm Rp 50-500 miliar/tahun. Pasar EV charging Indonesia tumbuh 50-100%/tahun dengan target 32.000 SPKLU + 2 juta EV @2030. Misi Pak Qastil + Electra + Envisor + ekosistem ventures + Monash + PT PLN UP3 Indramayu + CHARGE-CHAIN blockchain SPKLU tokenization.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A2A2A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1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Halaman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dari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C9A227"/>
        <w:sz w:val="18"/>
        <w:szCs w:val="18"/>
      </w:rPr>
      <w:t xml:space="preserve">⚡ Electra Skill Academy   |   Modul 2.14 — EV Charging Station: SPKLU, OCPP, Smart Charging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d7d5c1af938a41de411c30489804801a97b75ba.png"/><Relationship Id="rId10" Type="http://schemas.openxmlformats.org/officeDocument/2006/relationships/image" Target="media/137977252e54a5b9b6c030ea08d9f889209d1720.png"/><Relationship Id="rId11" Type="http://schemas.openxmlformats.org/officeDocument/2006/relationships/image" Target="media/b4c43b6f89eaa4215f7205864074e0b5957238aa.png"/><Relationship Id="rId12" Type="http://schemas.openxmlformats.org/officeDocument/2006/relationships/image" Target="media/20cb2bc2e4485c0d09b117aa993266d66e098b8d.png"/><Relationship Id="rId13" Type="http://schemas.openxmlformats.org/officeDocument/2006/relationships/image" Target="media/2d8533879c5bc4574c932eb69aefe29e6285d44f.png"/><Relationship Id="rId14" Type="http://schemas.openxmlformats.org/officeDocument/2006/relationships/image" Target="media/af635d4fe44d77af64b16478513c901c01c616c7.png"/><Relationship Id="rId15" Type="http://schemas.openxmlformats.org/officeDocument/2006/relationships/image" Target="media/7b1ef7613e253fed031207c1c74e79aec1596074.png"/><Relationship Id="rId16" Type="http://schemas.openxmlformats.org/officeDocument/2006/relationships/image" Target="media/fd0623a15405a59fc716461327dd9c74968f5b82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Quiz Modul 2.14 - EV Charging Station: SPKLU, OCPP, Smart Charging</dc:title>
  <dc:creator>Electra Skill Academy</dc:creator>
  <dc:description>Bank soal evaluasi 50 butir untuk modul EV Charging Station: SPKLU, OCPP, Smart Charging</dc:description>
  <cp:lastModifiedBy>Un-named</cp:lastModifiedBy>
  <cp:revision>1</cp:revision>
  <dcterms:created xsi:type="dcterms:W3CDTF">2026-05-03T12:13:26.642Z</dcterms:created>
  <dcterms:modified xsi:type="dcterms:W3CDTF">2026-05-03T12:13:26.642Z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