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7A4E21B8" w:rsidR="00872A27" w:rsidRDefault="001A2B0B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Thais Fernandes de Oliveira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5AD77324" w:rsidR="00872A27" w:rsidRPr="00117BBE" w:rsidRDefault="001A2B0B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Rio de Janeiro - RJ</w:t>
      </w:r>
    </w:p>
    <w:p w14:paraId="37C76095" w14:textId="43018A57" w:rsidR="0090332E" w:rsidRPr="0026761D" w:rsidRDefault="001A2B0B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0DA7565" w14:textId="77777777" w:rsidR="00143B04" w:rsidRPr="00143B04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Este trabalho tem como objetivo analisar a qualidade do produto Sérum Iluminador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Antimanchas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Vinoperfect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, da marca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Caudalie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, a partir de uma perspectiva prática e baseada em evidências. O produto foi utilizado durante seis meses em uma pele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acneica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 com presença de manchas avermelhadas, visando avaliar sua eficácia na uniformização do tom da pele e na redução dessas marcas.</w:t>
      </w:r>
    </w:p>
    <w:p w14:paraId="37D6A0BF" w14:textId="77777777" w:rsidR="00143B04" w:rsidRPr="00143B04" w:rsidRDefault="00143B04" w:rsidP="00143B0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E19F4C" w14:textId="77777777" w:rsidR="00143B04" w:rsidRPr="00143B04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 análise considerou critérios como usabilidade, design, fragrância, performance, durabilidade e custo-benefício, além de observações diretas durante o período de uso. Os resultados indicaram melhora significativa na luminosidade da pele e redução visível das manchas, sem causar irritações, mesmo em pele sensível.</w:t>
      </w:r>
    </w:p>
    <w:p w14:paraId="4DA8ED44" w14:textId="77777777" w:rsidR="00143B04" w:rsidRPr="00143B04" w:rsidRDefault="00143B04" w:rsidP="00143B0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64A32E8E" w:rsidR="00872A27" w:rsidRPr="00117BBE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Embora não atue no tratamento da acne, o produto demonstrou cumprir sua proposta principal de clareamento. Conclui-se que, apesar do alto custo, o sérum apresenta bom desempenho e pode ser considerado um investimento válido para quem busca uniformização da pele.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550562F9" w:rsidR="000E2050" w:rsidRDefault="0095427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154BA751" w:rsidR="000E2050" w:rsidRDefault="0095427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4F2BA6C5" w:rsidR="000E2050" w:rsidRDefault="0095427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0151563E" w:rsidR="000E2050" w:rsidRDefault="0095427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723B9EA6" w:rsidR="000E2050" w:rsidRDefault="0095427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2BC1C015" w:rsidR="000E2050" w:rsidRDefault="0095427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18C0436A" w14:textId="739D07CD" w:rsidR="000E2050" w:rsidRDefault="0095427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22E6FC92" w14:textId="6227B41D" w:rsidR="000E2050" w:rsidRDefault="0095427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</w:t>
        </w:r>
        <w:r w:rsidR="000E2050" w:rsidRPr="00087D7F">
          <w:rPr>
            <w:rStyle w:val="Hyperlink"/>
            <w:noProof/>
          </w:rPr>
          <w:t>c</w:t>
        </w:r>
        <w:r w:rsidR="000E2050" w:rsidRPr="00087D7F">
          <w:rPr>
            <w:rStyle w:val="Hyperlink"/>
            <w:noProof/>
          </w:rPr>
          <w:t>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2DD63005" w:rsidR="000E2050" w:rsidRDefault="0095427C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5E6BD19D" w:rsidR="000E2050" w:rsidRDefault="0095427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0E2050">
          <w:rPr>
            <w:noProof/>
            <w:webHidden/>
          </w:rPr>
          <w:fldChar w:fldCharType="end"/>
        </w:r>
      </w:hyperlink>
    </w:p>
    <w:p w14:paraId="3F89E6B3" w14:textId="094E73E7" w:rsidR="000E2050" w:rsidRDefault="0095427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2D1E837" w14:textId="68CB79E5" w:rsidR="00143B04" w:rsidRPr="00143B04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 qualidade de software, assim como a análise de</w:t>
      </w:r>
      <w:r w:rsidR="00DF35FB">
        <w:rPr>
          <w:rFonts w:ascii="Arial" w:eastAsia="Arial" w:hAnsi="Arial" w:cs="Arial"/>
          <w:color w:val="000000" w:themeColor="text1"/>
          <w:sz w:val="24"/>
          <w:szCs w:val="24"/>
        </w:rPr>
        <w:t xml:space="preserve"> qualidade de</w:t>
      </w: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 produtos e serviços, está diretamente relacionada à capacidade de avaliar características, identificar evidências e propor melhorias contínuas. Nesse contexto, este trabalho tem como objetivo aplicar conceitos de análise de qualidade na avaliação de um produto de uso pessoal, o Sérum Iluminador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Antimanchas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Vinoperfect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 xml:space="preserve">, da marca </w:t>
      </w:r>
      <w:proofErr w:type="spellStart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Caudalie</w:t>
      </w:r>
      <w:proofErr w:type="spellEnd"/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79C68235" w14:textId="77777777" w:rsidR="00143B04" w:rsidRPr="00143B04" w:rsidRDefault="00143B04" w:rsidP="00143B0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7E31C0" w14:textId="77777777" w:rsidR="00143B04" w:rsidRPr="00143B04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 proposta consiste em observar e analisar aspectos qualitativos do produto com base na experiência de uso, considerando fatores como desempenho, usabilidade, design e custo-benefício. A partir dessas observações, são apresentadas evidências e um relatório detalhado, simulando a atuação de um profissional da área de qualidade.</w:t>
      </w:r>
    </w:p>
    <w:p w14:paraId="37476E63" w14:textId="77777777" w:rsidR="00143B04" w:rsidRPr="00143B04" w:rsidRDefault="00143B04" w:rsidP="00143B0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4A62AB6C" w:rsidR="0005157A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Espera-se, com este projeto, desenvolver um olhar analítico e crítico, além de compreender a importância da coleta de evidências e da elaboração de relatórios como ferramentas essenciais para a melhoria contínua de produtos e serviços.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5EE55D5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3B7E52" w14:textId="77777777" w:rsidR="00143B04" w:rsidRDefault="00143B0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143B04" w:rsidRDefault="0005157A" w:rsidP="00117BBE">
      <w:pPr>
        <w:pStyle w:val="Ttulo1"/>
      </w:pPr>
      <w:bookmarkStart w:id="3" w:name="_Toc73287560"/>
      <w:r w:rsidRPr="00143B04">
        <w:lastRenderedPageBreak/>
        <w:t>O P</w:t>
      </w:r>
      <w:r w:rsidR="006B1007" w:rsidRPr="00143B04">
        <w:t>ROJETO</w:t>
      </w:r>
      <w:bookmarkEnd w:id="3"/>
    </w:p>
    <w:p w14:paraId="1CAA12D7" w14:textId="77777777" w:rsidR="00684F1F" w:rsidRDefault="00684F1F" w:rsidP="00621175">
      <w:pPr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32673B6" w14:textId="1CC7162A" w:rsidR="005913D5" w:rsidRDefault="005913D5" w:rsidP="00621175">
      <w:pPr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913D5">
        <w:rPr>
          <w:rFonts w:ascii="Arial" w:hAnsi="Arial" w:cs="Arial"/>
          <w:color w:val="000000" w:themeColor="text1"/>
          <w:sz w:val="24"/>
          <w:szCs w:val="24"/>
        </w:rPr>
        <w:t xml:space="preserve">Conforme solicitado </w:t>
      </w:r>
      <w:r w:rsidR="00621175">
        <w:rPr>
          <w:rFonts w:ascii="Arial" w:hAnsi="Arial" w:cs="Arial"/>
          <w:color w:val="000000" w:themeColor="text1"/>
          <w:sz w:val="24"/>
          <w:szCs w:val="24"/>
        </w:rPr>
        <w:t xml:space="preserve">pelo </w:t>
      </w:r>
      <w:r w:rsidRPr="005913D5">
        <w:rPr>
          <w:rFonts w:ascii="Arial" w:hAnsi="Arial" w:cs="Arial"/>
          <w:color w:val="000000" w:themeColor="text1"/>
          <w:sz w:val="24"/>
          <w:szCs w:val="24"/>
        </w:rPr>
        <w:t>curso de Engenheiro de Qualidade de Software da EBAC, foi selecionado um produto de uso pessoal para análise: o Sérum Iluminador Antimanchas Vinoperfect, da marca Caudalie. O produto foi utilizado durante um período de seis meses em uma mulher adulta com pele acneica, sem sinais de envelhecimento, mas com presença de manchas avermelhadas decorrentes da acne.</w:t>
      </w:r>
    </w:p>
    <w:p w14:paraId="0590BD9E" w14:textId="77777777" w:rsidR="00684F1F" w:rsidRPr="005913D5" w:rsidRDefault="00684F1F" w:rsidP="00621175">
      <w:pPr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42C466" w14:textId="05D37BEA" w:rsidR="005913D5" w:rsidRDefault="005913D5" w:rsidP="00621175">
      <w:pPr>
        <w:spacing w:line="360" w:lineRule="auto"/>
        <w:ind w:firstLine="360"/>
        <w:jc w:val="both"/>
        <w:rPr>
          <w:rFonts w:ascii="Arial" w:eastAsia="Arial" w:hAnsi="Arial" w:cs="Arial"/>
          <w:bCs/>
          <w:color w:val="000000" w:themeColor="text1"/>
          <w:sz w:val="24"/>
          <w:szCs w:val="24"/>
        </w:rPr>
      </w:pPr>
      <w:r w:rsidRPr="005913D5">
        <w:rPr>
          <w:rFonts w:ascii="Arial" w:hAnsi="Arial" w:cs="Arial"/>
          <w:color w:val="000000" w:themeColor="text1"/>
          <w:sz w:val="24"/>
          <w:szCs w:val="24"/>
        </w:rPr>
        <w:t>O objetivo desta análise é avaliar a eficácia do produto na redução dessas manchas, bem como verificar se o investimento no sérum é justificável com base nos resultados obtidos.</w:t>
      </w:r>
    </w:p>
    <w:p w14:paraId="2277EFB5" w14:textId="77777777" w:rsidR="005913D5" w:rsidRDefault="005913D5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51D8E244" w:rsidR="00847CD2" w:rsidRPr="00F46873" w:rsidRDefault="00F4687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4687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Sérum Iluminador Antimanchas Vinoperfect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0FE9AC46" w:rsidR="00847CD2" w:rsidRPr="00F46873" w:rsidRDefault="00F4687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4687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Caudalie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69D85619" w:rsidR="00847CD2" w:rsidRPr="00353E6F" w:rsidRDefault="00F46873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6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3270F50E" w:rsidR="00847CD2" w:rsidRPr="00117BBE" w:rsidRDefault="00F46873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F4687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Vinoperfect Sérum Luminosidade Antimanchas reduz visivelmente a aparência de manchas (sol, acne, melasma, idade) em todos os tipos de pele, mesmo as mais sensíveis. O resultado é uma pele visivelmente mais iluminada e uniforme.</w:t>
            </w:r>
          </w:p>
        </w:tc>
      </w:tr>
    </w:tbl>
    <w:p w14:paraId="68AA8236" w14:textId="09601595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5F40508" w14:textId="480D031E" w:rsidR="006B2D0A" w:rsidRDefault="006B2D0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63D6B2B" w14:textId="77777777" w:rsidR="00D624A3" w:rsidRDefault="00D624A3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9AFD610" w14:textId="77777777" w:rsidR="006B2D0A" w:rsidRDefault="006B2D0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1340A7" w:rsidRDefault="00847CD2" w:rsidP="00E209A6">
      <w:pPr>
        <w:pStyle w:val="Ttulo2"/>
      </w:pPr>
      <w:bookmarkStart w:id="5" w:name="_Toc73287562"/>
      <w:r w:rsidRPr="001340A7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79C3AF90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61F85778" w:rsidR="0005157A" w:rsidRPr="00353E6F" w:rsidRDefault="00DC4E48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Pode ser usado </w:t>
            </w:r>
            <w:r w:rsidRPr="00DC4E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 manhã 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/ou</w:t>
            </w:r>
            <w:r w:rsidRPr="00DC4E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à noite no rosto, pescoço e busto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2E3DA41" w14:textId="63331E39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15C1FF4A" w:rsidR="0005157A" w:rsidRPr="00117BBE" w:rsidRDefault="00D35BBB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35BB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Viniferina: Extrato natural da seiva de vinha</w:t>
            </w:r>
            <w:r w:rsidR="00DC4E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 w:rsidR="00D712F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 fórmula é patenteada e exclusiva.</w:t>
            </w:r>
          </w:p>
        </w:tc>
        <w:tc>
          <w:tcPr>
            <w:tcW w:w="3544" w:type="dxa"/>
          </w:tcPr>
          <w:p w14:paraId="0C39BF7C" w14:textId="49D2E645" w:rsidR="0005157A" w:rsidRPr="00353E6F" w:rsidRDefault="00D624A3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2</w:t>
            </w:r>
          </w:p>
        </w:tc>
      </w:tr>
      <w:tr w:rsidR="001340A7" w:rsidRPr="00117BBE" w14:paraId="0D71B6AD" w14:textId="77777777" w:rsidTr="00C43E07">
        <w:trPr>
          <w:trHeight w:val="1368"/>
        </w:trPr>
        <w:tc>
          <w:tcPr>
            <w:tcW w:w="1980" w:type="dxa"/>
          </w:tcPr>
          <w:p w14:paraId="0E4DD247" w14:textId="4B92F58E" w:rsidR="001340A7" w:rsidRDefault="001340A7" w:rsidP="001340A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A889AAC" w14:textId="5FE31383" w:rsidR="001340A7" w:rsidRPr="00D35BBB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Embalagem de vidro fosco e com conta-gotas. Apresenta 30ml.</w:t>
            </w:r>
          </w:p>
        </w:tc>
        <w:tc>
          <w:tcPr>
            <w:tcW w:w="3544" w:type="dxa"/>
          </w:tcPr>
          <w:p w14:paraId="45A2B11E" w14:textId="25707B02" w:rsidR="001340A7" w:rsidRPr="00353E6F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1 </w:t>
            </w:r>
          </w:p>
        </w:tc>
      </w:tr>
      <w:tr w:rsidR="001340A7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1340A7" w:rsidRPr="00117BBE" w:rsidRDefault="001340A7" w:rsidP="001340A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112BE6F4" w:rsidR="001340A7" w:rsidRPr="00117BBE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C4E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Diminui as marcas de acne e deixa a pele com aspecto hidratado e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iluminado</w:t>
            </w:r>
            <w:r w:rsidRPr="00DC4E4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Não irrita a pele.</w:t>
            </w:r>
          </w:p>
        </w:tc>
        <w:tc>
          <w:tcPr>
            <w:tcW w:w="3544" w:type="dxa"/>
          </w:tcPr>
          <w:p w14:paraId="57261E3D" w14:textId="6BD858FA" w:rsidR="001340A7" w:rsidRPr="00353E6F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 w:rsidR="00D624A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1340A7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12E17D67" w:rsidR="001340A7" w:rsidRPr="00117BBE" w:rsidRDefault="001340A7" w:rsidP="001340A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Durabilidade:</w:t>
            </w:r>
          </w:p>
        </w:tc>
        <w:tc>
          <w:tcPr>
            <w:tcW w:w="3969" w:type="dxa"/>
          </w:tcPr>
          <w:p w14:paraId="587E10E7" w14:textId="6F948A05" w:rsidR="001340A7" w:rsidRPr="00117BBE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A4A8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 boa duração, já que com poucas gotas é possível espalhar pelo rosto inteiro.</w:t>
            </w:r>
          </w:p>
        </w:tc>
        <w:tc>
          <w:tcPr>
            <w:tcW w:w="3544" w:type="dxa"/>
          </w:tcPr>
          <w:p w14:paraId="2947805F" w14:textId="0EA53E8B" w:rsidR="001340A7" w:rsidRPr="00353E6F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1340A7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30B91D7C" w:rsidR="001340A7" w:rsidRPr="00117BBE" w:rsidRDefault="001340A7" w:rsidP="001340A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Fragrância:</w:t>
            </w:r>
          </w:p>
        </w:tc>
        <w:tc>
          <w:tcPr>
            <w:tcW w:w="3969" w:type="dxa"/>
          </w:tcPr>
          <w:p w14:paraId="04D3E408" w14:textId="2C950952" w:rsidR="001340A7" w:rsidRPr="00117BBE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Possui um cheiro fresco, de uva. </w:t>
            </w:r>
          </w:p>
        </w:tc>
        <w:tc>
          <w:tcPr>
            <w:tcW w:w="3544" w:type="dxa"/>
          </w:tcPr>
          <w:p w14:paraId="297767C9" w14:textId="77777777" w:rsidR="001340A7" w:rsidRPr="00117BBE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1340A7" w:rsidRPr="00117BBE" w14:paraId="14E549E4" w14:textId="77777777" w:rsidTr="00C43E07">
        <w:trPr>
          <w:trHeight w:val="952"/>
        </w:trPr>
        <w:tc>
          <w:tcPr>
            <w:tcW w:w="1980" w:type="dxa"/>
          </w:tcPr>
          <w:p w14:paraId="4543BF60" w14:textId="6E91D51D" w:rsidR="001340A7" w:rsidRDefault="001340A7" w:rsidP="001340A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Custo-benefício:</w:t>
            </w:r>
          </w:p>
        </w:tc>
        <w:tc>
          <w:tcPr>
            <w:tcW w:w="3969" w:type="dxa"/>
          </w:tcPr>
          <w:p w14:paraId="5311A449" w14:textId="0923F1F2" w:rsidR="001340A7" w:rsidRPr="00DA4A85" w:rsidRDefault="00041356" w:rsidP="001340A7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É vendido por um preço elevado </w:t>
            </w:r>
            <w:r w:rsidR="001340A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(custa R$ 399,00).</w:t>
            </w:r>
          </w:p>
        </w:tc>
        <w:tc>
          <w:tcPr>
            <w:tcW w:w="3544" w:type="dxa"/>
          </w:tcPr>
          <w:p w14:paraId="66D85943" w14:textId="77777777" w:rsidR="001340A7" w:rsidRPr="00117BBE" w:rsidRDefault="001340A7" w:rsidP="001340A7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2394545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C7517D4" w14:textId="031FE1A8" w:rsidR="001340A7" w:rsidRDefault="001340A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920A200" w14:textId="39320DCF" w:rsidR="001340A7" w:rsidRDefault="001340A7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0488ADA" w14:textId="77777777" w:rsidR="00D712F3" w:rsidRPr="00117BBE" w:rsidRDefault="00D712F3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7EDA1F32" w14:textId="0A03A012" w:rsidR="00CB07BB" w:rsidRDefault="00CB07BB" w:rsidP="00FF1567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B07BB">
        <w:rPr>
          <w:rFonts w:ascii="Arial" w:eastAsia="Arial" w:hAnsi="Arial" w:cs="Arial"/>
          <w:color w:val="000000" w:themeColor="text1"/>
          <w:sz w:val="24"/>
          <w:szCs w:val="24"/>
        </w:rPr>
        <w:t>O Sérum Iluminador Antimanchas Vinoperfect é um dos produtos mais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vendidos da conceituada marca de cuidados com a pele Caudalie. </w:t>
      </w:r>
      <w:r w:rsidRPr="00CB07BB">
        <w:rPr>
          <w:rFonts w:ascii="Arial" w:eastAsia="Arial" w:hAnsi="Arial" w:cs="Arial"/>
          <w:color w:val="000000" w:themeColor="text1"/>
          <w:sz w:val="24"/>
          <w:szCs w:val="24"/>
        </w:rPr>
        <w:t>Ele se posiciona como uma alternativa natural e suave aos tratamentos agressivos de clareamento.</w:t>
      </w:r>
    </w:p>
    <w:p w14:paraId="285525B2" w14:textId="50521A62" w:rsidR="00CB07BB" w:rsidRDefault="00D712F3" w:rsidP="00D712F3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 w:rsidRPr="00D712F3"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principal matéria-prima é a </w:t>
      </w:r>
      <w:proofErr w:type="spellStart"/>
      <w:r w:rsidRPr="00D712F3">
        <w:rPr>
          <w:rFonts w:ascii="Arial" w:eastAsia="Arial" w:hAnsi="Arial" w:cs="Arial"/>
          <w:color w:val="000000" w:themeColor="text1"/>
          <w:sz w:val="24"/>
          <w:szCs w:val="24"/>
        </w:rPr>
        <w:t>viniferina</w:t>
      </w:r>
      <w:proofErr w:type="spellEnd"/>
      <w:r w:rsidRPr="00D712F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que </w:t>
      </w:r>
      <w:r w:rsidRPr="00D712F3">
        <w:rPr>
          <w:rFonts w:ascii="Arial" w:eastAsia="Arial" w:hAnsi="Arial" w:cs="Arial"/>
          <w:color w:val="000000" w:themeColor="text1"/>
          <w:sz w:val="24"/>
          <w:szCs w:val="24"/>
        </w:rPr>
        <w:t>é um polifenol natural extraído da seiva da videira (</w:t>
      </w:r>
      <w:proofErr w:type="spellStart"/>
      <w:r w:rsidRPr="00D712F3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Vitis</w:t>
      </w:r>
      <w:proofErr w:type="spellEnd"/>
      <w:r w:rsidRPr="00D712F3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D712F3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vinifera</w:t>
      </w:r>
      <w:proofErr w:type="spellEnd"/>
      <w:r w:rsidRPr="00D712F3">
        <w:rPr>
          <w:rFonts w:ascii="Arial" w:eastAsia="Arial" w:hAnsi="Arial" w:cs="Arial"/>
          <w:color w:val="000000" w:themeColor="text1"/>
          <w:sz w:val="24"/>
          <w:szCs w:val="24"/>
        </w:rPr>
        <w:t xml:space="preserve">), patenteado pela </w:t>
      </w:r>
      <w:proofErr w:type="spellStart"/>
      <w:r w:rsidRPr="00D712F3">
        <w:rPr>
          <w:rFonts w:ascii="Arial" w:eastAsia="Arial" w:hAnsi="Arial" w:cs="Arial"/>
          <w:color w:val="000000" w:themeColor="text1"/>
          <w:sz w:val="24"/>
          <w:szCs w:val="24"/>
        </w:rPr>
        <w:t>Caudalie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>. Promete-se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 xml:space="preserve"> a </w:t>
      </w:r>
      <w:r w:rsidR="00CB07BB" w:rsidRPr="00CB07BB">
        <w:rPr>
          <w:rFonts w:ascii="Arial" w:eastAsia="Arial" w:hAnsi="Arial" w:cs="Arial"/>
          <w:color w:val="000000" w:themeColor="text1"/>
          <w:sz w:val="24"/>
          <w:szCs w:val="24"/>
        </w:rPr>
        <w:t>redu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>ção</w:t>
      </w:r>
      <w:r w:rsidR="00CB07BB" w:rsidRPr="00CB07B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CB07BB" w:rsidRPr="00CB07BB">
        <w:rPr>
          <w:rFonts w:ascii="Arial" w:eastAsia="Arial" w:hAnsi="Arial" w:cs="Arial"/>
          <w:color w:val="000000" w:themeColor="text1"/>
          <w:sz w:val="24"/>
          <w:szCs w:val="24"/>
        </w:rPr>
        <w:t xml:space="preserve">a aparência de manchas (sol, acne,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m</w:t>
      </w:r>
      <w:r w:rsidR="00CB07BB" w:rsidRPr="00CB07BB">
        <w:rPr>
          <w:rFonts w:ascii="Arial" w:eastAsia="Arial" w:hAnsi="Arial" w:cs="Arial"/>
          <w:color w:val="000000" w:themeColor="text1"/>
          <w:sz w:val="24"/>
          <w:szCs w:val="24"/>
        </w:rPr>
        <w:t xml:space="preserve">elasma, idade) em todos os tipos de pele, mesmo as mais sensíveis. O resultado 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>seria de</w:t>
      </w:r>
      <w:r w:rsidR="00CB07BB" w:rsidRPr="00CB07BB">
        <w:rPr>
          <w:rFonts w:ascii="Arial" w:eastAsia="Arial" w:hAnsi="Arial" w:cs="Arial"/>
          <w:color w:val="000000" w:themeColor="text1"/>
          <w:sz w:val="24"/>
          <w:szCs w:val="24"/>
        </w:rPr>
        <w:t xml:space="preserve"> uma pele visivelmente mais iluminada e uniforme.</w:t>
      </w:r>
    </w:p>
    <w:p w14:paraId="21C32F0F" w14:textId="07C9DCE2" w:rsidR="00FF1567" w:rsidRDefault="00FF1567" w:rsidP="00FF1567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produto foi utilizado em dias intercalados de manhã e à noite em pele acn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>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ica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 xml:space="preserve"> pelo período de 6 meses.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 embalagem é de vidro fosco com a quantidade de 30ml. Tem textura </w:t>
      </w:r>
      <w:r w:rsidR="005E5737">
        <w:rPr>
          <w:rFonts w:ascii="Arial" w:eastAsia="Arial" w:hAnsi="Arial" w:cs="Arial"/>
          <w:color w:val="000000" w:themeColor="text1"/>
          <w:sz w:val="24"/>
          <w:szCs w:val="24"/>
        </w:rPr>
        <w:t>fluída e de rápida absorção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CB07BB">
        <w:rPr>
          <w:rFonts w:ascii="Arial" w:eastAsia="Arial" w:hAnsi="Arial" w:cs="Arial"/>
          <w:color w:val="000000" w:themeColor="text1"/>
          <w:sz w:val="24"/>
          <w:szCs w:val="24"/>
        </w:rPr>
        <w:t>podendo ser espalhado facilmente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 Assim, com poucas gotas, é possível usar em diversas partes do rosto, incluindo o pescoço e colo.</w:t>
      </w:r>
    </w:p>
    <w:p w14:paraId="63CBB891" w14:textId="2048A707" w:rsidR="00041356" w:rsidRDefault="00041356" w:rsidP="00041356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Quanto à f</w:t>
      </w:r>
      <w:r w:rsidRPr="00041356">
        <w:rPr>
          <w:rFonts w:ascii="Arial" w:eastAsia="Arial" w:hAnsi="Arial" w:cs="Arial"/>
          <w:color w:val="000000" w:themeColor="text1"/>
          <w:sz w:val="24"/>
          <w:szCs w:val="24"/>
        </w:rPr>
        <w:t>ragrância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tem cheiro agradável e fresco de uva. </w:t>
      </w:r>
      <w:r w:rsidR="00DF35FB">
        <w:rPr>
          <w:rFonts w:ascii="Arial" w:eastAsia="Arial" w:hAnsi="Arial" w:cs="Arial"/>
          <w:color w:val="000000" w:themeColor="text1"/>
          <w:sz w:val="24"/>
          <w:szCs w:val="24"/>
        </w:rPr>
        <w:t>Porém, é possível que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DF35FB">
        <w:rPr>
          <w:rFonts w:ascii="Arial" w:eastAsia="Arial" w:hAnsi="Arial" w:cs="Arial"/>
          <w:color w:val="000000" w:themeColor="text1"/>
          <w:sz w:val="24"/>
          <w:szCs w:val="24"/>
        </w:rPr>
        <w:t>não agrada a todos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 Não causa irritação na pele, mesmo nas mais claras e sensíveis.</w:t>
      </w:r>
    </w:p>
    <w:p w14:paraId="4425B830" w14:textId="3ACE05B0" w:rsidR="00041356" w:rsidRDefault="00041356" w:rsidP="00041356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De modo geral, o produto é um bom investimento. Pode-se também adquirir outros produtos da mesma linha do sérum,</w:t>
      </w:r>
      <w:r w:rsidR="00D624A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CB07BB">
        <w:rPr>
          <w:rFonts w:ascii="Arial" w:eastAsia="Arial" w:hAnsi="Arial" w:cs="Arial"/>
          <w:color w:val="000000" w:themeColor="text1"/>
          <w:sz w:val="24"/>
          <w:szCs w:val="24"/>
        </w:rPr>
        <w:t>Vinoperfect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D624A3">
        <w:rPr>
          <w:rFonts w:ascii="Arial" w:eastAsia="Arial" w:hAnsi="Arial" w:cs="Arial"/>
          <w:color w:val="000000" w:themeColor="text1"/>
          <w:sz w:val="24"/>
          <w:szCs w:val="24"/>
        </w:rPr>
        <w:t xml:space="preserve"> Como espuma de limpeza e hidratante.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Podendo </w:t>
      </w:r>
      <w:r w:rsidR="00A710BE">
        <w:rPr>
          <w:rFonts w:ascii="Arial" w:eastAsia="Arial" w:hAnsi="Arial" w:cs="Arial"/>
          <w:color w:val="000000" w:themeColor="text1"/>
          <w:sz w:val="24"/>
          <w:szCs w:val="24"/>
        </w:rPr>
        <w:t xml:space="preserve">assim,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potencializar o efeito </w:t>
      </w:r>
      <w:r w:rsidR="00A710BE">
        <w:rPr>
          <w:rFonts w:ascii="Arial" w:eastAsia="Arial" w:hAnsi="Arial" w:cs="Arial"/>
          <w:color w:val="000000" w:themeColor="text1"/>
          <w:sz w:val="24"/>
          <w:szCs w:val="24"/>
        </w:rPr>
        <w:t>de luminosidade e clareamento.</w:t>
      </w:r>
    </w:p>
    <w:p w14:paraId="2CEF5A66" w14:textId="77777777" w:rsidR="00CB07BB" w:rsidRDefault="00CB07BB" w:rsidP="00FF1567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39ADC47" w14:textId="58500DA8" w:rsidR="00D624A3" w:rsidRPr="00D624A3" w:rsidRDefault="00353E6F" w:rsidP="00D624A3">
      <w:pPr>
        <w:pStyle w:val="Ttulo2"/>
      </w:pPr>
      <w:bookmarkStart w:id="7" w:name="_Toc73287564"/>
      <w:r w:rsidRPr="00143B04">
        <w:t>Evidências</w:t>
      </w:r>
      <w:bookmarkEnd w:id="7"/>
      <w:r w:rsidRPr="00143B04">
        <w:t xml:space="preserve"> </w:t>
      </w:r>
    </w:p>
    <w:p w14:paraId="71B8D0E9" w14:textId="65DA5279" w:rsidR="00621175" w:rsidRDefault="00621175" w:rsidP="00CB07BB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Inicialmente, a pele apresentava</w:t>
      </w: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 xml:space="preserve"> manchas avermelhadas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decorrentes</w:t>
      </w: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</w:t>
      </w:r>
      <w:r w:rsidR="00041356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 xml:space="preserve"> acne,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sem</w:t>
      </w: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 xml:space="preserve"> sinais de envelhecimento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cutâneo.</w:t>
      </w:r>
    </w:p>
    <w:p w14:paraId="0567DE44" w14:textId="7FAFB877" w:rsidR="00621175" w:rsidRDefault="00621175" w:rsidP="00CB07BB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>Durante o período de uso, não foi observada ação preventiva no surgimento de novas lesões, o que está alinhado com a proposta do produto, uma vez que, segundo o fabricante, sua atuação é direcionada exclusivamente ao clareamento de manchas, não ao tratamento da acne.</w:t>
      </w:r>
    </w:p>
    <w:p w14:paraId="2E0F0B58" w14:textId="5B2DF1F2" w:rsidR="00621175" w:rsidRDefault="00621175" w:rsidP="00CB07BB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 xml:space="preserve">Adicionalmente, não foi identificada piora significativa no quadro </w:t>
      </w:r>
      <w:proofErr w:type="spellStart"/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>acneico</w:t>
      </w:r>
      <w:proofErr w:type="spellEnd"/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621175">
        <w:rPr>
          <w:rFonts w:ascii="Arial" w:eastAsia="Arial" w:hAnsi="Arial" w:cs="Arial"/>
          <w:color w:val="000000" w:themeColor="text1"/>
          <w:sz w:val="24"/>
          <w:szCs w:val="24"/>
        </w:rPr>
        <w:t>O produto foi utilizado em conjunto com outro tratamento específico para acne, o que pode ter contribuído para a estabilidade da condição da pele.</w:t>
      </w:r>
    </w:p>
    <w:p w14:paraId="2907581E" w14:textId="181BF437" w:rsidR="005E5737" w:rsidRPr="004B692B" w:rsidRDefault="00BB43D8" w:rsidP="00BB43D8">
      <w:pPr>
        <w:ind w:firstLine="708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B43D8">
        <w:rPr>
          <w:rFonts w:ascii="Arial" w:eastAsia="Arial" w:hAnsi="Arial" w:cs="Arial"/>
          <w:color w:val="000000" w:themeColor="text1"/>
          <w:sz w:val="24"/>
          <w:szCs w:val="24"/>
        </w:rPr>
        <w:t xml:space="preserve">Após o período de teste, foi possível observar redução visível das manchas, bem como </w:t>
      </w:r>
      <w:r w:rsidR="00284352">
        <w:rPr>
          <w:rFonts w:ascii="Arial" w:eastAsia="Arial" w:hAnsi="Arial" w:cs="Arial"/>
          <w:color w:val="000000" w:themeColor="text1"/>
          <w:sz w:val="24"/>
          <w:szCs w:val="24"/>
        </w:rPr>
        <w:t xml:space="preserve">a </w:t>
      </w:r>
      <w:r w:rsidRPr="00BB43D8">
        <w:rPr>
          <w:rFonts w:ascii="Arial" w:eastAsia="Arial" w:hAnsi="Arial" w:cs="Arial"/>
          <w:color w:val="000000" w:themeColor="text1"/>
          <w:sz w:val="24"/>
          <w:szCs w:val="24"/>
        </w:rPr>
        <w:t>melhora na luminosidade da pele. A aparência geral apresentou-se mais uniforme e iluminada.</w:t>
      </w:r>
    </w:p>
    <w:p w14:paraId="3AD2D95C" w14:textId="77777777" w:rsidR="00CB07BB" w:rsidRDefault="00CB07BB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43FC82F" w14:textId="19B1B47C" w:rsidR="0005157A" w:rsidRDefault="00BB43D8" w:rsidP="00BB43D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2E27177" wp14:editId="4EA62A3E">
            <wp:extent cx="2243406" cy="2243406"/>
            <wp:effectExtent l="0" t="0" r="5080" b="5080"/>
            <wp:docPr id="3" name="Imagem 3" descr="Sérum Iluminador Antimanchas Alternativa à Vitamina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érum Iluminador Antimanchas Alternativa à Vitamina 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06" cy="224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BB43D8">
        <w:rPr>
          <w:rFonts w:ascii="Arial" w:hAnsi="Arial" w:cs="Arial"/>
          <w:b/>
          <w:bCs/>
          <w:color w:val="000000" w:themeColor="text1"/>
        </w:rPr>
        <w:t>Imagem 1:</w:t>
      </w:r>
      <w:r w:rsidR="0005157A" w:rsidRPr="000A411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Foto do produto no site da marca</w:t>
      </w:r>
    </w:p>
    <w:p w14:paraId="5165B8A9" w14:textId="551C94AF" w:rsidR="00D624A3" w:rsidRDefault="00D624A3" w:rsidP="00BB43D8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54F2664" wp14:editId="72FE7815">
            <wp:extent cx="2231738" cy="1979276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283" cy="199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1A76" w14:textId="23F65C50" w:rsidR="001340A7" w:rsidRPr="00D624A3" w:rsidRDefault="00D624A3" w:rsidP="00BB43D8">
      <w:pPr>
        <w:spacing w:line="360" w:lineRule="auto"/>
        <w:rPr>
          <w:rFonts w:ascii="Arial" w:hAnsi="Arial" w:cs="Arial"/>
          <w:color w:val="000000" w:themeColor="text1"/>
        </w:rPr>
      </w:pPr>
      <w:r w:rsidRPr="00BB43D8">
        <w:rPr>
          <w:rFonts w:ascii="Arial" w:hAnsi="Arial" w:cs="Arial"/>
          <w:b/>
          <w:bCs/>
          <w:color w:val="000000" w:themeColor="text1"/>
        </w:rPr>
        <w:t xml:space="preserve">Imagem </w:t>
      </w:r>
      <w:r>
        <w:rPr>
          <w:rFonts w:ascii="Arial" w:hAnsi="Arial" w:cs="Arial"/>
          <w:b/>
          <w:bCs/>
          <w:color w:val="000000" w:themeColor="text1"/>
        </w:rPr>
        <w:t>2</w:t>
      </w:r>
      <w:r w:rsidRPr="00BB43D8">
        <w:rPr>
          <w:rFonts w:ascii="Arial" w:hAnsi="Arial" w:cs="Arial"/>
          <w:b/>
          <w:bCs/>
          <w:color w:val="000000" w:themeColor="text1"/>
        </w:rPr>
        <w:t>:</w:t>
      </w:r>
      <w:r w:rsidRPr="000A411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Foto dos dados de pesquisa da marca</w:t>
      </w:r>
    </w:p>
    <w:p w14:paraId="5157FA83" w14:textId="1C7ABD5F" w:rsidR="00026929" w:rsidRPr="002201F3" w:rsidRDefault="009B0A28" w:rsidP="002201F3">
      <w:pPr>
        <w:pStyle w:val="NormalWeb"/>
      </w:pPr>
      <w:r>
        <w:rPr>
          <w:noProof/>
        </w:rPr>
        <w:drawing>
          <wp:inline distT="0" distB="0" distL="0" distR="0" wp14:anchorId="42AB5CFA" wp14:editId="0875CBF9">
            <wp:extent cx="1257722" cy="2040260"/>
            <wp:effectExtent l="8572" t="0" r="8573" b="8572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1" r="34885"/>
                    <a:stretch/>
                  </pic:blipFill>
                  <pic:spPr bwMode="auto">
                    <a:xfrm rot="16200000">
                      <a:off x="0" y="0"/>
                      <a:ext cx="1272344" cy="206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40A7" w:rsidRPr="001340A7">
        <w:rPr>
          <w:noProof/>
        </w:rPr>
        <w:drawing>
          <wp:inline distT="0" distB="0" distL="0" distR="0" wp14:anchorId="03B2AAB8" wp14:editId="2078B2F8">
            <wp:extent cx="1266830" cy="2073274"/>
            <wp:effectExtent l="0" t="2857" r="6667" b="6668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9" t="32733" r="41466" b="9016"/>
                    <a:stretch/>
                  </pic:blipFill>
                  <pic:spPr bwMode="auto">
                    <a:xfrm rot="5400000" flipH="1">
                      <a:off x="0" y="0"/>
                      <a:ext cx="1273732" cy="208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8B1D3" w14:textId="17CF7A62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201F3">
        <w:rPr>
          <w:rFonts w:ascii="Arial" w:hAnsi="Arial" w:cs="Arial"/>
          <w:b/>
          <w:bCs/>
          <w:color w:val="000000" w:themeColor="text1"/>
        </w:rPr>
        <w:t xml:space="preserve">Imagem </w:t>
      </w:r>
      <w:r w:rsidR="00D624A3">
        <w:rPr>
          <w:rFonts w:ascii="Arial" w:hAnsi="Arial" w:cs="Arial"/>
          <w:b/>
          <w:bCs/>
          <w:color w:val="000000" w:themeColor="text1"/>
        </w:rPr>
        <w:t>3</w:t>
      </w:r>
      <w:r w:rsidRPr="002201F3">
        <w:rPr>
          <w:rFonts w:ascii="Arial" w:hAnsi="Arial" w:cs="Arial"/>
          <w:b/>
          <w:bCs/>
          <w:color w:val="000000" w:themeColor="text1"/>
        </w:rPr>
        <w:t>:</w:t>
      </w:r>
      <w:r w:rsidRPr="000A411C">
        <w:rPr>
          <w:rFonts w:ascii="Arial" w:hAnsi="Arial" w:cs="Arial"/>
          <w:color w:val="000000" w:themeColor="text1"/>
        </w:rPr>
        <w:t xml:space="preserve"> </w:t>
      </w:r>
      <w:r w:rsidR="00BB43D8">
        <w:rPr>
          <w:rFonts w:ascii="Arial" w:hAnsi="Arial" w:cs="Arial"/>
          <w:color w:val="000000" w:themeColor="text1"/>
        </w:rPr>
        <w:t>Antes e depois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143B04" w:rsidRDefault="00353E6F" w:rsidP="00E209A6">
      <w:pPr>
        <w:pStyle w:val="Ttulo2"/>
      </w:pPr>
      <w:bookmarkStart w:id="8" w:name="_Toc73287565"/>
      <w:r w:rsidRPr="00143B04">
        <w:t>Onde encontrar</w:t>
      </w:r>
      <w:bookmarkEnd w:id="8"/>
    </w:p>
    <w:p w14:paraId="05B56041" w14:textId="73CE4347" w:rsidR="00353E6F" w:rsidRPr="00117BBE" w:rsidRDefault="00993573" w:rsidP="009B0A28">
      <w:pPr>
        <w:spacing w:line="360" w:lineRule="auto"/>
        <w:ind w:first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Pode ser adquirido em</w:t>
      </w:r>
      <w:r w:rsidR="00353E6F">
        <w:rPr>
          <w:rFonts w:ascii="Arial" w:hAnsi="Arial" w:cs="Arial"/>
          <w:color w:val="000000" w:themeColor="text1"/>
          <w:sz w:val="24"/>
          <w:szCs w:val="24"/>
        </w:rPr>
        <w:t xml:space="preserve"> loja física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 w:rsidR="00353E6F">
        <w:rPr>
          <w:rFonts w:ascii="Arial" w:hAnsi="Arial" w:cs="Arial"/>
          <w:color w:val="000000" w:themeColor="text1"/>
          <w:sz w:val="24"/>
          <w:szCs w:val="24"/>
        </w:rPr>
        <w:t xml:space="preserve"> loja </w:t>
      </w:r>
      <w:r w:rsidR="00DA4A85">
        <w:rPr>
          <w:rFonts w:ascii="Arial" w:hAnsi="Arial" w:cs="Arial"/>
          <w:color w:val="000000" w:themeColor="text1"/>
          <w:sz w:val="24"/>
          <w:szCs w:val="24"/>
        </w:rPr>
        <w:t>online oficial da marca</w:t>
      </w:r>
      <w:r w:rsidR="00353E6F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hyperlink r:id="rId11" w:history="1">
        <w:r w:rsidRPr="00FB7EEB">
          <w:rPr>
            <w:rStyle w:val="Hyperlink"/>
            <w:rFonts w:ascii="Arial" w:hAnsi="Arial" w:cs="Arial"/>
            <w:sz w:val="24"/>
            <w:szCs w:val="24"/>
          </w:rPr>
          <w:t>https://br.caudalie.com/</w:t>
        </w:r>
      </w:hyperlink>
      <w:r w:rsidR="00353E6F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 outros e-commerces </w:t>
      </w:r>
      <w:r w:rsidR="00DA4A85">
        <w:rPr>
          <w:rFonts w:ascii="Arial" w:hAnsi="Arial" w:cs="Arial"/>
          <w:color w:val="000000" w:themeColor="text1"/>
          <w:sz w:val="24"/>
          <w:szCs w:val="24"/>
        </w:rPr>
        <w:t>como a Sephora e Amazon.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983C68" w:rsidRDefault="005B045C" w:rsidP="006B1007">
      <w:pPr>
        <w:pStyle w:val="Ttulo1"/>
      </w:pPr>
      <w:bookmarkStart w:id="9" w:name="_Toc73287566"/>
      <w:r w:rsidRPr="00983C68">
        <w:lastRenderedPageBreak/>
        <w:t>CONCLUSÃO</w:t>
      </w:r>
      <w:bookmarkEnd w:id="9"/>
    </w:p>
    <w:p w14:paraId="5E224F0D" w14:textId="682765CC" w:rsidR="00143B04" w:rsidRPr="00143B04" w:rsidRDefault="00143B04" w:rsidP="00284352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A realização deste trabalho permitiu aplicar, na prática, conceitos fundamentais da análise de qualidade, evidenciando a importância da observação detalhada, da coleta de evidências e da construção de relatórios bem estruturados.</w:t>
      </w:r>
    </w:p>
    <w:p w14:paraId="18548B1B" w14:textId="6E150456" w:rsidR="00983C68" w:rsidRDefault="00983C68" w:rsidP="00143B04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83C68">
        <w:rPr>
          <w:rFonts w:ascii="Arial" w:eastAsia="Arial" w:hAnsi="Arial" w:cs="Arial"/>
          <w:color w:val="000000" w:themeColor="text1"/>
          <w:sz w:val="24"/>
          <w:szCs w:val="24"/>
        </w:rPr>
        <w:t xml:space="preserve">Durante a avaliação do Sérum </w:t>
      </w:r>
      <w:proofErr w:type="spellStart"/>
      <w:r w:rsidRPr="00983C68">
        <w:rPr>
          <w:rFonts w:ascii="Arial" w:eastAsia="Arial" w:hAnsi="Arial" w:cs="Arial"/>
          <w:color w:val="000000" w:themeColor="text1"/>
          <w:sz w:val="24"/>
          <w:szCs w:val="24"/>
        </w:rPr>
        <w:t>Vinoperfect</w:t>
      </w:r>
      <w:proofErr w:type="spellEnd"/>
      <w:r w:rsidRPr="00983C68">
        <w:rPr>
          <w:rFonts w:ascii="Arial" w:eastAsia="Arial" w:hAnsi="Arial" w:cs="Arial"/>
          <w:color w:val="000000" w:themeColor="text1"/>
          <w:sz w:val="24"/>
          <w:szCs w:val="24"/>
        </w:rPr>
        <w:t>, foi possível perceber como critérios qualitativos influenciam diretamente na experiência do usuário e na percepção de valor do produto. Além disso, ficou claro que um bom produto não necessariamente atende a todas as expectativas, mas deve cumprir com eficiência sua proposta principal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F1CE6AF" w14:textId="60C8F464" w:rsidR="00DE1CF8" w:rsidRDefault="00143B04" w:rsidP="00143B04">
      <w:pPr>
        <w:spacing w:line="360" w:lineRule="auto"/>
        <w:ind w:firstLine="360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143B04">
        <w:rPr>
          <w:rFonts w:ascii="Arial" w:eastAsia="Arial" w:hAnsi="Arial" w:cs="Arial"/>
          <w:color w:val="000000" w:themeColor="text1"/>
          <w:sz w:val="24"/>
          <w:szCs w:val="24"/>
        </w:rPr>
        <w:t>Como aprendizado, destaca-se a importância de uma análise crítica baseada em dados e evidências, algo essencial na atuação de um profissional de qualidade de software. Essa experiência contribui para o desenvolvimento de habilidades que podem ser aplicadas no mercado de trabalho, especialmente na busca por melhoria contínua e tomada de decisões mais assertivas.</w:t>
      </w:r>
    </w:p>
    <w:p w14:paraId="3078EAF4" w14:textId="24BDD829" w:rsidR="001340A7" w:rsidRDefault="001340A7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21A67AD" w14:textId="6A0815F6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33F6E76" w14:textId="437D7484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EEBC904" w14:textId="768B68DB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D42818F" w14:textId="5B712948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F49A34C" w14:textId="670A62EA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4818FB7" w14:textId="497317C0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F630A66" w14:textId="7592C93D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B3F0F5D" w14:textId="5D3D3355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FE727D6" w14:textId="31EFFC0F" w:rsidR="00DF35FB" w:rsidRDefault="00DF35FB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D5E1709" w14:textId="4192BFA1" w:rsidR="00983C68" w:rsidRDefault="00983C6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5CE6BB7" w14:textId="77777777" w:rsidR="00983C68" w:rsidRPr="00117BBE" w:rsidRDefault="00983C6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143B04" w:rsidRDefault="006B1007" w:rsidP="006B1007">
      <w:pPr>
        <w:pStyle w:val="Ttulo1"/>
      </w:pPr>
      <w:bookmarkStart w:id="10" w:name="_Toc73287567"/>
      <w:r w:rsidRPr="00143B04">
        <w:lastRenderedPageBreak/>
        <w:t>REFERÊNCIAS BIBLIOGRÁFICAS</w:t>
      </w:r>
      <w:bookmarkEnd w:id="10"/>
      <w:r w:rsidRPr="00143B04">
        <w:t xml:space="preserve"> </w:t>
      </w:r>
    </w:p>
    <w:p w14:paraId="70E4EF00" w14:textId="77777777" w:rsidR="00D624A3" w:rsidRDefault="00D624A3" w:rsidP="009B0A28">
      <w:pPr>
        <w:spacing w:line="360" w:lineRule="auto"/>
        <w:jc w:val="both"/>
        <w:rPr>
          <w:rStyle w:val="Forte"/>
          <w:rFonts w:ascii="Arial" w:hAnsi="Arial" w:cs="Arial"/>
          <w:sz w:val="24"/>
          <w:szCs w:val="24"/>
        </w:rPr>
      </w:pPr>
    </w:p>
    <w:p w14:paraId="0FCB95F1" w14:textId="4A4D19DE" w:rsidR="00D624A3" w:rsidRDefault="009B0A28" w:rsidP="009B0A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A28">
        <w:rPr>
          <w:rStyle w:val="Forte"/>
          <w:rFonts w:ascii="Arial" w:hAnsi="Arial" w:cs="Arial"/>
          <w:sz w:val="24"/>
          <w:szCs w:val="24"/>
        </w:rPr>
        <w:t>CAUDALIE.</w:t>
      </w:r>
      <w:r w:rsidRPr="009B0A28">
        <w:rPr>
          <w:rFonts w:ascii="Arial" w:hAnsi="Arial" w:cs="Arial"/>
          <w:sz w:val="24"/>
          <w:szCs w:val="24"/>
        </w:rPr>
        <w:t xml:space="preserve"> </w:t>
      </w:r>
      <w:r w:rsidRPr="009B0A28">
        <w:rPr>
          <w:rStyle w:val="nfase"/>
          <w:rFonts w:ascii="Arial" w:hAnsi="Arial" w:cs="Arial"/>
          <w:sz w:val="24"/>
          <w:szCs w:val="24"/>
        </w:rPr>
        <w:t>Vinoperfect Sérum Iluminador Antimanchas.</w:t>
      </w:r>
      <w:r w:rsidRPr="009B0A28">
        <w:rPr>
          <w:rFonts w:ascii="Arial" w:hAnsi="Arial" w:cs="Arial"/>
          <w:sz w:val="24"/>
          <w:szCs w:val="24"/>
        </w:rPr>
        <w:t xml:space="preserve"> Disponível em: </w:t>
      </w:r>
      <w:hyperlink r:id="rId12" w:tgtFrame="_new" w:history="1">
        <w:r w:rsidRPr="009B0A28">
          <w:rPr>
            <w:rStyle w:val="Hyperlink"/>
            <w:rFonts w:ascii="Arial" w:hAnsi="Arial" w:cs="Arial"/>
            <w:sz w:val="24"/>
            <w:szCs w:val="24"/>
          </w:rPr>
          <w:t>https://br.caudalie.com/p/324C/324c-serum-iluminador-antimanchas-alternativa-a-vitamina-c</w:t>
        </w:r>
      </w:hyperlink>
      <w:r w:rsidRPr="009B0A28">
        <w:rPr>
          <w:rFonts w:ascii="Arial" w:hAnsi="Arial" w:cs="Arial"/>
          <w:sz w:val="24"/>
          <w:szCs w:val="24"/>
        </w:rPr>
        <w:t xml:space="preserve">. Acesso em: </w:t>
      </w:r>
      <w:r w:rsidR="00D624A3">
        <w:rPr>
          <w:rFonts w:ascii="Arial" w:hAnsi="Arial" w:cs="Arial"/>
          <w:sz w:val="24"/>
          <w:szCs w:val="24"/>
        </w:rPr>
        <w:t>30</w:t>
      </w:r>
      <w:r w:rsidRPr="009B0A28">
        <w:rPr>
          <w:rFonts w:ascii="Arial" w:hAnsi="Arial" w:cs="Arial"/>
          <w:sz w:val="24"/>
          <w:szCs w:val="24"/>
        </w:rPr>
        <w:t xml:space="preserve"> mar. 2026.</w:t>
      </w:r>
    </w:p>
    <w:p w14:paraId="2F9AB1F3" w14:textId="2001575D" w:rsidR="00D624A3" w:rsidRDefault="00D624A3" w:rsidP="00D624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A28">
        <w:rPr>
          <w:rStyle w:val="Forte"/>
          <w:rFonts w:ascii="Arial" w:hAnsi="Arial" w:cs="Arial"/>
          <w:sz w:val="24"/>
          <w:szCs w:val="24"/>
        </w:rPr>
        <w:t>CAUDALIE.</w:t>
      </w:r>
      <w:r w:rsidRPr="009B0A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24A3">
        <w:rPr>
          <w:rStyle w:val="nfase"/>
          <w:rFonts w:ascii="Arial" w:hAnsi="Arial" w:cs="Arial"/>
          <w:sz w:val="24"/>
          <w:szCs w:val="24"/>
        </w:rPr>
        <w:t>V</w:t>
      </w:r>
      <w:r>
        <w:rPr>
          <w:rStyle w:val="nfase"/>
          <w:rFonts w:ascii="Arial" w:hAnsi="Arial" w:cs="Arial"/>
          <w:sz w:val="24"/>
          <w:szCs w:val="24"/>
        </w:rPr>
        <w:t>iniferina</w:t>
      </w:r>
      <w:proofErr w:type="spellEnd"/>
      <w:r>
        <w:rPr>
          <w:rStyle w:val="nfase"/>
          <w:rFonts w:ascii="Arial" w:hAnsi="Arial" w:cs="Arial"/>
          <w:sz w:val="24"/>
          <w:szCs w:val="24"/>
        </w:rPr>
        <w:t xml:space="preserve">: </w:t>
      </w:r>
      <w:r w:rsidRPr="00D624A3">
        <w:rPr>
          <w:rStyle w:val="nfase"/>
          <w:rFonts w:ascii="Arial" w:hAnsi="Arial" w:cs="Arial"/>
          <w:sz w:val="24"/>
          <w:szCs w:val="24"/>
        </w:rPr>
        <w:t xml:space="preserve">Um </w:t>
      </w:r>
      <w:proofErr w:type="spellStart"/>
      <w:r w:rsidRPr="00D624A3">
        <w:rPr>
          <w:rStyle w:val="nfase"/>
          <w:rFonts w:ascii="Arial" w:hAnsi="Arial" w:cs="Arial"/>
          <w:sz w:val="24"/>
          <w:szCs w:val="24"/>
        </w:rPr>
        <w:t>antimanchas</w:t>
      </w:r>
      <w:proofErr w:type="spellEnd"/>
      <w:r w:rsidRPr="00D624A3">
        <w:rPr>
          <w:rStyle w:val="nfase"/>
          <w:rFonts w:ascii="Arial" w:hAnsi="Arial" w:cs="Arial"/>
          <w:sz w:val="24"/>
          <w:szCs w:val="24"/>
        </w:rPr>
        <w:t xml:space="preserve"> excepcional</w:t>
      </w:r>
      <w:r w:rsidRPr="009B0A28">
        <w:rPr>
          <w:rStyle w:val="nfase"/>
          <w:rFonts w:ascii="Arial" w:hAnsi="Arial" w:cs="Arial"/>
          <w:sz w:val="24"/>
          <w:szCs w:val="24"/>
        </w:rPr>
        <w:t>.</w:t>
      </w:r>
      <w:r w:rsidRPr="009B0A28">
        <w:rPr>
          <w:rFonts w:ascii="Arial" w:hAnsi="Arial" w:cs="Arial"/>
          <w:sz w:val="24"/>
          <w:szCs w:val="24"/>
        </w:rPr>
        <w:t xml:space="preserve"> Disponível em: </w:t>
      </w:r>
      <w:r w:rsidRPr="00D624A3">
        <w:rPr>
          <w:rStyle w:val="Hyperlink"/>
          <w:rFonts w:ascii="Arial" w:hAnsi="Arial" w:cs="Arial"/>
          <w:sz w:val="24"/>
          <w:szCs w:val="24"/>
        </w:rPr>
        <w:t>https://br.caudalie.com/story-ethics/ingredients-and-patents/viniferine</w:t>
      </w:r>
      <w:r w:rsidRPr="009B0A28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30</w:t>
      </w:r>
      <w:r w:rsidRPr="009B0A28">
        <w:rPr>
          <w:rFonts w:ascii="Arial" w:hAnsi="Arial" w:cs="Arial"/>
          <w:sz w:val="24"/>
          <w:szCs w:val="24"/>
        </w:rPr>
        <w:t xml:space="preserve"> mar. 2026.</w:t>
      </w:r>
    </w:p>
    <w:p w14:paraId="1A3E417E" w14:textId="72A7EF78" w:rsidR="00D624A3" w:rsidRPr="009B0A28" w:rsidRDefault="00D624A3" w:rsidP="00D624A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sectPr w:rsidR="00D624A3" w:rsidRPr="009B0A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1356"/>
    <w:rsid w:val="00047EDE"/>
    <w:rsid w:val="0005157A"/>
    <w:rsid w:val="000856CE"/>
    <w:rsid w:val="000A411C"/>
    <w:rsid w:val="000E2050"/>
    <w:rsid w:val="00117BBE"/>
    <w:rsid w:val="001340A7"/>
    <w:rsid w:val="00143B04"/>
    <w:rsid w:val="001A2B0B"/>
    <w:rsid w:val="002201F3"/>
    <w:rsid w:val="0026761D"/>
    <w:rsid w:val="00284352"/>
    <w:rsid w:val="002B02DB"/>
    <w:rsid w:val="002B554F"/>
    <w:rsid w:val="00353E6F"/>
    <w:rsid w:val="0036384D"/>
    <w:rsid w:val="003A5F67"/>
    <w:rsid w:val="0043034A"/>
    <w:rsid w:val="004B692B"/>
    <w:rsid w:val="004E77D7"/>
    <w:rsid w:val="00550481"/>
    <w:rsid w:val="005913D5"/>
    <w:rsid w:val="005B045C"/>
    <w:rsid w:val="005D0B90"/>
    <w:rsid w:val="005E5737"/>
    <w:rsid w:val="00621175"/>
    <w:rsid w:val="00684F1F"/>
    <w:rsid w:val="006A37EE"/>
    <w:rsid w:val="006B1007"/>
    <w:rsid w:val="006B2D0A"/>
    <w:rsid w:val="006E3875"/>
    <w:rsid w:val="0070389C"/>
    <w:rsid w:val="007D52EA"/>
    <w:rsid w:val="00847CD2"/>
    <w:rsid w:val="008511AA"/>
    <w:rsid w:val="00851D4E"/>
    <w:rsid w:val="008650E7"/>
    <w:rsid w:val="00872A27"/>
    <w:rsid w:val="00896728"/>
    <w:rsid w:val="008B0BEB"/>
    <w:rsid w:val="0090332E"/>
    <w:rsid w:val="00920916"/>
    <w:rsid w:val="00931784"/>
    <w:rsid w:val="009400B1"/>
    <w:rsid w:val="0095427C"/>
    <w:rsid w:val="00962C67"/>
    <w:rsid w:val="00977CB2"/>
    <w:rsid w:val="00983C68"/>
    <w:rsid w:val="00993573"/>
    <w:rsid w:val="009B0A28"/>
    <w:rsid w:val="00A710BE"/>
    <w:rsid w:val="00BB43D8"/>
    <w:rsid w:val="00BF6C2C"/>
    <w:rsid w:val="00C3332E"/>
    <w:rsid w:val="00C43E07"/>
    <w:rsid w:val="00CB07BB"/>
    <w:rsid w:val="00D35BBB"/>
    <w:rsid w:val="00D373DA"/>
    <w:rsid w:val="00D624A3"/>
    <w:rsid w:val="00D712F3"/>
    <w:rsid w:val="00DA4A85"/>
    <w:rsid w:val="00DC4E48"/>
    <w:rsid w:val="00DD5BEA"/>
    <w:rsid w:val="00DD616E"/>
    <w:rsid w:val="00DE1CF8"/>
    <w:rsid w:val="00DF35FB"/>
    <w:rsid w:val="00E209A6"/>
    <w:rsid w:val="00EA259A"/>
    <w:rsid w:val="00EC49AD"/>
    <w:rsid w:val="00F46873"/>
    <w:rsid w:val="00F640E1"/>
    <w:rsid w:val="00F94DD5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99357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BB43D8"/>
    <w:rPr>
      <w:b/>
      <w:bCs/>
    </w:rPr>
  </w:style>
  <w:style w:type="character" w:styleId="nfase">
    <w:name w:val="Emphasis"/>
    <w:basedOn w:val="Fontepargpadro"/>
    <w:uiPriority w:val="20"/>
    <w:qFormat/>
    <w:rsid w:val="009B0A28"/>
    <w:rPr>
      <w:i/>
      <w:iCs/>
    </w:rPr>
  </w:style>
  <w:style w:type="paragraph" w:styleId="NormalWeb">
    <w:name w:val="Normal (Web)"/>
    <w:basedOn w:val="Normal"/>
    <w:uiPriority w:val="99"/>
    <w:unhideWhenUsed/>
    <w:rsid w:val="009B0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br.caudalie.com/p/324C/324c-serum-iluminador-antimanchas-alternativa-a-vitamina-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r.caudalie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10</Pages>
  <Words>1354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Thais Fernandes de Oliveira</cp:lastModifiedBy>
  <cp:revision>15</cp:revision>
  <cp:lastPrinted>2026-03-31T00:35:00Z</cp:lastPrinted>
  <dcterms:created xsi:type="dcterms:W3CDTF">2021-05-30T20:28:00Z</dcterms:created>
  <dcterms:modified xsi:type="dcterms:W3CDTF">2026-03-31T00:35:00Z</dcterms:modified>
</cp:coreProperties>
</file>