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08B96">
      <w:pPr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ОТЧЁТ ПО ПРАКТИЧЕСКОЙ РАБОТЕ</w:t>
      </w:r>
    </w:p>
    <w:p w14:paraId="31DC8ADB">
      <w:pPr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“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Анализ безопасности регистрации и авторизации сайта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fldChar w:fldCharType="begin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instrText xml:space="preserve"> HYPERLINK "https://packy.ru/" </w:instrTex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fldChar w:fldCharType="separate"/>
      </w:r>
      <w:r>
        <w:rPr>
          <w:rStyle w:val="4"/>
          <w:rFonts w:hint="default" w:ascii="Times New Roman Bold" w:hAnsi="Times New Roman Bold" w:cs="Times New Roman Bold"/>
          <w:b/>
          <w:bCs/>
          <w:sz w:val="24"/>
          <w:szCs w:val="24"/>
        </w:rPr>
        <w:t>https://packy.ru/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fldChar w:fldCharType="end"/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”</w:t>
      </w:r>
    </w:p>
    <w:p w14:paraId="5F8683D3">
      <w:pPr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Жашкевич Анна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ИВ1-23-2</w:t>
      </w:r>
    </w:p>
    <w:p w14:paraId="5D4142C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58" w:beforeAutospacing="0" w:after="158" w:afterAutospacing="0"/>
        <w:ind w:left="0" w:right="0" w:firstLine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Найти в сети интернет критерии безопасной регистрации на сайте.</w:t>
      </w:r>
    </w:p>
    <w:p w14:paraId="4B0277B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Защищённое соединение (HTTPS)</w:t>
      </w:r>
    </w:p>
    <w:p w14:paraId="154E9E3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Наличие политики конфиденциальности и пользовательского соглашения</w:t>
      </w:r>
    </w:p>
    <w:p w14:paraId="337763A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Сбор только минимально необходимых данных</w:t>
      </w:r>
    </w:p>
    <w:p w14:paraId="521B033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Явное согласие на обработку персональных данных</w:t>
      </w:r>
    </w:p>
    <w:p w14:paraId="52C2EF3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Требования к сложности пароля (длина, разные типы символов)</w:t>
      </w:r>
    </w:p>
    <w:p w14:paraId="4373AC0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Подтверждение контактных данных (email/телефон) через отправку кода</w:t>
      </w:r>
    </w:p>
    <w:p w14:paraId="357499C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Защита от автоматических регистраций (CAPTCHA)</w:t>
      </w:r>
    </w:p>
    <w:p w14:paraId="042A619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rightChars="0" w:hanging="420" w:firstLineChars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Информирование об успешной регистрации</w:t>
      </w:r>
    </w:p>
    <w:p w14:paraId="72DBC3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58" w:beforeAutospacing="0" w:after="158" w:afterAutospacing="0"/>
        <w:ind w:left="0" w:leftChars="0" w:right="0" w:firstLine="0" w:firstLineChars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Сделать чек лист по безопасной регистрации на сайте.</w:t>
      </w:r>
    </w:p>
    <w:tbl>
      <w:tblPr>
        <w:tblStyle w:val="3"/>
        <w:tblW w:w="82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0"/>
      </w:tblGrid>
      <w:tr w14:paraId="3A96F887">
        <w:trPr>
          <w:trHeight w:val="346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1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HTTPS  </w:t>
            </w:r>
          </w:p>
        </w:tc>
      </w:tr>
      <w:tr w14:paraId="1C33CC5F">
        <w:trPr>
          <w:trHeight w:val="346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07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Метод передачи данных POST</w:t>
            </w:r>
          </w:p>
        </w:tc>
      </w:tr>
      <w:tr w14:paraId="30E296D0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07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Наличие и доступность политики конфиденциальности</w:t>
            </w:r>
          </w:p>
        </w:tc>
      </w:tr>
      <w:tr w14:paraId="755BC358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2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Наличие и доступность пользовательского соглашения</w:t>
            </w:r>
          </w:p>
        </w:tc>
      </w:tr>
      <w:tr w14:paraId="0AA75BC6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87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Запрос минимально необходимых данных при регистрации</w:t>
            </w:r>
          </w:p>
        </w:tc>
      </w:tr>
      <w:tr w14:paraId="2CA660FF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6D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Проверка пароля на сложность (минимальная длина, разные типы символов)</w:t>
            </w:r>
          </w:p>
        </w:tc>
      </w:tr>
      <w:tr w14:paraId="7370170A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25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Подтверждение контактных данных (email или телефон) через отправку кода</w:t>
            </w:r>
          </w:p>
        </w:tc>
      </w:tr>
      <w:tr w14:paraId="0C6D2365">
        <w:trPr>
          <w:trHeight w:val="346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89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Информирование об успешной регистрации</w:t>
            </w:r>
          </w:p>
        </w:tc>
      </w:tr>
      <w:tr w14:paraId="1894CBE8">
        <w:trPr>
          <w:trHeight w:val="354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4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CAPTCHA </w:t>
            </w:r>
          </w:p>
        </w:tc>
      </w:tr>
    </w:tbl>
    <w:p w14:paraId="34D29D55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58" w:beforeAutospacing="0" w:after="158" w:afterAutospacing="0"/>
        <w:ind w:right="0" w:rightChars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bookmarkStart w:id="0" w:name="_GoBack"/>
      <w:bookmarkEnd w:id="0"/>
    </w:p>
    <w:p w14:paraId="7030D38D">
      <w:pPr>
        <w:pStyle w:val="5"/>
        <w:keepNext w:val="0"/>
        <w:keepLines w:val="0"/>
        <w:widowControl/>
        <w:suppressLineNumbers w:val="0"/>
        <w:shd w:val="clear" w:fill="FFFFFF"/>
        <w:spacing w:before="158" w:beforeAutospacing="0" w:after="158" w:afterAutospacing="0"/>
        <w:ind w:left="0" w:right="0" w:firstLine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3. Исследовать заданный сайт по чек листу.</w:t>
      </w:r>
    </w:p>
    <w:tbl>
      <w:tblPr>
        <w:tblW w:w="82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2"/>
        <w:gridCol w:w="3038"/>
      </w:tblGrid>
      <w:tr w14:paraId="0C7F314E">
        <w:trPr>
          <w:trHeight w:val="382" w:hRule="atLeast"/>
        </w:trPr>
        <w:tc>
          <w:tcPr>
            <w:tcW w:w="82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7E6E6" w:fill="E7E6E6"/>
            <w:noWrap/>
            <w:vAlign w:val="bottom"/>
          </w:tcPr>
          <w:p w14:paraId="4BC963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 Regular" w:hAnsi="Times New Roman Regular" w:eastAsia="Times New Roman Regular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Чек-лист безопасной регистрации</w:t>
            </w:r>
          </w:p>
        </w:tc>
      </w:tr>
      <w:tr w14:paraId="5F29E247">
        <w:trPr>
          <w:trHeight w:val="346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D56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HTTPS 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66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2FD62255">
        <w:trPr>
          <w:trHeight w:val="346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B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Метод передачи данных 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0E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30505083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4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Наличие и доступность политики конфиденциальности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45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72BC9A2B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DFF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Наличие и доступность пользовательского соглашения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72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711E302B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AD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Запрос минимально необходимых данных при регистрации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D8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624DCE88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249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Проверка пароля на сложность (минимальная длина, разные типы символов)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CA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только проверка длины</w:t>
            </w:r>
          </w:p>
        </w:tc>
      </w:tr>
      <w:tr w14:paraId="6E6F16F5">
        <w:trPr>
          <w:trHeight w:val="668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38D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Подтверждение контактных данных (email или телефон) через отправку кода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F3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3A75757F">
        <w:trPr>
          <w:trHeight w:val="346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673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Информирование об успешной регистрации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E1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5C60A80F">
        <w:trPr>
          <w:trHeight w:val="354" w:hRule="atLeast"/>
        </w:trPr>
        <w:tc>
          <w:tcPr>
            <w:tcW w:w="5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F3D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CAPTCHA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A4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нет</w:t>
            </w:r>
          </w:p>
        </w:tc>
      </w:tr>
    </w:tbl>
    <w:p w14:paraId="446DEA81">
      <w:pPr>
        <w:pStyle w:val="5"/>
        <w:keepNext w:val="0"/>
        <w:keepLines w:val="0"/>
        <w:widowControl/>
        <w:suppressLineNumbers w:val="0"/>
        <w:shd w:val="clear" w:fill="FFFFFF"/>
        <w:spacing w:before="158" w:beforeAutospacing="0" w:after="158" w:afterAutospacing="0"/>
        <w:ind w:left="0" w:right="0" w:firstLine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05BDB27A">
      <w:pPr>
        <w:pStyle w:val="5"/>
        <w:keepNext w:val="0"/>
        <w:keepLines w:val="0"/>
        <w:widowControl/>
        <w:suppressLineNumbers w:val="0"/>
        <w:shd w:val="clear" w:fill="FFFFFF"/>
        <w:spacing w:before="158" w:beforeAutospacing="0" w:after="158" w:afterAutospacing="0"/>
        <w:ind w:left="0" w:right="0" w:firstLine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. Найти критерии безопасной авторизации на сайте.</w:t>
      </w:r>
    </w:p>
    <w:p w14:paraId="2E2357E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Защищённое соединение (HTTPS)</w:t>
      </w:r>
    </w:p>
    <w:p w14:paraId="78D4215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Двухфакторная аутентификация (2FA)</w:t>
      </w:r>
    </w:p>
    <w:p w14:paraId="5B292E5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Безопасное восстановление пароля</w:t>
      </w:r>
    </w:p>
    <w:p w14:paraId="604B458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Управление сессиями (таймаут, завершение других сеансов)</w:t>
      </w:r>
    </w:p>
    <w:p w14:paraId="2AB4CED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Уведомления о входе с новых устройств</w:t>
      </w:r>
    </w:p>
    <w:p w14:paraId="458D8BD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Скрытие символов пароля при вводе</w:t>
      </w:r>
    </w:p>
    <w:p w14:paraId="37F2BD8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Отсутствие передачи учётных данных в URL</w:t>
      </w:r>
    </w:p>
    <w:p w14:paraId="23C3B98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58" w:beforeAutospacing="0" w:after="158" w:afterAutospacing="0"/>
        <w:ind w:left="840" w:leftChars="0" w:right="0" w:hanging="420" w:firstLineChars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Защита от перебора (блокировка, капча)</w:t>
      </w:r>
    </w:p>
    <w:p w14:paraId="2A6BACA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58" w:beforeAutospacing="0" w:after="158" w:afterAutospacing="0"/>
        <w:ind w:left="0" w:right="0" w:firstLine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Сделать чек лист по безопасной авторизации на сайте.</w:t>
      </w:r>
    </w:p>
    <w:tbl>
      <w:tblPr>
        <w:tblStyle w:val="3"/>
        <w:tblW w:w="838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0370C6ED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60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HTTPS  </w:t>
            </w:r>
          </w:p>
        </w:tc>
      </w:tr>
      <w:tr w14:paraId="06C60AAC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6C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Двухфакторная аутентификация</w:t>
            </w:r>
          </w:p>
        </w:tc>
      </w:tr>
      <w:tr w14:paraId="5071F578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6D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Восстановление пароля</w:t>
            </w:r>
          </w:p>
        </w:tc>
      </w:tr>
      <w:tr w14:paraId="3EA8A32A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14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Управление сессиями</w:t>
            </w:r>
          </w:p>
        </w:tc>
      </w:tr>
      <w:tr w14:paraId="470CF312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07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Уведомления о входе</w:t>
            </w:r>
          </w:p>
        </w:tc>
      </w:tr>
      <w:tr w14:paraId="53E23DAB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3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Скрытие символов пароля</w:t>
            </w:r>
          </w:p>
        </w:tc>
      </w:tr>
      <w:tr w14:paraId="6E1A69AB">
        <w:trPr>
          <w:trHeight w:val="334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5F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Данные не передаются в URL</w:t>
            </w:r>
          </w:p>
        </w:tc>
      </w:tr>
    </w:tbl>
    <w:p w14:paraId="24EAA29F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58" w:beforeAutospacing="0" w:after="158" w:afterAutospacing="0"/>
        <w:ind w:right="0" w:rightChars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1FBA06CE">
      <w:pPr>
        <w:pStyle w:val="5"/>
        <w:keepNext w:val="0"/>
        <w:keepLines w:val="0"/>
        <w:widowControl/>
        <w:suppressLineNumbers w:val="0"/>
        <w:shd w:val="clear" w:fill="FFFFFF"/>
        <w:spacing w:before="158" w:beforeAutospacing="0" w:after="158" w:afterAutospacing="0"/>
        <w:ind w:left="0" w:right="0" w:firstLine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. Исследовать заданный сайт по чек листу.</w:t>
      </w:r>
    </w:p>
    <w:tbl>
      <w:tblPr>
        <w:tblW w:w="838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1"/>
        <w:gridCol w:w="3089"/>
      </w:tblGrid>
      <w:tr w14:paraId="5404B9A4">
        <w:trPr>
          <w:trHeight w:val="360" w:hRule="atLeast"/>
        </w:trPr>
        <w:tc>
          <w:tcPr>
            <w:tcW w:w="83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7E6E6" w:fill="E7E6E6"/>
            <w:noWrap/>
            <w:vAlign w:val="bottom"/>
          </w:tcPr>
          <w:p w14:paraId="693C57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 Regular" w:hAnsi="Times New Roman Regular" w:eastAsia="Times New Roman Regular" w:cs="Times New Roman Regular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Чек-лист безопасной авторизации</w:t>
            </w:r>
          </w:p>
        </w:tc>
      </w:tr>
      <w:tr w14:paraId="3EE52BE9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72A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HTTPS 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E7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245A259B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1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Двухфакторная аутентификация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41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0888E969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F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Восстановление пароля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B1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4C758070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7E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Управление сессиями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88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796B4CF3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D9A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Уведомления о входе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68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237BF3A7">
        <w:trPr>
          <w:trHeight w:val="326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42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Скрытие символов пароля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A9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1AC1A648">
        <w:trPr>
          <w:trHeight w:val="334" w:hRule="atLeast"/>
        </w:trPr>
        <w:tc>
          <w:tcPr>
            <w:tcW w:w="5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E1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Данные не передаются в 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2D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да</w:t>
            </w:r>
          </w:p>
        </w:tc>
      </w:tr>
    </w:tbl>
    <w:p w14:paraId="6C41F167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58" w:beforeAutospacing="0" w:after="158" w:afterAutospacing="0"/>
        <w:ind w:right="0" w:rightChars="0"/>
        <w:jc w:val="left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68CBD577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58" w:beforeAutospacing="0" w:after="158" w:afterAutospacing="0"/>
        <w:ind w:right="0" w:rightChars="0"/>
        <w:jc w:val="center"/>
        <w:rPr>
          <w:rFonts w:hint="default" w:ascii="Times New Roman Regular" w:hAnsi="Times New Roman Regular" w:eastAsia="sans-serif" w:cs="Times New Roman Regular"/>
          <w:b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 Bold" w:hAnsi="Times New Roman Bold" w:eastAsia="sans-serif" w:cs="Times New Roman Bold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ru-RU"/>
        </w:rPr>
        <w:t>ВЫВОД</w:t>
      </w:r>
    </w:p>
    <w:p w14:paraId="26F2420F">
      <w:pPr>
        <w:jc w:val="left"/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</w:pP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  <w:t>Сайт packy.ru обеспечивает минимально необходимый уровень безопасности при регистрации и авторизации, однако имеет серьёзные уязвимости, которые могут быть использованы злоумышленниками:</w:t>
      </w:r>
    </w:p>
    <w:p w14:paraId="09E1738F">
      <w:pPr>
        <w:jc w:val="left"/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</w:pPr>
    </w:p>
    <w:p w14:paraId="6D65CDE8">
      <w:pPr>
        <w:jc w:val="left"/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</w:pP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  <w:t xml:space="preserve">При регистрации отсутствует контроль сложности пароля и </w:t>
      </w: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  <w:lang w:val="en-US"/>
        </w:rPr>
        <w:t>CAPTCHA</w:t>
      </w: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  <w:t>, что позволяет создавать учётные записи со слабыми паролями и автоматически регистрировать множество фейковых аккаунтов.</w:t>
      </w:r>
    </w:p>
    <w:p w14:paraId="3BAB6657">
      <w:pPr>
        <w:jc w:val="left"/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</w:pPr>
    </w:p>
    <w:p w14:paraId="0C2A8680">
      <w:pPr>
        <w:jc w:val="left"/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</w:pPr>
      <w:r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  <w:t>При авторизации нет защиты от перебора паролей, двухфакторной аутентификации и уведомлений о подозрительных входах. Это делает учётные записи пользователей лёгкой целью для взлома методом подбора или при утечке паролей с других сайтов.</w:t>
      </w:r>
    </w:p>
    <w:p w14:paraId="79C3987F">
      <w:pPr>
        <w:jc w:val="left"/>
        <w:rPr>
          <w:rFonts w:hint="default" w:ascii="Times New Roman Regular" w:hAnsi="Times New Roman Regular"/>
          <w:b w:val="0"/>
          <w:bCs/>
          <w:color w:val="auto"/>
          <w:sz w:val="24"/>
          <w:szCs w:val="24"/>
        </w:rPr>
      </w:pPr>
    </w:p>
    <w:p w14:paraId="2C02153B">
      <w:pPr>
        <w:jc w:val="left"/>
        <w:rPr>
          <w:rFonts w:hint="default" w:ascii="Times New Roman Regular" w:hAnsi="Times New Roman Regular" w:cs="Times New Roman Regular"/>
          <w:b w:val="0"/>
          <w:bCs/>
          <w:color w:val="auto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EE65E"/>
    <w:multiLevelType w:val="singleLevel"/>
    <w:tmpl w:val="EEBEE65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7EBFF8"/>
    <w:multiLevelType w:val="singleLevel"/>
    <w:tmpl w:val="FB7EBFF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FDC2FB28"/>
    <w:multiLevelType w:val="singleLevel"/>
    <w:tmpl w:val="FDC2FB28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6AD3B"/>
    <w:rsid w:val="7B16A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2026-03-10T20:05:00Z</dcterms:created>
  <dc:creator>M</dc:creator>
  <cp:lastModifiedBy>M</cp:lastModifiedBy>
  <dcterms:modified xsi:type="dcterms:W3CDTF">2026-03-10T20:17:35Z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EE504AED9AC520BD5B4FB069C3213933_41</vt:lpwstr>
  </property>
</Properties>
</file>