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804FF" w14:textId="7F946CDF" w:rsidR="003E7247" w:rsidRDefault="003E7247">
      <w:pPr>
        <w:pStyle w:val="Heading1"/>
        <w:spacing w:before="120" w:after="120" w:line="275" w:lineRule="auto"/>
      </w:pPr>
    </w:p>
    <w:p w14:paraId="2FA0572E" w14:textId="77777777" w:rsidR="003E7247" w:rsidRDefault="003E7247" w:rsidP="003E7247">
      <w:pPr>
        <w:pStyle w:val="BodyText"/>
      </w:pPr>
      <w:r w:rsidRPr="00834682">
        <w:rPr>
          <w:noProof/>
          <w:position w:val="-1"/>
          <w:sz w:val="8"/>
        </w:rPr>
        <mc:AlternateContent>
          <mc:Choice Requires="wpg">
            <w:drawing>
              <wp:inline distT="0" distB="0" distL="0" distR="0" wp14:anchorId="3CD64881" wp14:editId="03A86013">
                <wp:extent cx="5463540" cy="52069"/>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3540" cy="52069"/>
                          <a:chOff x="0" y="0"/>
                          <a:chExt cx="5463540" cy="52069"/>
                        </a:xfrm>
                      </wpg:grpSpPr>
                      <wps:wsp>
                        <wps:cNvPr id="6" name="Graphic 4"/>
                        <wps:cNvSpPr/>
                        <wps:spPr>
                          <a:xfrm>
                            <a:off x="0" y="0"/>
                            <a:ext cx="5463540" cy="52069"/>
                          </a:xfrm>
                          <a:custGeom>
                            <a:avLst/>
                            <a:gdLst/>
                            <a:ahLst/>
                            <a:cxnLst/>
                            <a:rect l="l" t="t" r="r" b="b"/>
                            <a:pathLst>
                              <a:path w="5463540" h="52069">
                                <a:moveTo>
                                  <a:pt x="5463095" y="0"/>
                                </a:moveTo>
                                <a:lnTo>
                                  <a:pt x="0" y="0"/>
                                </a:lnTo>
                                <a:lnTo>
                                  <a:pt x="0" y="51783"/>
                                </a:lnTo>
                                <a:lnTo>
                                  <a:pt x="5463095" y="51783"/>
                                </a:lnTo>
                                <a:lnTo>
                                  <a:pt x="5463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7CE3DB" id="Group 5" o:spid="_x0000_s1026" style="width:430.2pt;height:4.1pt;mso-position-horizontal-relative:char;mso-position-vertical-relative:line" coordsize="54635,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">
                <v:shape id="Graphic 4" o:spid="_x0000_s1027" style="position:absolute;width:54635;height:520;visibility:visible;mso-wrap-style:square;v-text-anchor:top" coordsize="546354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" path="m5463095,l,,,51783r5463095,l5463095,xe" fillcolor="black" stroked="f">
                  <v:path arrowok="t"/>
                </v:shape>
                <w10:anchorlock/>
              </v:group>
            </w:pict>
          </mc:Fallback>
        </mc:AlternateContent>
      </w:r>
    </w:p>
    <w:p w14:paraId="353D520F" w14:textId="77777777" w:rsidR="003E7247" w:rsidRPr="00834682" w:rsidRDefault="003E7247" w:rsidP="003E7247">
      <w:pPr>
        <w:rPr>
          <w:sz w:val="20"/>
        </w:rPr>
      </w:pPr>
    </w:p>
    <w:p w14:paraId="0C81D4D5" w14:textId="77777777" w:rsidR="003E7247" w:rsidRPr="00834682" w:rsidRDefault="003E7247" w:rsidP="003E7247">
      <w:pPr>
        <w:spacing w:before="38"/>
        <w:rPr>
          <w:sz w:val="33"/>
        </w:rPr>
      </w:pPr>
      <w:r w:rsidRPr="00834682">
        <w:rPr>
          <w:b/>
          <w:bCs/>
          <w:noProof/>
          <w:sz w:val="33"/>
          <w:szCs w:val="33"/>
        </w:rPr>
        <w:drawing>
          <wp:anchor distT="0" distB="0" distL="0" distR="0" simplePos="0" relativeHeight="251659264" behindDoc="0" locked="0" layoutInCell="1" allowOverlap="1" wp14:anchorId="6D7A58E5" wp14:editId="09B1388A">
            <wp:simplePos x="0" y="0"/>
            <wp:positionH relativeFrom="page">
              <wp:posOffset>861161</wp:posOffset>
            </wp:positionH>
            <wp:positionV relativeFrom="paragraph">
              <wp:posOffset>94748</wp:posOffset>
            </wp:positionV>
            <wp:extent cx="635865" cy="647288"/>
            <wp:effectExtent l="0" t="0" r="0" b="0"/>
            <wp:wrapNone/>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5865" cy="647288"/>
                    </a:xfrm>
                    <a:prstGeom prst="rect">
                      <a:avLst/>
                    </a:prstGeom>
                  </pic:spPr>
                </pic:pic>
              </a:graphicData>
            </a:graphic>
          </wp:anchor>
        </w:drawing>
      </w:r>
    </w:p>
    <w:p w14:paraId="6BCE9883" w14:textId="77777777" w:rsidR="003E7247" w:rsidRPr="00834682" w:rsidRDefault="003E7247" w:rsidP="003E7247">
      <w:pPr>
        <w:spacing w:line="379" w:lineRule="exact"/>
        <w:ind w:right="852"/>
        <w:jc w:val="right"/>
        <w:outlineLvl w:val="0"/>
        <w:rPr>
          <w:b/>
          <w:bCs/>
          <w:sz w:val="33"/>
          <w:szCs w:val="33"/>
        </w:rPr>
      </w:pPr>
      <w:bookmarkStart w:id="0" w:name="_Toc191298684"/>
      <w:bookmarkStart w:id="1" w:name="_Toc191298718"/>
      <w:bookmarkStart w:id="2" w:name="_Toc191298877"/>
      <w:bookmarkStart w:id="3" w:name="_Toc217044876"/>
      <w:r w:rsidRPr="00834682">
        <w:rPr>
          <w:b/>
          <w:bCs/>
          <w:sz w:val="33"/>
          <w:szCs w:val="33"/>
        </w:rPr>
        <w:t>COMSATS</w:t>
      </w:r>
      <w:r w:rsidRPr="00834682">
        <w:rPr>
          <w:b/>
          <w:bCs/>
          <w:spacing w:val="-21"/>
          <w:sz w:val="33"/>
          <w:szCs w:val="33"/>
        </w:rPr>
        <w:t xml:space="preserve"> </w:t>
      </w:r>
      <w:r w:rsidRPr="00834682">
        <w:rPr>
          <w:b/>
          <w:bCs/>
          <w:sz w:val="33"/>
          <w:szCs w:val="33"/>
        </w:rPr>
        <w:t>University</w:t>
      </w:r>
      <w:r w:rsidRPr="00834682">
        <w:rPr>
          <w:b/>
          <w:bCs/>
          <w:spacing w:val="-19"/>
          <w:sz w:val="33"/>
          <w:szCs w:val="33"/>
        </w:rPr>
        <w:t xml:space="preserve"> </w:t>
      </w:r>
      <w:r w:rsidRPr="00834682">
        <w:rPr>
          <w:b/>
          <w:bCs/>
          <w:spacing w:val="-2"/>
          <w:sz w:val="33"/>
          <w:szCs w:val="33"/>
        </w:rPr>
        <w:t>Islamabad,</w:t>
      </w:r>
      <w:r>
        <w:rPr>
          <w:b/>
          <w:bCs/>
          <w:spacing w:val="-2"/>
          <w:sz w:val="33"/>
          <w:szCs w:val="33"/>
        </w:rPr>
        <w:t xml:space="preserve"> Vehari Campus</w:t>
      </w:r>
      <w:bookmarkEnd w:id="0"/>
      <w:bookmarkEnd w:id="1"/>
      <w:bookmarkEnd w:id="2"/>
      <w:bookmarkEnd w:id="3"/>
    </w:p>
    <w:p w14:paraId="6FBDCF13" w14:textId="77777777" w:rsidR="003E7247" w:rsidRPr="00834682" w:rsidRDefault="003E7247" w:rsidP="003E7247">
      <w:pPr>
        <w:rPr>
          <w:b/>
          <w:sz w:val="33"/>
        </w:rPr>
      </w:pPr>
    </w:p>
    <w:p w14:paraId="5FBE04E9" w14:textId="77777777" w:rsidR="003E7247" w:rsidRPr="00834682" w:rsidRDefault="003E7247" w:rsidP="003E7247">
      <w:pPr>
        <w:spacing w:before="11"/>
        <w:rPr>
          <w:b/>
          <w:sz w:val="33"/>
        </w:rPr>
      </w:pPr>
    </w:p>
    <w:p w14:paraId="17CF45F9" w14:textId="77777777" w:rsidR="003E7247" w:rsidRPr="00834682" w:rsidRDefault="003E7247" w:rsidP="003E7247">
      <w:pPr>
        <w:ind w:left="90" w:right="936"/>
        <w:jc w:val="center"/>
        <w:rPr>
          <w:b/>
          <w:bCs/>
          <w:sz w:val="58"/>
          <w:szCs w:val="58"/>
        </w:rPr>
      </w:pPr>
      <w:r w:rsidRPr="00834682">
        <w:rPr>
          <w:b/>
          <w:bCs/>
          <w:sz w:val="58"/>
          <w:szCs w:val="58"/>
        </w:rPr>
        <w:t>Project</w:t>
      </w:r>
      <w:r w:rsidRPr="00834682">
        <w:rPr>
          <w:b/>
          <w:bCs/>
          <w:spacing w:val="-13"/>
          <w:sz w:val="58"/>
          <w:szCs w:val="58"/>
        </w:rPr>
        <w:t xml:space="preserve"> </w:t>
      </w:r>
      <w:r w:rsidRPr="00834682">
        <w:rPr>
          <w:b/>
          <w:bCs/>
          <w:spacing w:val="-2"/>
          <w:sz w:val="58"/>
          <w:szCs w:val="58"/>
        </w:rPr>
        <w:t>Proposal</w:t>
      </w:r>
    </w:p>
    <w:p w14:paraId="05BC2772" w14:textId="77777777" w:rsidR="003E7247" w:rsidRPr="00834682" w:rsidRDefault="003E7247" w:rsidP="003E7247">
      <w:pPr>
        <w:spacing w:before="4"/>
        <w:ind w:left="90" w:right="941"/>
        <w:jc w:val="center"/>
        <w:rPr>
          <w:b/>
          <w:sz w:val="29"/>
        </w:rPr>
      </w:pPr>
      <w:r w:rsidRPr="00834682">
        <w:rPr>
          <w:b/>
          <w:sz w:val="29"/>
        </w:rPr>
        <w:t>(SCOPE</w:t>
      </w:r>
      <w:r w:rsidRPr="00834682">
        <w:rPr>
          <w:b/>
          <w:spacing w:val="-2"/>
          <w:sz w:val="29"/>
        </w:rPr>
        <w:t xml:space="preserve"> DOCUMENT)</w:t>
      </w:r>
    </w:p>
    <w:p w14:paraId="1E41E68E" w14:textId="77777777" w:rsidR="003E7247" w:rsidRPr="00834682" w:rsidRDefault="003E7247" w:rsidP="003E7247">
      <w:pPr>
        <w:spacing w:before="261"/>
        <w:ind w:left="90" w:right="937"/>
        <w:jc w:val="center"/>
        <w:rPr>
          <w:b/>
          <w:sz w:val="51"/>
        </w:rPr>
      </w:pPr>
      <w:r w:rsidRPr="00834682">
        <w:rPr>
          <w:b/>
          <w:spacing w:val="-5"/>
          <w:sz w:val="51"/>
        </w:rPr>
        <w:t>for</w:t>
      </w:r>
    </w:p>
    <w:p w14:paraId="61369A85" w14:textId="77777777" w:rsidR="003E7247" w:rsidRPr="00FE4BDA" w:rsidRDefault="003E7247" w:rsidP="003E7247">
      <w:pPr>
        <w:spacing w:before="88"/>
        <w:rPr>
          <w:b/>
          <w:bCs/>
          <w:sz w:val="51"/>
        </w:rPr>
      </w:pPr>
    </w:p>
    <w:p w14:paraId="66574ACB" w14:textId="604251D4" w:rsidR="003E7247" w:rsidRPr="00FE4BDA" w:rsidRDefault="003E7247" w:rsidP="003E7247">
      <w:pPr>
        <w:spacing w:line="331" w:lineRule="exact"/>
        <w:ind w:left="90" w:right="939"/>
        <w:jc w:val="center"/>
        <w:rPr>
          <w:rFonts w:eastAsia="Google Sans Text"/>
          <w:b/>
          <w:bCs/>
          <w:color w:val="1F1F1F"/>
          <w:sz w:val="38"/>
          <w:szCs w:val="38"/>
        </w:rPr>
      </w:pPr>
      <w:r w:rsidRPr="00FE4BDA">
        <w:rPr>
          <w:rFonts w:eastAsia="Google Sans Text"/>
          <w:b/>
          <w:bCs/>
          <w:color w:val="1F1F1F"/>
          <w:sz w:val="38"/>
          <w:szCs w:val="38"/>
        </w:rPr>
        <w:t>Quantum Virtual Machine (QVM)</w:t>
      </w:r>
    </w:p>
    <w:p w14:paraId="5DDD5AF6" w14:textId="41F16FB5" w:rsidR="003E7247" w:rsidRPr="00834682" w:rsidRDefault="003E7247" w:rsidP="003E7247">
      <w:pPr>
        <w:spacing w:line="331" w:lineRule="exact"/>
        <w:ind w:left="90" w:right="939"/>
        <w:jc w:val="center"/>
        <w:rPr>
          <w:sz w:val="29"/>
        </w:rPr>
      </w:pPr>
      <w:r w:rsidRPr="00834682">
        <w:rPr>
          <w:sz w:val="29"/>
        </w:rPr>
        <w:t>Version</w:t>
      </w:r>
      <w:r w:rsidRPr="00834682">
        <w:rPr>
          <w:spacing w:val="1"/>
          <w:sz w:val="29"/>
        </w:rPr>
        <w:t xml:space="preserve"> </w:t>
      </w:r>
      <w:r w:rsidRPr="00834682">
        <w:rPr>
          <w:spacing w:val="-5"/>
          <w:sz w:val="29"/>
        </w:rPr>
        <w:t>1.0</w:t>
      </w:r>
    </w:p>
    <w:p w14:paraId="0FF76829" w14:textId="77777777" w:rsidR="003E7247" w:rsidRPr="00834682" w:rsidRDefault="003E7247" w:rsidP="003E7247">
      <w:pPr>
        <w:spacing w:before="241"/>
        <w:rPr>
          <w:sz w:val="29"/>
        </w:rPr>
      </w:pPr>
    </w:p>
    <w:p w14:paraId="2163A9BD" w14:textId="77777777" w:rsidR="003E7247" w:rsidRPr="00834682" w:rsidRDefault="003E7247" w:rsidP="003E7247">
      <w:pPr>
        <w:ind w:left="90" w:right="941"/>
        <w:jc w:val="center"/>
        <w:rPr>
          <w:b/>
          <w:i/>
          <w:sz w:val="33"/>
        </w:rPr>
      </w:pPr>
      <w:r w:rsidRPr="00834682">
        <w:rPr>
          <w:b/>
          <w:i/>
          <w:spacing w:val="-5"/>
          <w:sz w:val="33"/>
        </w:rPr>
        <w:t>By</w:t>
      </w:r>
    </w:p>
    <w:p w14:paraId="07737E06" w14:textId="04D64549" w:rsidR="003E7247" w:rsidRPr="00834682" w:rsidRDefault="003E7247" w:rsidP="003E7247">
      <w:pPr>
        <w:tabs>
          <w:tab w:val="left" w:pos="2433"/>
        </w:tabs>
        <w:spacing w:before="189"/>
        <w:ind w:right="847"/>
        <w:jc w:val="center"/>
        <w:rPr>
          <w:b/>
          <w:sz w:val="25"/>
        </w:rPr>
      </w:pPr>
      <w:r>
        <w:rPr>
          <w:b/>
          <w:sz w:val="29"/>
        </w:rPr>
        <w:t>Ahmad Faraz</w:t>
      </w:r>
      <w:r w:rsidRPr="00834682">
        <w:rPr>
          <w:b/>
          <w:sz w:val="29"/>
        </w:rPr>
        <w:tab/>
      </w:r>
      <w:r w:rsidRPr="00834682">
        <w:rPr>
          <w:b/>
          <w:sz w:val="25"/>
        </w:rPr>
        <w:t>CIIT/SP</w:t>
      </w:r>
      <w:r>
        <w:rPr>
          <w:b/>
          <w:sz w:val="25"/>
        </w:rPr>
        <w:t>23</w:t>
      </w:r>
      <w:r w:rsidRPr="00834682">
        <w:rPr>
          <w:b/>
          <w:sz w:val="25"/>
        </w:rPr>
        <w:t>-BCS-</w:t>
      </w:r>
      <w:r>
        <w:rPr>
          <w:b/>
          <w:spacing w:val="-2"/>
          <w:sz w:val="25"/>
        </w:rPr>
        <w:t>007</w:t>
      </w:r>
      <w:r w:rsidRPr="00834682">
        <w:rPr>
          <w:b/>
          <w:spacing w:val="-2"/>
          <w:sz w:val="25"/>
        </w:rPr>
        <w:t>/</w:t>
      </w:r>
      <w:r w:rsidR="001867F5">
        <w:rPr>
          <w:b/>
          <w:spacing w:val="-2"/>
          <w:sz w:val="25"/>
        </w:rPr>
        <w:t>VHR</w:t>
      </w:r>
    </w:p>
    <w:p w14:paraId="74B64ECB" w14:textId="70729E59" w:rsidR="003E7247" w:rsidRPr="00834682" w:rsidRDefault="003E7247" w:rsidP="003E7247">
      <w:pPr>
        <w:tabs>
          <w:tab w:val="left" w:pos="2433"/>
        </w:tabs>
        <w:spacing w:before="170"/>
        <w:ind w:right="847"/>
        <w:jc w:val="center"/>
        <w:rPr>
          <w:b/>
          <w:sz w:val="25"/>
        </w:rPr>
      </w:pPr>
      <w:r>
        <w:rPr>
          <w:b/>
          <w:sz w:val="29"/>
        </w:rPr>
        <w:t>Muhammad Abdul Qayyoum</w:t>
      </w:r>
      <w:r w:rsidRPr="00834682">
        <w:rPr>
          <w:b/>
          <w:sz w:val="29"/>
        </w:rPr>
        <w:tab/>
      </w:r>
      <w:r w:rsidRPr="00834682">
        <w:rPr>
          <w:b/>
          <w:sz w:val="25"/>
        </w:rPr>
        <w:t>CIIT/SP</w:t>
      </w:r>
      <w:r>
        <w:rPr>
          <w:b/>
          <w:sz w:val="25"/>
        </w:rPr>
        <w:t>23</w:t>
      </w:r>
      <w:r w:rsidRPr="00834682">
        <w:rPr>
          <w:b/>
          <w:sz w:val="25"/>
        </w:rPr>
        <w:t>-BCS-</w:t>
      </w:r>
      <w:r>
        <w:rPr>
          <w:b/>
          <w:spacing w:val="-2"/>
          <w:sz w:val="25"/>
        </w:rPr>
        <w:t>033</w:t>
      </w:r>
      <w:r w:rsidRPr="00834682">
        <w:rPr>
          <w:b/>
          <w:spacing w:val="-2"/>
          <w:sz w:val="25"/>
        </w:rPr>
        <w:t>/</w:t>
      </w:r>
      <w:r w:rsidR="001867F5">
        <w:rPr>
          <w:b/>
          <w:spacing w:val="-2"/>
          <w:sz w:val="25"/>
        </w:rPr>
        <w:t>VHR</w:t>
      </w:r>
    </w:p>
    <w:p w14:paraId="10F9BECE" w14:textId="77777777" w:rsidR="003E7247" w:rsidRPr="00834682" w:rsidRDefault="003E7247" w:rsidP="003E7247">
      <w:pPr>
        <w:rPr>
          <w:b/>
          <w:sz w:val="25"/>
        </w:rPr>
      </w:pPr>
    </w:p>
    <w:p w14:paraId="58199E74" w14:textId="77777777" w:rsidR="003E7247" w:rsidRPr="00834682" w:rsidRDefault="003E7247" w:rsidP="003E7247">
      <w:pPr>
        <w:spacing w:before="164"/>
        <w:rPr>
          <w:b/>
          <w:sz w:val="25"/>
        </w:rPr>
      </w:pPr>
    </w:p>
    <w:p w14:paraId="69E0BC21" w14:textId="77777777" w:rsidR="003E7247" w:rsidRPr="00834682" w:rsidRDefault="003E7247" w:rsidP="003E7247">
      <w:pPr>
        <w:ind w:left="90" w:right="941"/>
        <w:jc w:val="center"/>
        <w:rPr>
          <w:b/>
          <w:i/>
          <w:sz w:val="33"/>
        </w:rPr>
      </w:pPr>
      <w:r w:rsidRPr="00834682">
        <w:rPr>
          <w:b/>
          <w:i/>
          <w:spacing w:val="-2"/>
          <w:sz w:val="33"/>
        </w:rPr>
        <w:t>Supervisor</w:t>
      </w:r>
    </w:p>
    <w:p w14:paraId="6D9E1EB8" w14:textId="6A5C1165" w:rsidR="003E7247" w:rsidRPr="00834682" w:rsidRDefault="003E7247" w:rsidP="003E7247">
      <w:pPr>
        <w:spacing w:before="187"/>
        <w:ind w:left="90" w:right="942"/>
        <w:jc w:val="center"/>
        <w:rPr>
          <w:b/>
          <w:sz w:val="29"/>
        </w:rPr>
      </w:pPr>
      <w:r>
        <w:rPr>
          <w:b/>
          <w:sz w:val="29"/>
        </w:rPr>
        <w:t>Assistant Prof. Mr.</w:t>
      </w:r>
      <w:r w:rsidR="00F36C76">
        <w:rPr>
          <w:b/>
          <w:sz w:val="29"/>
        </w:rPr>
        <w:t xml:space="preserve"> </w:t>
      </w:r>
      <w:r>
        <w:rPr>
          <w:b/>
          <w:sz w:val="29"/>
        </w:rPr>
        <w:t>Farhad Mu</w:t>
      </w:r>
      <w:r w:rsidR="006902C5">
        <w:rPr>
          <w:b/>
          <w:sz w:val="29"/>
        </w:rPr>
        <w:t>b</w:t>
      </w:r>
      <w:r>
        <w:rPr>
          <w:b/>
          <w:sz w:val="29"/>
        </w:rPr>
        <w:t>as</w:t>
      </w:r>
      <w:r w:rsidR="006902C5">
        <w:rPr>
          <w:b/>
          <w:sz w:val="29"/>
        </w:rPr>
        <w:t>h</w:t>
      </w:r>
      <w:r>
        <w:rPr>
          <w:b/>
          <w:sz w:val="29"/>
        </w:rPr>
        <w:t>ir</w:t>
      </w:r>
    </w:p>
    <w:p w14:paraId="660D65CA" w14:textId="77777777" w:rsidR="003E7247" w:rsidRPr="00834682" w:rsidRDefault="003E7247" w:rsidP="003E7247">
      <w:pPr>
        <w:rPr>
          <w:b/>
          <w:sz w:val="33"/>
        </w:rPr>
      </w:pPr>
    </w:p>
    <w:p w14:paraId="2B06D46B" w14:textId="2ACA3A73" w:rsidR="003E7247" w:rsidRDefault="003E7247" w:rsidP="003E7247">
      <w:pPr>
        <w:spacing w:before="332"/>
        <w:rPr>
          <w:b/>
          <w:sz w:val="33"/>
        </w:rPr>
      </w:pPr>
    </w:p>
    <w:p w14:paraId="2B310CA5" w14:textId="77777777" w:rsidR="00F36C76" w:rsidRPr="00834682" w:rsidRDefault="00F36C76" w:rsidP="003E7247">
      <w:pPr>
        <w:spacing w:before="332"/>
        <w:rPr>
          <w:b/>
          <w:sz w:val="33"/>
        </w:rPr>
      </w:pPr>
    </w:p>
    <w:p w14:paraId="400FE523" w14:textId="53987D5F" w:rsidR="003E7247" w:rsidRDefault="003E7247" w:rsidP="003E7247">
      <w:pPr>
        <w:ind w:left="710"/>
        <w:rPr>
          <w:b/>
          <w:i/>
          <w:spacing w:val="-2"/>
          <w:sz w:val="33"/>
        </w:rPr>
      </w:pPr>
      <w:r w:rsidRPr="00834682">
        <w:rPr>
          <w:b/>
          <w:i/>
          <w:sz w:val="33"/>
        </w:rPr>
        <w:t>Bachelor</w:t>
      </w:r>
      <w:r w:rsidRPr="00834682">
        <w:rPr>
          <w:b/>
          <w:i/>
          <w:spacing w:val="-13"/>
          <w:sz w:val="33"/>
        </w:rPr>
        <w:t xml:space="preserve"> </w:t>
      </w:r>
      <w:r w:rsidRPr="00834682">
        <w:rPr>
          <w:b/>
          <w:i/>
          <w:sz w:val="33"/>
        </w:rPr>
        <w:t>of</w:t>
      </w:r>
      <w:r w:rsidRPr="00834682">
        <w:rPr>
          <w:b/>
          <w:i/>
          <w:spacing w:val="-11"/>
          <w:sz w:val="33"/>
        </w:rPr>
        <w:t xml:space="preserve"> </w:t>
      </w:r>
      <w:r w:rsidRPr="00834682">
        <w:rPr>
          <w:b/>
          <w:i/>
          <w:sz w:val="33"/>
        </w:rPr>
        <w:t>Science</w:t>
      </w:r>
      <w:r w:rsidRPr="00834682">
        <w:rPr>
          <w:b/>
          <w:i/>
          <w:spacing w:val="-12"/>
          <w:sz w:val="33"/>
        </w:rPr>
        <w:t xml:space="preserve"> </w:t>
      </w:r>
      <w:r w:rsidRPr="00834682">
        <w:rPr>
          <w:b/>
          <w:i/>
          <w:sz w:val="33"/>
        </w:rPr>
        <w:t>in</w:t>
      </w:r>
      <w:r w:rsidRPr="00834682">
        <w:rPr>
          <w:b/>
          <w:i/>
          <w:spacing w:val="-13"/>
          <w:sz w:val="33"/>
        </w:rPr>
        <w:t xml:space="preserve"> </w:t>
      </w:r>
      <w:r w:rsidRPr="00834682">
        <w:rPr>
          <w:b/>
          <w:i/>
          <w:sz w:val="33"/>
        </w:rPr>
        <w:t>Computer</w:t>
      </w:r>
      <w:r w:rsidRPr="00834682">
        <w:rPr>
          <w:b/>
          <w:i/>
          <w:spacing w:val="-12"/>
          <w:sz w:val="33"/>
        </w:rPr>
        <w:t xml:space="preserve"> </w:t>
      </w:r>
      <w:r w:rsidRPr="00834682">
        <w:rPr>
          <w:b/>
          <w:i/>
          <w:sz w:val="33"/>
        </w:rPr>
        <w:t>Science</w:t>
      </w:r>
      <w:r w:rsidRPr="00834682">
        <w:rPr>
          <w:b/>
          <w:i/>
          <w:spacing w:val="-11"/>
          <w:sz w:val="33"/>
        </w:rPr>
        <w:t xml:space="preserve"> </w:t>
      </w:r>
      <w:r w:rsidRPr="00834682">
        <w:rPr>
          <w:b/>
          <w:i/>
          <w:sz w:val="33"/>
        </w:rPr>
        <w:t>(20</w:t>
      </w:r>
      <w:r>
        <w:rPr>
          <w:b/>
          <w:i/>
          <w:sz w:val="33"/>
        </w:rPr>
        <w:t>23</w:t>
      </w:r>
      <w:r w:rsidRPr="00834682">
        <w:rPr>
          <w:b/>
          <w:i/>
          <w:sz w:val="33"/>
        </w:rPr>
        <w:t>-</w:t>
      </w:r>
      <w:r w:rsidRPr="00834682">
        <w:rPr>
          <w:b/>
          <w:i/>
          <w:spacing w:val="-2"/>
          <w:sz w:val="33"/>
        </w:rPr>
        <w:t>20</w:t>
      </w:r>
      <w:r>
        <w:rPr>
          <w:b/>
          <w:i/>
          <w:spacing w:val="-2"/>
          <w:sz w:val="33"/>
        </w:rPr>
        <w:t>27</w:t>
      </w:r>
      <w:r w:rsidRPr="00834682">
        <w:rPr>
          <w:b/>
          <w:i/>
          <w:spacing w:val="-2"/>
          <w:sz w:val="33"/>
        </w:rPr>
        <w:t>)</w:t>
      </w:r>
    </w:p>
    <w:p w14:paraId="7C2196BA" w14:textId="77777777" w:rsidR="003E7247" w:rsidRPr="003E7247" w:rsidRDefault="003E7247" w:rsidP="003E7247"/>
    <w:p w14:paraId="2BFF1588" w14:textId="05268128" w:rsidR="0076765E" w:rsidRDefault="0076765E">
      <w:pPr>
        <w:pStyle w:val="Heading1"/>
        <w:spacing w:before="120" w:after="120" w:line="275" w:lineRule="auto"/>
      </w:pPr>
    </w:p>
    <w:p w14:paraId="313582B8" w14:textId="6CE4A69B" w:rsidR="003E7247" w:rsidRDefault="003E7247" w:rsidP="003E7247"/>
    <w:p w14:paraId="1AD87961" w14:textId="140A6058" w:rsidR="003E7247" w:rsidRDefault="003E7247" w:rsidP="003E7247"/>
    <w:p w14:paraId="514DD1CD" w14:textId="77777777" w:rsidR="003E7247" w:rsidRPr="00834682" w:rsidRDefault="003E7247" w:rsidP="003E7247">
      <w:pPr>
        <w:ind w:left="116"/>
        <w:rPr>
          <w:b/>
        </w:rPr>
      </w:pPr>
      <w:r w:rsidRPr="00834682">
        <w:rPr>
          <w:b/>
          <w:spacing w:val="-2"/>
        </w:rPr>
        <w:t>SCOPE DOCUMENT</w:t>
      </w:r>
      <w:r w:rsidRPr="00834682">
        <w:rPr>
          <w:b/>
          <w:spacing w:val="1"/>
        </w:rPr>
        <w:t xml:space="preserve"> </w:t>
      </w:r>
      <w:r w:rsidRPr="00834682">
        <w:rPr>
          <w:b/>
          <w:spacing w:val="-2"/>
        </w:rPr>
        <w:t>REVSION HISTORY</w:t>
      </w:r>
    </w:p>
    <w:p w14:paraId="31767712" w14:textId="77777777" w:rsidR="003E7247" w:rsidRPr="00834682" w:rsidRDefault="003E7247" w:rsidP="003E7247">
      <w:pPr>
        <w:rPr>
          <w:b/>
          <w:sz w:val="20"/>
        </w:rPr>
      </w:pPr>
    </w:p>
    <w:p w14:paraId="28C2BFF6" w14:textId="77777777" w:rsidR="003E7247" w:rsidRPr="00834682" w:rsidRDefault="003E7247" w:rsidP="003E7247">
      <w:pPr>
        <w:spacing w:before="181"/>
        <w:rPr>
          <w:b/>
          <w:sz w:val="20"/>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924"/>
        <w:gridCol w:w="4108"/>
      </w:tblGrid>
      <w:tr w:rsidR="003E7247" w:rsidRPr="00834682" w14:paraId="69FDD25B" w14:textId="77777777" w:rsidTr="00BD4C37">
        <w:trPr>
          <w:trHeight w:val="399"/>
        </w:trPr>
        <w:tc>
          <w:tcPr>
            <w:tcW w:w="850" w:type="dxa"/>
          </w:tcPr>
          <w:p w14:paraId="524B12B6" w14:textId="77777777" w:rsidR="003E7247" w:rsidRPr="00834682" w:rsidRDefault="003E7247" w:rsidP="00BD4C37">
            <w:pPr>
              <w:spacing w:before="70"/>
              <w:ind w:left="262"/>
              <w:rPr>
                <w:b/>
              </w:rPr>
            </w:pPr>
            <w:r w:rsidRPr="00834682">
              <w:rPr>
                <w:b/>
                <w:spacing w:val="-5"/>
              </w:rPr>
              <w:t>No.</w:t>
            </w:r>
          </w:p>
        </w:tc>
        <w:tc>
          <w:tcPr>
            <w:tcW w:w="3924" w:type="dxa"/>
          </w:tcPr>
          <w:p w14:paraId="2519C1DC" w14:textId="77777777" w:rsidR="003E7247" w:rsidRPr="00834682" w:rsidRDefault="003E7247" w:rsidP="00BD4C37">
            <w:pPr>
              <w:spacing w:before="70"/>
              <w:ind w:left="8"/>
              <w:jc w:val="center"/>
              <w:rPr>
                <w:b/>
              </w:rPr>
            </w:pPr>
            <w:r w:rsidRPr="00834682">
              <w:rPr>
                <w:b/>
                <w:spacing w:val="-2"/>
              </w:rPr>
              <w:t>Comment</w:t>
            </w:r>
          </w:p>
        </w:tc>
        <w:tc>
          <w:tcPr>
            <w:tcW w:w="4108" w:type="dxa"/>
          </w:tcPr>
          <w:p w14:paraId="682EE46B" w14:textId="77777777" w:rsidR="003E7247" w:rsidRPr="00834682" w:rsidRDefault="003E7247" w:rsidP="00BD4C37">
            <w:pPr>
              <w:spacing w:before="70"/>
              <w:ind w:left="8"/>
              <w:jc w:val="center"/>
              <w:rPr>
                <w:b/>
              </w:rPr>
            </w:pPr>
            <w:r w:rsidRPr="00834682">
              <w:rPr>
                <w:b/>
                <w:spacing w:val="-2"/>
              </w:rPr>
              <w:t>Action</w:t>
            </w:r>
          </w:p>
        </w:tc>
      </w:tr>
      <w:tr w:rsidR="003E7247" w:rsidRPr="00834682" w14:paraId="0C902272" w14:textId="77777777" w:rsidTr="00BD4C37">
        <w:trPr>
          <w:trHeight w:val="1493"/>
        </w:trPr>
        <w:tc>
          <w:tcPr>
            <w:tcW w:w="850" w:type="dxa"/>
          </w:tcPr>
          <w:p w14:paraId="497BE611" w14:textId="77777777" w:rsidR="003E7247" w:rsidRPr="00834682" w:rsidRDefault="003E7247" w:rsidP="00BD4C37">
            <w:pPr>
              <w:rPr>
                <w:sz w:val="18"/>
              </w:rPr>
            </w:pPr>
          </w:p>
        </w:tc>
        <w:tc>
          <w:tcPr>
            <w:tcW w:w="3924" w:type="dxa"/>
          </w:tcPr>
          <w:p w14:paraId="3136016E" w14:textId="77777777" w:rsidR="003E7247" w:rsidRPr="00834682" w:rsidRDefault="003E7247" w:rsidP="00BD4C37">
            <w:pPr>
              <w:rPr>
                <w:sz w:val="18"/>
              </w:rPr>
            </w:pPr>
          </w:p>
        </w:tc>
        <w:tc>
          <w:tcPr>
            <w:tcW w:w="4108" w:type="dxa"/>
          </w:tcPr>
          <w:p w14:paraId="7FE197F9" w14:textId="77777777" w:rsidR="003E7247" w:rsidRPr="00834682" w:rsidRDefault="003E7247" w:rsidP="00BD4C37">
            <w:pPr>
              <w:rPr>
                <w:sz w:val="18"/>
              </w:rPr>
            </w:pPr>
          </w:p>
        </w:tc>
      </w:tr>
      <w:tr w:rsidR="003E7247" w:rsidRPr="00834682" w14:paraId="55F17848" w14:textId="77777777" w:rsidTr="00BD4C37">
        <w:trPr>
          <w:trHeight w:val="1494"/>
        </w:trPr>
        <w:tc>
          <w:tcPr>
            <w:tcW w:w="850" w:type="dxa"/>
          </w:tcPr>
          <w:p w14:paraId="108633FA" w14:textId="77777777" w:rsidR="003E7247" w:rsidRPr="00834682" w:rsidRDefault="003E7247" w:rsidP="00BD4C37">
            <w:pPr>
              <w:rPr>
                <w:sz w:val="18"/>
              </w:rPr>
            </w:pPr>
          </w:p>
        </w:tc>
        <w:tc>
          <w:tcPr>
            <w:tcW w:w="3924" w:type="dxa"/>
          </w:tcPr>
          <w:p w14:paraId="0784B904" w14:textId="77777777" w:rsidR="003E7247" w:rsidRPr="00834682" w:rsidRDefault="003E7247" w:rsidP="00BD4C37">
            <w:pPr>
              <w:rPr>
                <w:sz w:val="18"/>
              </w:rPr>
            </w:pPr>
          </w:p>
        </w:tc>
        <w:tc>
          <w:tcPr>
            <w:tcW w:w="4108" w:type="dxa"/>
          </w:tcPr>
          <w:p w14:paraId="09BA94F7" w14:textId="77777777" w:rsidR="003E7247" w:rsidRPr="00834682" w:rsidRDefault="003E7247" w:rsidP="00BD4C37">
            <w:pPr>
              <w:rPr>
                <w:sz w:val="18"/>
              </w:rPr>
            </w:pPr>
          </w:p>
        </w:tc>
      </w:tr>
      <w:tr w:rsidR="003E7247" w:rsidRPr="00834682" w14:paraId="69AB6893" w14:textId="77777777" w:rsidTr="00BD4C37">
        <w:trPr>
          <w:trHeight w:val="1491"/>
        </w:trPr>
        <w:tc>
          <w:tcPr>
            <w:tcW w:w="850" w:type="dxa"/>
          </w:tcPr>
          <w:p w14:paraId="2BA056F9" w14:textId="77777777" w:rsidR="003E7247" w:rsidRPr="00834682" w:rsidRDefault="003E7247" w:rsidP="00BD4C37">
            <w:pPr>
              <w:rPr>
                <w:sz w:val="18"/>
              </w:rPr>
            </w:pPr>
          </w:p>
        </w:tc>
        <w:tc>
          <w:tcPr>
            <w:tcW w:w="3924" w:type="dxa"/>
          </w:tcPr>
          <w:p w14:paraId="413548C0" w14:textId="77777777" w:rsidR="003E7247" w:rsidRPr="00834682" w:rsidRDefault="003E7247" w:rsidP="00BD4C37">
            <w:pPr>
              <w:rPr>
                <w:sz w:val="18"/>
              </w:rPr>
            </w:pPr>
          </w:p>
        </w:tc>
        <w:tc>
          <w:tcPr>
            <w:tcW w:w="4108" w:type="dxa"/>
          </w:tcPr>
          <w:p w14:paraId="3434D3BA" w14:textId="77777777" w:rsidR="003E7247" w:rsidRPr="00834682" w:rsidRDefault="003E7247" w:rsidP="00BD4C37">
            <w:pPr>
              <w:rPr>
                <w:sz w:val="18"/>
              </w:rPr>
            </w:pPr>
          </w:p>
        </w:tc>
      </w:tr>
      <w:tr w:rsidR="003E7247" w:rsidRPr="00834682" w14:paraId="4529B662" w14:textId="77777777" w:rsidTr="00BD4C37">
        <w:trPr>
          <w:trHeight w:val="1494"/>
        </w:trPr>
        <w:tc>
          <w:tcPr>
            <w:tcW w:w="850" w:type="dxa"/>
          </w:tcPr>
          <w:p w14:paraId="6FD7BFB8" w14:textId="77777777" w:rsidR="003E7247" w:rsidRPr="00834682" w:rsidRDefault="003E7247" w:rsidP="00BD4C37">
            <w:pPr>
              <w:rPr>
                <w:sz w:val="18"/>
              </w:rPr>
            </w:pPr>
          </w:p>
        </w:tc>
        <w:tc>
          <w:tcPr>
            <w:tcW w:w="3924" w:type="dxa"/>
          </w:tcPr>
          <w:p w14:paraId="42E2DA66" w14:textId="77777777" w:rsidR="003E7247" w:rsidRPr="00834682" w:rsidRDefault="003E7247" w:rsidP="00BD4C37">
            <w:pPr>
              <w:rPr>
                <w:sz w:val="18"/>
              </w:rPr>
            </w:pPr>
          </w:p>
        </w:tc>
        <w:tc>
          <w:tcPr>
            <w:tcW w:w="4108" w:type="dxa"/>
          </w:tcPr>
          <w:p w14:paraId="13E14BE8" w14:textId="77777777" w:rsidR="003E7247" w:rsidRPr="00834682" w:rsidRDefault="003E7247" w:rsidP="00BD4C37">
            <w:pPr>
              <w:rPr>
                <w:sz w:val="18"/>
              </w:rPr>
            </w:pPr>
          </w:p>
        </w:tc>
      </w:tr>
      <w:tr w:rsidR="003E7247" w:rsidRPr="00834682" w14:paraId="28065C50" w14:textId="77777777" w:rsidTr="00BD4C37">
        <w:trPr>
          <w:trHeight w:val="1493"/>
        </w:trPr>
        <w:tc>
          <w:tcPr>
            <w:tcW w:w="850" w:type="dxa"/>
          </w:tcPr>
          <w:p w14:paraId="6C46A2CB" w14:textId="77777777" w:rsidR="003E7247" w:rsidRPr="00834682" w:rsidRDefault="003E7247" w:rsidP="00BD4C37">
            <w:pPr>
              <w:rPr>
                <w:sz w:val="18"/>
              </w:rPr>
            </w:pPr>
          </w:p>
        </w:tc>
        <w:tc>
          <w:tcPr>
            <w:tcW w:w="3924" w:type="dxa"/>
          </w:tcPr>
          <w:p w14:paraId="6CE033BD" w14:textId="77777777" w:rsidR="003E7247" w:rsidRPr="00834682" w:rsidRDefault="003E7247" w:rsidP="00BD4C37">
            <w:pPr>
              <w:rPr>
                <w:sz w:val="18"/>
              </w:rPr>
            </w:pPr>
          </w:p>
        </w:tc>
        <w:tc>
          <w:tcPr>
            <w:tcW w:w="4108" w:type="dxa"/>
          </w:tcPr>
          <w:p w14:paraId="702DCC5F" w14:textId="77777777" w:rsidR="003E7247" w:rsidRPr="00834682" w:rsidRDefault="003E7247" w:rsidP="00BD4C37">
            <w:pPr>
              <w:rPr>
                <w:sz w:val="18"/>
              </w:rPr>
            </w:pPr>
          </w:p>
        </w:tc>
      </w:tr>
    </w:tbl>
    <w:p w14:paraId="17103006" w14:textId="77777777" w:rsidR="003E7247" w:rsidRDefault="003E7247" w:rsidP="003E7247">
      <w:pPr>
        <w:pStyle w:val="BodyText"/>
        <w:jc w:val="left"/>
      </w:pPr>
    </w:p>
    <w:p w14:paraId="630F0A2E" w14:textId="77777777" w:rsidR="003E7247" w:rsidRDefault="003E7247" w:rsidP="003E7247">
      <w:pPr>
        <w:pStyle w:val="BodyText"/>
        <w:jc w:val="left"/>
      </w:pPr>
    </w:p>
    <w:p w14:paraId="530662CC" w14:textId="77777777" w:rsidR="003E7247" w:rsidRDefault="003E7247" w:rsidP="003E7247">
      <w:pPr>
        <w:pStyle w:val="BodyText"/>
        <w:jc w:val="left"/>
      </w:pPr>
    </w:p>
    <w:p w14:paraId="37090F04" w14:textId="77777777" w:rsidR="003E7247" w:rsidRPr="00834682" w:rsidRDefault="003E7247" w:rsidP="003E7247">
      <w:pPr>
        <w:pStyle w:val="BodyText"/>
        <w:spacing w:line="480" w:lineRule="auto"/>
        <w:jc w:val="left"/>
        <w:rPr>
          <w:b/>
          <w:bCs/>
        </w:rPr>
      </w:pPr>
      <w:r w:rsidRPr="00834682">
        <w:rPr>
          <w:b/>
          <w:bCs/>
        </w:rPr>
        <w:t>Supervisor Signature:__________________</w:t>
      </w:r>
      <w:r w:rsidRPr="00834682">
        <w:rPr>
          <w:b/>
          <w:bCs/>
        </w:rPr>
        <w:br/>
        <w:t>Date:_____________</w:t>
      </w:r>
    </w:p>
    <w:p w14:paraId="7191DD4C" w14:textId="77777777" w:rsidR="003E7247" w:rsidRDefault="003E7247" w:rsidP="003E7247">
      <w:pPr>
        <w:pStyle w:val="BodyText"/>
      </w:pPr>
    </w:p>
    <w:p w14:paraId="6D1ECA8F" w14:textId="61457811" w:rsidR="003E7247" w:rsidRDefault="003E7247" w:rsidP="003E7247"/>
    <w:p w14:paraId="411C18D7" w14:textId="6DF1C2D3" w:rsidR="003E7247" w:rsidRDefault="003E7247" w:rsidP="003E7247"/>
    <w:p w14:paraId="6ECC06DF" w14:textId="24307A58" w:rsidR="003E7247" w:rsidRDefault="003E7247" w:rsidP="003E7247"/>
    <w:p w14:paraId="72D25A02" w14:textId="77777777" w:rsidR="003E7247" w:rsidRDefault="003E7247" w:rsidP="003E7247"/>
    <w:p w14:paraId="3AECAD99" w14:textId="0AD3E8FA" w:rsidR="003E7247" w:rsidRDefault="003E7247" w:rsidP="003E7247"/>
    <w:p w14:paraId="7E9D882C" w14:textId="7C7DF984" w:rsidR="003E7247" w:rsidRDefault="003E7247" w:rsidP="003E7247"/>
    <w:sdt>
      <w:sdtPr>
        <w:rPr>
          <w:rFonts w:ascii="Arial" w:eastAsia="Arial" w:hAnsi="Arial" w:cs="Arial"/>
          <w:color w:val="auto"/>
          <w:sz w:val="22"/>
          <w:szCs w:val="22"/>
        </w:rPr>
        <w:id w:val="-454409289"/>
        <w:docPartObj>
          <w:docPartGallery w:val="Table of Contents"/>
          <w:docPartUnique/>
        </w:docPartObj>
      </w:sdtPr>
      <w:sdtEndPr>
        <w:rPr>
          <w:b/>
          <w:bCs/>
          <w:noProof/>
          <w:sz w:val="28"/>
          <w:szCs w:val="28"/>
        </w:rPr>
      </w:sdtEndPr>
      <w:sdtContent>
        <w:p w14:paraId="53D45FAF" w14:textId="1FA935FC" w:rsidR="003E7247" w:rsidRPr="006902C5" w:rsidRDefault="003E7247">
          <w:pPr>
            <w:pStyle w:val="TOCHeading"/>
            <w:rPr>
              <w:rFonts w:ascii="Arial" w:hAnsi="Arial" w:cs="Arial"/>
              <w:b/>
              <w:bCs/>
              <w:color w:val="auto"/>
            </w:rPr>
          </w:pPr>
          <w:r w:rsidRPr="006902C5">
            <w:rPr>
              <w:rFonts w:ascii="Arial" w:hAnsi="Arial" w:cs="Arial"/>
              <w:b/>
              <w:bCs/>
              <w:color w:val="auto"/>
            </w:rPr>
            <w:t>Contents</w:t>
          </w:r>
        </w:p>
        <w:p w14:paraId="3117695B" w14:textId="28B41162" w:rsidR="006902C5" w:rsidRPr="006902C5" w:rsidRDefault="003E7247">
          <w:pPr>
            <w:pStyle w:val="TOC1"/>
            <w:tabs>
              <w:tab w:val="right" w:leader="dot" w:pos="9350"/>
            </w:tabs>
            <w:rPr>
              <w:rFonts w:asciiTheme="minorHAnsi" w:eastAsiaTheme="minorEastAsia" w:hAnsiTheme="minorHAnsi" w:cstheme="minorBidi"/>
              <w:noProof/>
              <w:sz w:val="28"/>
              <w:szCs w:val="28"/>
            </w:rPr>
          </w:pPr>
          <w:r w:rsidRPr="006902C5">
            <w:rPr>
              <w:sz w:val="28"/>
              <w:szCs w:val="28"/>
            </w:rPr>
            <w:fldChar w:fldCharType="begin"/>
          </w:r>
          <w:r w:rsidRPr="006902C5">
            <w:rPr>
              <w:sz w:val="28"/>
              <w:szCs w:val="28"/>
            </w:rPr>
            <w:instrText xml:space="preserve"> TOC \o "1-3" \h \z \u </w:instrText>
          </w:r>
          <w:r w:rsidRPr="006902C5">
            <w:rPr>
              <w:sz w:val="28"/>
              <w:szCs w:val="28"/>
            </w:rPr>
            <w:fldChar w:fldCharType="separate"/>
          </w:r>
        </w:p>
        <w:p w14:paraId="6A319FF2" w14:textId="13054D71"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77" w:history="1">
            <w:r w:rsidR="006902C5" w:rsidRPr="006902C5">
              <w:rPr>
                <w:rStyle w:val="Hyperlink"/>
                <w:rFonts w:ascii="Google Sans" w:eastAsia="Google Sans" w:hAnsi="Google Sans" w:cs="Google Sans"/>
                <w:noProof/>
                <w:sz w:val="28"/>
                <w:szCs w:val="28"/>
              </w:rPr>
              <w:t>Abstract</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_Toc217044877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4</w:t>
            </w:r>
            <w:r w:rsidR="006902C5" w:rsidRPr="006902C5">
              <w:rPr>
                <w:noProof/>
                <w:webHidden/>
                <w:sz w:val="28"/>
                <w:szCs w:val="28"/>
              </w:rPr>
              <w:fldChar w:fldCharType="end"/>
            </w:r>
          </w:hyperlink>
        </w:p>
        <w:p w14:paraId="0CD20998" w14:textId="5AC21724"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78" w:history="1">
            <w:r w:rsidR="006902C5" w:rsidRPr="006902C5">
              <w:rPr>
                <w:rStyle w:val="Hyperlink"/>
                <w:rFonts w:ascii="Google Sans" w:eastAsia="Google Sans" w:hAnsi="Google Sans" w:cs="Google Sans"/>
                <w:noProof/>
                <w:sz w:val="28"/>
                <w:szCs w:val="28"/>
              </w:rPr>
              <w:t>Introduction</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_Toc217044878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5</w:t>
            </w:r>
            <w:r w:rsidR="006902C5" w:rsidRPr="006902C5">
              <w:rPr>
                <w:noProof/>
                <w:webHidden/>
                <w:sz w:val="28"/>
                <w:szCs w:val="28"/>
              </w:rPr>
              <w:fldChar w:fldCharType="end"/>
            </w:r>
          </w:hyperlink>
        </w:p>
        <w:p w14:paraId="70C6B74D" w14:textId="03ABCBB0"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79" w:history="1">
            <w:r w:rsidR="006902C5" w:rsidRPr="006902C5">
              <w:rPr>
                <w:rStyle w:val="Hyperlink"/>
                <w:rFonts w:ascii="Google Sans" w:eastAsia="Google Sans" w:hAnsi="Google Sans" w:cs="Google Sans"/>
                <w:noProof/>
                <w:sz w:val="28"/>
                <w:szCs w:val="28"/>
              </w:rPr>
              <w:t>Problem Statement</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_Toc217044879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5</w:t>
            </w:r>
            <w:r w:rsidR="006902C5" w:rsidRPr="006902C5">
              <w:rPr>
                <w:noProof/>
                <w:webHidden/>
                <w:sz w:val="28"/>
                <w:szCs w:val="28"/>
              </w:rPr>
              <w:fldChar w:fldCharType="end"/>
            </w:r>
          </w:hyperlink>
        </w:p>
        <w:p w14:paraId="1272EFD3" w14:textId="7BCC4687"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0" w:history="1">
            <w:r w:rsidR="006902C5" w:rsidRPr="006902C5">
              <w:rPr>
                <w:rStyle w:val="Hyperlink"/>
                <w:rFonts w:ascii="Google Sans" w:eastAsia="Google Sans" w:hAnsi="Google Sans" w:cs="Google Sans"/>
                <w:noProof/>
                <w:sz w:val="28"/>
                <w:szCs w:val="28"/>
              </w:rPr>
              <w:t>Problem Solution for Proposed System</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_Toc217044880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5</w:t>
            </w:r>
            <w:r w:rsidR="006902C5" w:rsidRPr="006902C5">
              <w:rPr>
                <w:noProof/>
                <w:webHidden/>
                <w:sz w:val="28"/>
                <w:szCs w:val="28"/>
              </w:rPr>
              <w:fldChar w:fldCharType="end"/>
            </w:r>
          </w:hyperlink>
        </w:p>
        <w:p w14:paraId="5E672607" w14:textId="32FFAAAD"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1" w:history="1">
            <w:r w:rsidR="006902C5" w:rsidRPr="006902C5">
              <w:rPr>
                <w:rStyle w:val="Hyperlink"/>
                <w:rFonts w:ascii="Google Sans" w:eastAsia="Google Sans" w:hAnsi="Google Sans" w:cs="Google Sans"/>
                <w:noProof/>
                <w:sz w:val="28"/>
                <w:szCs w:val="28"/>
              </w:rPr>
              <w:t>Related System Analysis/Literature Review</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_Toc217044881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6</w:t>
            </w:r>
            <w:r w:rsidR="006902C5" w:rsidRPr="006902C5">
              <w:rPr>
                <w:noProof/>
                <w:webHidden/>
                <w:sz w:val="28"/>
                <w:szCs w:val="28"/>
              </w:rPr>
              <w:fldChar w:fldCharType="end"/>
            </w:r>
          </w:hyperlink>
        </w:p>
        <w:p w14:paraId="362AB31C" w14:textId="5D5DF45D"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2" w:history="1">
            <w:r w:rsidR="006902C5" w:rsidRPr="006902C5">
              <w:rPr>
                <w:rStyle w:val="Hyperlink"/>
                <w:rFonts w:ascii="Google Sans" w:eastAsia="Google Sans" w:hAnsi="Google Sans" w:cs="Google Sans"/>
                <w:noProof/>
                <w:sz w:val="28"/>
                <w:szCs w:val="28"/>
              </w:rPr>
              <w:t>Advantages/Benefits of Proposed System</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_Toc217044882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7</w:t>
            </w:r>
            <w:r w:rsidR="006902C5" w:rsidRPr="006902C5">
              <w:rPr>
                <w:noProof/>
                <w:webHidden/>
                <w:sz w:val="28"/>
                <w:szCs w:val="28"/>
              </w:rPr>
              <w:fldChar w:fldCharType="end"/>
            </w:r>
          </w:hyperlink>
        </w:p>
        <w:p w14:paraId="1F260779" w14:textId="71D4B517"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3" w:history="1">
            <w:r w:rsidR="006902C5" w:rsidRPr="006902C5">
              <w:rPr>
                <w:rStyle w:val="Hyperlink"/>
                <w:rFonts w:ascii="Google Sans" w:eastAsia="Google Sans" w:hAnsi="Google Sans" w:cs="Google Sans"/>
                <w:noProof/>
                <w:sz w:val="28"/>
                <w:szCs w:val="28"/>
              </w:rPr>
              <w:t>Scope</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_Toc217044883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8</w:t>
            </w:r>
            <w:r w:rsidR="006902C5" w:rsidRPr="006902C5">
              <w:rPr>
                <w:noProof/>
                <w:webHidden/>
                <w:sz w:val="28"/>
                <w:szCs w:val="28"/>
              </w:rPr>
              <w:fldChar w:fldCharType="end"/>
            </w:r>
          </w:hyperlink>
        </w:p>
        <w:p w14:paraId="10F97FAE" w14:textId="2019B93D"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4" w:history="1">
            <w:r w:rsidR="006902C5" w:rsidRPr="006902C5">
              <w:rPr>
                <w:rStyle w:val="Hyperlink"/>
                <w:rFonts w:ascii="Google Sans" w:eastAsia="Google Sans" w:hAnsi="Google Sans" w:cs="Google Sans"/>
                <w:noProof/>
                <w:sz w:val="28"/>
                <w:szCs w:val="28"/>
              </w:rPr>
              <w:t>Modules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_Toc217044884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8</w:t>
            </w:r>
            <w:r w:rsidR="006902C5" w:rsidRPr="006902C5">
              <w:rPr>
                <w:noProof/>
                <w:webHidden/>
                <w:sz w:val="28"/>
                <w:szCs w:val="28"/>
              </w:rPr>
              <w:fldChar w:fldCharType="end"/>
            </w:r>
          </w:hyperlink>
        </w:p>
        <w:p w14:paraId="4EA3FE11" w14:textId="5799F2A7"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5" w:history="1">
            <w:r w:rsidR="006902C5" w:rsidRPr="006902C5">
              <w:rPr>
                <w:rStyle w:val="Hyperlink"/>
                <w:rFonts w:ascii="Google Sans" w:eastAsia="Google Sans" w:hAnsi="Google Sans" w:cs="Google Sans"/>
                <w:noProof/>
                <w:sz w:val="28"/>
                <w:szCs w:val="28"/>
              </w:rPr>
              <w:t>System Limitations/Constraints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_Toc217044885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9</w:t>
            </w:r>
            <w:r w:rsidR="006902C5" w:rsidRPr="006902C5">
              <w:rPr>
                <w:noProof/>
                <w:webHidden/>
                <w:sz w:val="28"/>
                <w:szCs w:val="28"/>
              </w:rPr>
              <w:fldChar w:fldCharType="end"/>
            </w:r>
          </w:hyperlink>
        </w:p>
        <w:p w14:paraId="0456B370" w14:textId="469561B2"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6" w:history="1">
            <w:r w:rsidR="006902C5" w:rsidRPr="006902C5">
              <w:rPr>
                <w:rStyle w:val="Hyperlink"/>
                <w:rFonts w:ascii="Google Sans" w:eastAsia="Google Sans" w:hAnsi="Google Sans" w:cs="Google Sans"/>
                <w:noProof/>
                <w:sz w:val="28"/>
                <w:szCs w:val="28"/>
              </w:rPr>
              <w:t>Software Process Methodology</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_Toc217044886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9</w:t>
            </w:r>
            <w:r w:rsidR="006902C5" w:rsidRPr="006902C5">
              <w:rPr>
                <w:noProof/>
                <w:webHidden/>
                <w:sz w:val="28"/>
                <w:szCs w:val="28"/>
              </w:rPr>
              <w:fldChar w:fldCharType="end"/>
            </w:r>
          </w:hyperlink>
        </w:p>
        <w:p w14:paraId="0D2E7A53" w14:textId="5A7D72F0"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7" w:history="1">
            <w:r w:rsidR="006902C5" w:rsidRPr="006902C5">
              <w:rPr>
                <w:rStyle w:val="Hyperlink"/>
                <w:rFonts w:ascii="Google Sans" w:eastAsia="Google Sans" w:hAnsi="Google Sans" w:cs="Google Sans"/>
                <w:noProof/>
                <w:sz w:val="28"/>
                <w:szCs w:val="28"/>
              </w:rPr>
              <w:t>Tools and Technologies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_Toc217044887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9</w:t>
            </w:r>
            <w:r w:rsidR="006902C5" w:rsidRPr="006902C5">
              <w:rPr>
                <w:noProof/>
                <w:webHidden/>
                <w:sz w:val="28"/>
                <w:szCs w:val="28"/>
              </w:rPr>
              <w:fldChar w:fldCharType="end"/>
            </w:r>
          </w:hyperlink>
        </w:p>
        <w:p w14:paraId="4B178331" w14:textId="6A0F36AE"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8" w:history="1">
            <w:r w:rsidR="006902C5" w:rsidRPr="006902C5">
              <w:rPr>
                <w:rStyle w:val="Hyperlink"/>
                <w:rFonts w:ascii="Google Sans" w:eastAsia="Google Sans" w:hAnsi="Google Sans" w:cs="Google Sans"/>
                <w:noProof/>
                <w:sz w:val="28"/>
                <w:szCs w:val="28"/>
              </w:rPr>
              <w:t>Project Stakeholders and Roles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_Toc217044888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10</w:t>
            </w:r>
            <w:r w:rsidR="006902C5" w:rsidRPr="006902C5">
              <w:rPr>
                <w:noProof/>
                <w:webHidden/>
                <w:sz w:val="28"/>
                <w:szCs w:val="28"/>
              </w:rPr>
              <w:fldChar w:fldCharType="end"/>
            </w:r>
          </w:hyperlink>
        </w:p>
        <w:p w14:paraId="6010BBC0" w14:textId="62B19D85"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89" w:history="1">
            <w:r w:rsidR="006902C5" w:rsidRPr="006902C5">
              <w:rPr>
                <w:rStyle w:val="Hyperlink"/>
                <w:rFonts w:ascii="Google Sans" w:eastAsia="Google Sans" w:hAnsi="Google Sans" w:cs="Google Sans"/>
                <w:noProof/>
                <w:sz w:val="28"/>
                <w:szCs w:val="28"/>
              </w:rPr>
              <w:t>Team Members Individual Tasks/Work Division</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_Toc217044889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11</w:t>
            </w:r>
            <w:r w:rsidR="006902C5" w:rsidRPr="006902C5">
              <w:rPr>
                <w:noProof/>
                <w:webHidden/>
                <w:sz w:val="28"/>
                <w:szCs w:val="28"/>
              </w:rPr>
              <w:fldChar w:fldCharType="end"/>
            </w:r>
          </w:hyperlink>
        </w:p>
        <w:p w14:paraId="7CFFA37E" w14:textId="5935A470"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0" w:history="1">
            <w:r w:rsidR="006902C5" w:rsidRPr="006902C5">
              <w:rPr>
                <w:rStyle w:val="Hyperlink"/>
                <w:rFonts w:ascii="Google Sans" w:eastAsia="Google Sans" w:hAnsi="Google Sans" w:cs="Google Sans"/>
                <w:noProof/>
                <w:sz w:val="28"/>
                <w:szCs w:val="28"/>
              </w:rPr>
              <w:t>Data Gathering Approach</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_Toc217044890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11</w:t>
            </w:r>
            <w:r w:rsidR="006902C5" w:rsidRPr="006902C5">
              <w:rPr>
                <w:noProof/>
                <w:webHidden/>
                <w:sz w:val="28"/>
                <w:szCs w:val="28"/>
              </w:rPr>
              <w:fldChar w:fldCharType="end"/>
            </w:r>
          </w:hyperlink>
        </w:p>
        <w:p w14:paraId="76300471" w14:textId="468A7E88"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1" w:history="1">
            <w:r w:rsidR="006902C5" w:rsidRPr="006902C5">
              <w:rPr>
                <w:rStyle w:val="Hyperlink"/>
                <w:rFonts w:ascii="Google Sans" w:eastAsia="Google Sans" w:hAnsi="Google Sans" w:cs="Google Sans"/>
                <w:noProof/>
                <w:sz w:val="28"/>
                <w:szCs w:val="28"/>
              </w:rPr>
              <w:t>Concepts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_Toc217044891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11</w:t>
            </w:r>
            <w:r w:rsidR="006902C5" w:rsidRPr="006902C5">
              <w:rPr>
                <w:noProof/>
                <w:webHidden/>
                <w:sz w:val="28"/>
                <w:szCs w:val="28"/>
              </w:rPr>
              <w:fldChar w:fldCharType="end"/>
            </w:r>
          </w:hyperlink>
        </w:p>
        <w:p w14:paraId="2B276401" w14:textId="7A217691"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2" w:history="1">
            <w:r w:rsidR="006902C5" w:rsidRPr="006902C5">
              <w:rPr>
                <w:rStyle w:val="Hyperlink"/>
                <w:rFonts w:ascii="Google Sans" w:eastAsia="Google Sans" w:hAnsi="Google Sans" w:cs="Google Sans"/>
                <w:noProof/>
                <w:sz w:val="28"/>
                <w:szCs w:val="28"/>
              </w:rPr>
              <w:t>Gantt Chart</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_Toc217044892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12</w:t>
            </w:r>
            <w:r w:rsidR="006902C5" w:rsidRPr="006902C5">
              <w:rPr>
                <w:noProof/>
                <w:webHidden/>
                <w:sz w:val="28"/>
                <w:szCs w:val="28"/>
              </w:rPr>
              <w:fldChar w:fldCharType="end"/>
            </w:r>
          </w:hyperlink>
        </w:p>
        <w:p w14:paraId="21344512" w14:textId="67985A9B"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3" w:history="1">
            <w:r w:rsidR="006902C5" w:rsidRPr="006902C5">
              <w:rPr>
                <w:rStyle w:val="Hyperlink"/>
                <w:rFonts w:ascii="Google Sans" w:eastAsia="Google Sans" w:hAnsi="Google Sans" w:cs="Google Sans"/>
                <w:noProof/>
                <w:sz w:val="28"/>
                <w:szCs w:val="28"/>
              </w:rPr>
              <w:t>Mockups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_Toc217044893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12</w:t>
            </w:r>
            <w:r w:rsidR="006902C5" w:rsidRPr="006902C5">
              <w:rPr>
                <w:noProof/>
                <w:webHidden/>
                <w:sz w:val="28"/>
                <w:szCs w:val="28"/>
              </w:rPr>
              <w:fldChar w:fldCharType="end"/>
            </w:r>
          </w:hyperlink>
        </w:p>
        <w:p w14:paraId="6D4A7AAF" w14:textId="7582B223"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4" w:history="1">
            <w:r w:rsidR="006902C5" w:rsidRPr="006902C5">
              <w:rPr>
                <w:rStyle w:val="Hyperlink"/>
                <w:rFonts w:ascii="Google Sans" w:eastAsia="Google Sans" w:hAnsi="Google Sans" w:cs="Google Sans"/>
                <w:noProof/>
                <w:sz w:val="28"/>
                <w:szCs w:val="28"/>
              </w:rPr>
              <w:t>Conclusion</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_Toc217044894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14</w:t>
            </w:r>
            <w:r w:rsidR="006902C5" w:rsidRPr="006902C5">
              <w:rPr>
                <w:noProof/>
                <w:webHidden/>
                <w:sz w:val="28"/>
                <w:szCs w:val="28"/>
              </w:rPr>
              <w:fldChar w:fldCharType="end"/>
            </w:r>
          </w:hyperlink>
        </w:p>
        <w:p w14:paraId="5D517FC9" w14:textId="3677B052" w:rsidR="006902C5" w:rsidRPr="006902C5" w:rsidRDefault="00684080">
          <w:pPr>
            <w:pStyle w:val="TOC2"/>
            <w:tabs>
              <w:tab w:val="right" w:leader="dot" w:pos="9350"/>
            </w:tabs>
            <w:rPr>
              <w:rFonts w:asciiTheme="minorHAnsi" w:eastAsiaTheme="minorEastAsia" w:hAnsiTheme="minorHAnsi" w:cstheme="minorBidi"/>
              <w:noProof/>
              <w:sz w:val="28"/>
              <w:szCs w:val="28"/>
            </w:rPr>
          </w:pPr>
          <w:hyperlink w:anchor="_Toc217044895" w:history="1">
            <w:r w:rsidR="006902C5" w:rsidRPr="006902C5">
              <w:rPr>
                <w:rStyle w:val="Hyperlink"/>
                <w:rFonts w:ascii="Google Sans" w:eastAsia="Google Sans" w:hAnsi="Google Sans" w:cs="Google Sans"/>
                <w:noProof/>
                <w:sz w:val="28"/>
                <w:szCs w:val="28"/>
              </w:rPr>
              <w:t>References</w:t>
            </w:r>
            <w:r w:rsidR="006902C5" w:rsidRPr="006902C5">
              <w:rPr>
                <w:noProof/>
                <w:webHidden/>
                <w:sz w:val="28"/>
                <w:szCs w:val="28"/>
              </w:rPr>
              <w:tab/>
            </w:r>
            <w:r w:rsidR="006902C5" w:rsidRPr="006902C5">
              <w:rPr>
                <w:noProof/>
                <w:webHidden/>
                <w:sz w:val="28"/>
                <w:szCs w:val="28"/>
              </w:rPr>
              <w:fldChar w:fldCharType="begin"/>
            </w:r>
            <w:r w:rsidR="006902C5" w:rsidRPr="006902C5">
              <w:rPr>
                <w:noProof/>
                <w:webHidden/>
                <w:sz w:val="28"/>
                <w:szCs w:val="28"/>
              </w:rPr>
              <w:instrText xml:space="preserve"> PAGEREF _Toc217044895 \h </w:instrText>
            </w:r>
            <w:r w:rsidR="006902C5" w:rsidRPr="006902C5">
              <w:rPr>
                <w:noProof/>
                <w:webHidden/>
                <w:sz w:val="28"/>
                <w:szCs w:val="28"/>
              </w:rPr>
            </w:r>
            <w:r w:rsidR="006902C5" w:rsidRPr="006902C5">
              <w:rPr>
                <w:noProof/>
                <w:webHidden/>
                <w:sz w:val="28"/>
                <w:szCs w:val="28"/>
              </w:rPr>
              <w:fldChar w:fldCharType="separate"/>
            </w:r>
            <w:r w:rsidR="00C13B55">
              <w:rPr>
                <w:noProof/>
                <w:webHidden/>
                <w:sz w:val="28"/>
                <w:szCs w:val="28"/>
              </w:rPr>
              <w:t>15</w:t>
            </w:r>
            <w:r w:rsidR="006902C5" w:rsidRPr="006902C5">
              <w:rPr>
                <w:noProof/>
                <w:webHidden/>
                <w:sz w:val="28"/>
                <w:szCs w:val="28"/>
              </w:rPr>
              <w:fldChar w:fldCharType="end"/>
            </w:r>
          </w:hyperlink>
        </w:p>
        <w:p w14:paraId="15679A3D" w14:textId="1AA037BC" w:rsidR="003E7247" w:rsidRPr="006902C5" w:rsidRDefault="003E7247">
          <w:pPr>
            <w:rPr>
              <w:sz w:val="28"/>
              <w:szCs w:val="28"/>
            </w:rPr>
          </w:pPr>
          <w:r w:rsidRPr="006902C5">
            <w:rPr>
              <w:b/>
              <w:bCs/>
              <w:noProof/>
              <w:sz w:val="28"/>
              <w:szCs w:val="28"/>
            </w:rPr>
            <w:fldChar w:fldCharType="end"/>
          </w:r>
        </w:p>
      </w:sdtContent>
    </w:sdt>
    <w:p w14:paraId="07DA2EC6" w14:textId="1490CEE7" w:rsidR="003E7247" w:rsidRDefault="003E7247" w:rsidP="003E7247"/>
    <w:p w14:paraId="125E2C6B" w14:textId="41DAB6B3" w:rsidR="003E7247" w:rsidRDefault="003E7247" w:rsidP="003E7247"/>
    <w:p w14:paraId="7E9FC2D8" w14:textId="5202E628" w:rsidR="003E7247" w:rsidRDefault="003E7247" w:rsidP="003E7247"/>
    <w:p w14:paraId="544478F4" w14:textId="61E0FC1C" w:rsidR="003E7247" w:rsidRDefault="003E7247" w:rsidP="003E7247"/>
    <w:p w14:paraId="0F34A55A" w14:textId="71B825BD" w:rsidR="003E7247" w:rsidRDefault="003E7247" w:rsidP="003E7247"/>
    <w:p w14:paraId="408CBEC5" w14:textId="727F4FD3" w:rsidR="003E7247" w:rsidRDefault="003E7247" w:rsidP="003E7247"/>
    <w:p w14:paraId="19263DB4" w14:textId="6B19D32B" w:rsidR="003E7247" w:rsidRDefault="003E7247" w:rsidP="003E7247"/>
    <w:p w14:paraId="58C6FBFA" w14:textId="64BD7A43" w:rsidR="003E7247" w:rsidRDefault="003E7247" w:rsidP="003E7247"/>
    <w:p w14:paraId="54085160" w14:textId="5E26C570" w:rsidR="003E7247" w:rsidRDefault="003E7247" w:rsidP="003E7247"/>
    <w:p w14:paraId="1071334E" w14:textId="61C9F41A" w:rsidR="003E7247" w:rsidRDefault="003E7247" w:rsidP="003E7247"/>
    <w:p w14:paraId="1BA66F33" w14:textId="5B04C4A1" w:rsidR="003E7247" w:rsidRDefault="003E7247" w:rsidP="003E7247"/>
    <w:p w14:paraId="60F82ACE" w14:textId="2B8F0444" w:rsidR="003E7247" w:rsidRDefault="003E7247" w:rsidP="003E7247"/>
    <w:p w14:paraId="28A37FF8" w14:textId="237109B6" w:rsidR="003E7247" w:rsidRDefault="003E7247" w:rsidP="003E7247"/>
    <w:p w14:paraId="428E62EF" w14:textId="6B76402A" w:rsidR="003E7247" w:rsidRDefault="003E7247" w:rsidP="003E7247"/>
    <w:p w14:paraId="32888731" w14:textId="77777777" w:rsidR="003E7247" w:rsidRDefault="003E7247" w:rsidP="003E7247"/>
    <w:p w14:paraId="5AA8D018" w14:textId="2A7ADF11" w:rsidR="003E7247" w:rsidRDefault="003E7247" w:rsidP="003E7247"/>
    <w:p w14:paraId="46CC5143" w14:textId="27565920" w:rsidR="003E7247" w:rsidRDefault="003E7247" w:rsidP="003E7247"/>
    <w:p w14:paraId="36A5D5AD" w14:textId="13031868" w:rsidR="003E7247" w:rsidRDefault="003E7247" w:rsidP="003E7247"/>
    <w:p w14:paraId="495930C3" w14:textId="3A8B0F4A" w:rsidR="003E7247" w:rsidRDefault="003E7247" w:rsidP="003E7247">
      <w:pPr>
        <w:ind w:left="116"/>
        <w:rPr>
          <w:b/>
          <w:sz w:val="25"/>
        </w:rPr>
      </w:pPr>
      <w:r>
        <w:rPr>
          <w:b/>
          <w:sz w:val="25"/>
        </w:rPr>
        <w:t>Project</w:t>
      </w:r>
      <w:r>
        <w:rPr>
          <w:b/>
          <w:spacing w:val="-1"/>
          <w:sz w:val="25"/>
        </w:rPr>
        <w:t xml:space="preserve"> </w:t>
      </w:r>
      <w:r>
        <w:rPr>
          <w:b/>
          <w:sz w:val="25"/>
        </w:rPr>
        <w:t xml:space="preserve">Category: </w:t>
      </w:r>
      <w:r w:rsidR="002B05CC">
        <w:rPr>
          <w:b/>
          <w:sz w:val="25"/>
        </w:rPr>
        <w:t>Quantum Computing, System Software, Compiler Design</w:t>
      </w:r>
    </w:p>
    <w:p w14:paraId="03D64C6C" w14:textId="77777777" w:rsidR="002B05CC" w:rsidRDefault="002B05CC" w:rsidP="003E7247">
      <w:pPr>
        <w:ind w:left="116"/>
        <w:rPr>
          <w:b/>
          <w:sz w:val="25"/>
        </w:rPr>
      </w:pPr>
    </w:p>
    <w:p w14:paraId="7DB07DA8" w14:textId="1BE8517E" w:rsidR="003E7247" w:rsidRDefault="003E7247" w:rsidP="003E7247">
      <w:pPr>
        <w:pStyle w:val="BodyText"/>
        <w:spacing w:before="10"/>
        <w:rPr>
          <w:b/>
          <w:sz w:val="10"/>
        </w:rPr>
      </w:pPr>
    </w:p>
    <w:p w14:paraId="78CBF6FD" w14:textId="77777777" w:rsidR="003E7247" w:rsidRPr="003E7247" w:rsidRDefault="003E7247" w:rsidP="003E7247"/>
    <w:p w14:paraId="184B204D" w14:textId="77777777" w:rsidR="0076765E" w:rsidRDefault="00F47F04" w:rsidP="00B670D7">
      <w:pPr>
        <w:pStyle w:val="Heading2"/>
        <w:spacing w:before="0" w:after="120" w:line="275" w:lineRule="auto"/>
        <w:jc w:val="center"/>
        <w:rPr>
          <w:rFonts w:ascii="Google Sans" w:eastAsia="Google Sans" w:hAnsi="Google Sans" w:cs="Google Sans"/>
          <w:color w:val="1F1F1F"/>
        </w:rPr>
      </w:pPr>
      <w:bookmarkStart w:id="4" w:name="_Toc217044877"/>
      <w:r>
        <w:rPr>
          <w:rFonts w:ascii="Google Sans" w:eastAsia="Google Sans" w:hAnsi="Google Sans" w:cs="Google Sans"/>
          <w:color w:val="1F1F1F"/>
        </w:rPr>
        <w:t>Abstract</w:t>
      </w:r>
      <w:bookmarkEnd w:id="4"/>
    </w:p>
    <w:p w14:paraId="4CA96F51" w14:textId="38748E83" w:rsidR="00C63144" w:rsidRDefault="00C63144" w:rsidP="00F974CB">
      <w:pPr>
        <w:pStyle w:val="NormalWeb"/>
        <w:spacing w:before="0" w:beforeAutospacing="0" w:after="0" w:afterAutospacing="0"/>
        <w:jc w:val="both"/>
      </w:pPr>
      <w:r>
        <w:rPr>
          <w:rFonts w:ascii="Google Sans Text" w:hAnsi="Google Sans Text"/>
          <w:color w:val="000000"/>
          <w:sz w:val="22"/>
          <w:szCs w:val="22"/>
        </w:rPr>
        <w:t>Quantum computing software development is currently hindered by hardware fragmentation, where different vendors utilize incompatible gate sets and topologies.</w:t>
      </w:r>
      <w:r w:rsidR="00F974CB">
        <w:t xml:space="preserve"> </w:t>
      </w:r>
      <w:r>
        <w:rPr>
          <w:rFonts w:ascii="Google Sans Text" w:hAnsi="Google Sans Text"/>
          <w:color w:val="000000"/>
          <w:sz w:val="22"/>
          <w:szCs w:val="22"/>
        </w:rPr>
        <w:t>Current approaches, such as Qiskit or Rigetti Forest, rely on vendor-specific SDKs that tightly couple algorithms to specific hardware backends.</w:t>
      </w:r>
      <w:r w:rsidR="00F974CB">
        <w:t xml:space="preserve"> </w:t>
      </w:r>
      <w:r>
        <w:rPr>
          <w:rFonts w:ascii="Google Sans Text" w:hAnsi="Google Sans Text"/>
          <w:color w:val="000000"/>
          <w:sz w:val="22"/>
          <w:szCs w:val="22"/>
        </w:rPr>
        <w:t>This creates a lack of portability, forcing developers to rewrite code for different architectures and leading to significant vendor lock-in.</w:t>
      </w:r>
      <w:r w:rsidR="00F974CB">
        <w:rPr>
          <w:rFonts w:ascii="Google Sans Text" w:hAnsi="Google Sans Text"/>
          <w:color w:val="000000"/>
          <w:sz w:val="22"/>
          <w:szCs w:val="22"/>
        </w:rPr>
        <w:t xml:space="preserve"> </w:t>
      </w:r>
      <w:r>
        <w:rPr>
          <w:rFonts w:ascii="Google Sans Text" w:hAnsi="Google Sans Text"/>
          <w:color w:val="000000"/>
          <w:sz w:val="22"/>
          <w:szCs w:val="22"/>
        </w:rPr>
        <w:t>This project proposes a "Write Once, Run Anywhere" (WORA) Quantum Virtual Machine (QVM) that acts as an abstraction layer, automatically transpiling a single high-level circuit for multiple target topologies.</w:t>
      </w:r>
      <w:r w:rsidR="00F974CB">
        <w:rPr>
          <w:rFonts w:ascii="Google Sans Text" w:hAnsi="Google Sans Text"/>
          <w:color w:val="000000"/>
          <w:sz w:val="22"/>
          <w:szCs w:val="22"/>
        </w:rPr>
        <w:t xml:space="preserve"> </w:t>
      </w:r>
      <w:r>
        <w:rPr>
          <w:rFonts w:ascii="Google Sans Text" w:hAnsi="Google Sans Text"/>
          <w:color w:val="000000"/>
          <w:sz w:val="22"/>
          <w:szCs w:val="22"/>
        </w:rPr>
        <w:t>The proposed system will enable seamless algorithm execution across diverse simulated backends, significantly reducing development overhead and promoting interoperability.</w:t>
      </w:r>
    </w:p>
    <w:p w14:paraId="7950AB83" w14:textId="6AF75BD9" w:rsidR="0076765E" w:rsidRDefault="0076765E"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2E8B93F6" w14:textId="3BB81A9C"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20E1AF23" w14:textId="0D088ABD"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1BBF30E8" w14:textId="10C3E942"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46D84C90" w14:textId="72FE0401"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15EC9673" w14:textId="30546576"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30C535BC" w14:textId="18AB4D48"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7EC090C7" w14:textId="3C7F2964"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7563A7FC" w14:textId="0B305367"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57FC5CC6" w14:textId="07800747"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55A3DF1F" w14:textId="0AB3882C"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247BC6A5" w14:textId="3B80666F"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47E67688" w14:textId="77777777" w:rsidR="00F36C76" w:rsidRDefault="00F36C76" w:rsidP="00F36C76">
      <w:pPr>
        <w:pBdr>
          <w:top w:val="nil"/>
          <w:left w:val="nil"/>
          <w:bottom w:val="nil"/>
          <w:right w:val="nil"/>
          <w:between w:val="nil"/>
        </w:pBdr>
        <w:spacing w:line="275" w:lineRule="auto"/>
        <w:rPr>
          <w:rFonts w:ascii="Google Sans Text" w:eastAsia="Google Sans Text" w:hAnsi="Google Sans Text" w:cs="Google Sans Text"/>
          <w:color w:val="444746"/>
        </w:rPr>
      </w:pPr>
    </w:p>
    <w:p w14:paraId="26D0A6DE" w14:textId="6A8C0E48" w:rsidR="0076765E" w:rsidRDefault="0076765E">
      <w:pPr>
        <w:pBdr>
          <w:top w:val="nil"/>
          <w:left w:val="nil"/>
          <w:bottom w:val="nil"/>
          <w:right w:val="nil"/>
          <w:between w:val="nil"/>
        </w:pBdr>
        <w:rPr>
          <w:rFonts w:ascii="Google Sans Text" w:eastAsia="Google Sans Text" w:hAnsi="Google Sans Text" w:cs="Google Sans Text"/>
          <w:color w:val="444746"/>
        </w:rPr>
      </w:pPr>
    </w:p>
    <w:p w14:paraId="1A0CC011" w14:textId="763112D5" w:rsidR="00F974CB" w:rsidRDefault="00F974CB">
      <w:pPr>
        <w:pBdr>
          <w:top w:val="nil"/>
          <w:left w:val="nil"/>
          <w:bottom w:val="nil"/>
          <w:right w:val="nil"/>
          <w:between w:val="nil"/>
        </w:pBdr>
        <w:rPr>
          <w:rFonts w:ascii="Google Sans Text" w:eastAsia="Google Sans Text" w:hAnsi="Google Sans Text" w:cs="Google Sans Text"/>
          <w:color w:val="444746"/>
        </w:rPr>
      </w:pPr>
    </w:p>
    <w:p w14:paraId="53AC5A3B" w14:textId="42F56948" w:rsidR="00F974CB" w:rsidRDefault="00F974CB">
      <w:pPr>
        <w:pBdr>
          <w:top w:val="nil"/>
          <w:left w:val="nil"/>
          <w:bottom w:val="nil"/>
          <w:right w:val="nil"/>
          <w:between w:val="nil"/>
        </w:pBdr>
        <w:rPr>
          <w:rFonts w:ascii="Google Sans Text" w:eastAsia="Google Sans Text" w:hAnsi="Google Sans Text" w:cs="Google Sans Text"/>
          <w:color w:val="444746"/>
        </w:rPr>
      </w:pPr>
    </w:p>
    <w:p w14:paraId="5BD4CF10" w14:textId="430B4727" w:rsidR="00F974CB" w:rsidRDefault="00F974CB">
      <w:pPr>
        <w:pBdr>
          <w:top w:val="nil"/>
          <w:left w:val="nil"/>
          <w:bottom w:val="nil"/>
          <w:right w:val="nil"/>
          <w:between w:val="nil"/>
        </w:pBdr>
        <w:rPr>
          <w:rFonts w:ascii="Google Sans Text" w:eastAsia="Google Sans Text" w:hAnsi="Google Sans Text" w:cs="Google Sans Text"/>
          <w:color w:val="444746"/>
        </w:rPr>
      </w:pPr>
    </w:p>
    <w:p w14:paraId="22B583FA" w14:textId="77777777" w:rsidR="002B05CC" w:rsidRDefault="002B05CC">
      <w:pPr>
        <w:pBdr>
          <w:top w:val="nil"/>
          <w:left w:val="nil"/>
          <w:bottom w:val="nil"/>
          <w:right w:val="nil"/>
          <w:between w:val="nil"/>
        </w:pBdr>
        <w:rPr>
          <w:rFonts w:ascii="Google Sans Text" w:eastAsia="Google Sans Text" w:hAnsi="Google Sans Text" w:cs="Google Sans Text"/>
          <w:color w:val="444746"/>
        </w:rPr>
      </w:pPr>
    </w:p>
    <w:p w14:paraId="562F24C5" w14:textId="22E11219" w:rsidR="00F974CB" w:rsidRDefault="00F974CB">
      <w:pPr>
        <w:pBdr>
          <w:top w:val="nil"/>
          <w:left w:val="nil"/>
          <w:bottom w:val="nil"/>
          <w:right w:val="nil"/>
          <w:between w:val="nil"/>
        </w:pBdr>
        <w:rPr>
          <w:rFonts w:ascii="Google Sans Text" w:eastAsia="Google Sans Text" w:hAnsi="Google Sans Text" w:cs="Google Sans Text"/>
          <w:color w:val="444746"/>
        </w:rPr>
      </w:pPr>
    </w:p>
    <w:p w14:paraId="2F800A6C" w14:textId="77777777" w:rsidR="00F974CB" w:rsidRDefault="00F974CB">
      <w:pPr>
        <w:pBdr>
          <w:top w:val="nil"/>
          <w:left w:val="nil"/>
          <w:bottom w:val="nil"/>
          <w:right w:val="nil"/>
          <w:between w:val="nil"/>
        </w:pBdr>
        <w:rPr>
          <w:rFonts w:ascii="Google Sans Text" w:eastAsia="Google Sans Text" w:hAnsi="Google Sans Text" w:cs="Google Sans Text"/>
          <w:color w:val="444746"/>
        </w:rPr>
      </w:pPr>
    </w:p>
    <w:p w14:paraId="2D9E6A3E" w14:textId="77777777" w:rsidR="0076765E" w:rsidRDefault="00F47F04">
      <w:pPr>
        <w:pStyle w:val="Heading2"/>
        <w:spacing w:before="0" w:after="120" w:line="275" w:lineRule="auto"/>
        <w:rPr>
          <w:rFonts w:ascii="Google Sans" w:eastAsia="Google Sans" w:hAnsi="Google Sans" w:cs="Google Sans"/>
          <w:color w:val="1F1F1F"/>
        </w:rPr>
      </w:pPr>
      <w:bookmarkStart w:id="5" w:name="_Toc217044878"/>
      <w:r>
        <w:rPr>
          <w:rFonts w:ascii="Google Sans" w:eastAsia="Google Sans" w:hAnsi="Google Sans" w:cs="Google Sans"/>
          <w:color w:val="1F1F1F"/>
        </w:rPr>
        <w:lastRenderedPageBreak/>
        <w:t>Introduction</w:t>
      </w:r>
      <w:bookmarkEnd w:id="5"/>
    </w:p>
    <w:p w14:paraId="20D48386" w14:textId="23E19784" w:rsidR="00C63144" w:rsidRPr="00A4148B" w:rsidRDefault="00C63144" w:rsidP="00A4148B">
      <w:pPr>
        <w:pStyle w:val="NormalWeb"/>
        <w:spacing w:before="0" w:beforeAutospacing="0" w:after="0" w:afterAutospacing="0"/>
        <w:jc w:val="both"/>
      </w:pPr>
      <w:r>
        <w:rPr>
          <w:rFonts w:ascii="Google Sans Text" w:hAnsi="Google Sans Text"/>
          <w:color w:val="000000"/>
          <w:sz w:val="22"/>
          <w:szCs w:val="22"/>
        </w:rPr>
        <w:t>Quantum computing is transitioning from theoretical physics to engineering, necessitating robust software stacks to manage Noisy Intermediate-Scale Quantum (NISQ) devices. The core challenge lies in the "compilation stack," which must translate abstract mathematical algorithms into physical machine instructions (pulses) while respecting device-specific constraints like qubit connectivity and coherence times.</w:t>
      </w:r>
      <w:r w:rsidR="00A4148B">
        <w:t xml:space="preserve"> </w:t>
      </w:r>
      <w:r>
        <w:rPr>
          <w:rFonts w:ascii="Google Sans Text" w:hAnsi="Google Sans Text"/>
          <w:color w:val="000000"/>
          <w:sz w:val="22"/>
          <w:szCs w:val="22"/>
        </w:rPr>
        <w:t>The current ecosystem lacks a unified, hardware-agnostic runtime environment. A quantum program written for a linear-topology machine often fails to execute on a lattice-topology machine without manual refactoring of the circuit logic, creating a significant barrier to entry.</w:t>
      </w:r>
      <w:r w:rsidR="00A4148B">
        <w:t xml:space="preserve"> </w:t>
      </w:r>
      <w:r>
        <w:rPr>
          <w:rFonts w:ascii="Google Sans Text" w:hAnsi="Google Sans Text"/>
          <w:color w:val="000000"/>
          <w:sz w:val="22"/>
          <w:szCs w:val="22"/>
        </w:rPr>
        <w:t>Existing frameworks are powerful but heavyweight and vendor-centric. They prioritize their own hardware ecosystems, making it difficult for students and researchers to experiment with cross-platform compilation logic without navigating complex, monolithic codebases.</w:t>
      </w:r>
      <w:r w:rsidR="00A4148B">
        <w:t xml:space="preserve"> </w:t>
      </w:r>
      <w:r>
        <w:rPr>
          <w:rFonts w:ascii="Google Sans Text" w:hAnsi="Google Sans Text"/>
          <w:color w:val="000000"/>
          <w:sz w:val="22"/>
          <w:szCs w:val="22"/>
        </w:rPr>
        <w:t>The motivation for this study stems from the need to democratize quantum software development. By decoupling the algorithm from the hardware, developers can focus on logic rather than physical constraints, similar to how the Java Virtual Machine (JVM) revolutionized classical computing.</w:t>
      </w:r>
      <w:r>
        <w:t xml:space="preserve"> </w:t>
      </w:r>
      <w:r>
        <w:rPr>
          <w:rFonts w:ascii="Google Sans Text" w:hAnsi="Google Sans Text"/>
          <w:color w:val="000000"/>
          <w:sz w:val="22"/>
          <w:szCs w:val="22"/>
        </w:rPr>
        <w:t>The primary objective of this study is to design and implement a lightweight Quantum Virtual Machine (QVM) capable of</w:t>
      </w:r>
      <w:r w:rsidR="00A4148B">
        <w:rPr>
          <w:rFonts w:ascii="Google Sans Text" w:hAnsi="Google Sans Text"/>
          <w:color w:val="000000"/>
          <w:sz w:val="22"/>
          <w:szCs w:val="22"/>
        </w:rPr>
        <w:t xml:space="preserve"> </w:t>
      </w:r>
      <w:r>
        <w:rPr>
          <w:rFonts w:ascii="Google Sans Text" w:hAnsi="Google Sans Text"/>
          <w:color w:val="000000"/>
          <w:sz w:val="22"/>
          <w:szCs w:val="22"/>
        </w:rPr>
        <w:t>transpiling high-level quantum circuits into hardware-compatible Intermediate Representations (IR) for at least two distinct simulated architectures.</w:t>
      </w:r>
    </w:p>
    <w:p w14:paraId="4CAE270E" w14:textId="77777777" w:rsidR="00A4148B" w:rsidRDefault="00A4148B" w:rsidP="00F974CB">
      <w:pPr>
        <w:pStyle w:val="NormalWeb"/>
        <w:spacing w:before="0" w:beforeAutospacing="0" w:after="0" w:afterAutospacing="0"/>
        <w:jc w:val="both"/>
      </w:pPr>
    </w:p>
    <w:p w14:paraId="13529B4D"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631C9BF5" w14:textId="77777777" w:rsidR="0076765E" w:rsidRDefault="00F47F04">
      <w:pPr>
        <w:pStyle w:val="Heading2"/>
        <w:spacing w:before="0" w:after="120" w:line="275" w:lineRule="auto"/>
        <w:rPr>
          <w:rFonts w:ascii="Google Sans" w:eastAsia="Google Sans" w:hAnsi="Google Sans" w:cs="Google Sans"/>
          <w:color w:val="1F1F1F"/>
        </w:rPr>
      </w:pPr>
      <w:bookmarkStart w:id="6" w:name="_Toc217044879"/>
      <w:r>
        <w:rPr>
          <w:rFonts w:ascii="Google Sans" w:eastAsia="Google Sans" w:hAnsi="Google Sans" w:cs="Google Sans"/>
          <w:color w:val="1F1F1F"/>
        </w:rPr>
        <w:t>Problem Statement</w:t>
      </w:r>
      <w:bookmarkEnd w:id="6"/>
    </w:p>
    <w:p w14:paraId="5B97EEAD" w14:textId="77777777" w:rsidR="0076765E" w:rsidRDefault="00F47F04" w:rsidP="003E7247">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primary problem this project addresses is </w:t>
      </w:r>
      <w:r>
        <w:rPr>
          <w:rFonts w:ascii="Google Sans Text" w:eastAsia="Google Sans Text" w:hAnsi="Google Sans Text" w:cs="Google Sans Text"/>
          <w:b/>
          <w:bCs/>
          <w:color w:val="1F1F1F"/>
        </w:rPr>
        <w:t>hardware fragmentation</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vendor lock-in</w:t>
      </w:r>
      <w:r>
        <w:rPr>
          <w:rFonts w:ascii="Google Sans Text" w:eastAsia="Google Sans Text" w:hAnsi="Google Sans Text" w:cs="Google Sans Text"/>
          <w:color w:val="1F1F1F"/>
        </w:rPr>
        <w:t xml:space="preserve"> in the quantum computing domain</w:t>
      </w:r>
      <w:r>
        <w:rPr>
          <w:rFonts w:ascii="Google Sans Text" w:eastAsia="Google Sans Text" w:hAnsi="Google Sans Text" w:cs="Google Sans Text"/>
          <w:color w:val="444746"/>
          <w:sz w:val="24"/>
          <w:szCs w:val="24"/>
          <w:vertAlign w:val="superscript"/>
        </w:rPr>
        <w:t>5</w:t>
      </w:r>
      <w:r>
        <w:rPr>
          <w:rFonts w:ascii="Google Sans Text" w:eastAsia="Google Sans Text" w:hAnsi="Google Sans Text" w:cs="Google Sans Text"/>
          <w:color w:val="1F1F1F"/>
        </w:rPr>
        <w:t>. Currently, quantum hardware providers use different underlying technologies (e.g., Superconducting Qubits vs. Trapped Ions), which result in incompatible instruction sets and connectivity graphs. A developer writing code for one platform often cannot run it on another without significant manual refactoring. Furthermore, optimizing a circuit for a specific device’s topology is a complex, error-prone task that requires deep knowledge of the hardware. There is a lack of lightweight, educational, and open-source runtimes that demonstrate how to abstract these complexities effectively</w:t>
      </w:r>
      <w:r>
        <w:rPr>
          <w:rFonts w:ascii="Google Sans Text" w:eastAsia="Google Sans Text" w:hAnsi="Google Sans Text" w:cs="Google Sans Text"/>
          <w:color w:val="444746"/>
          <w:sz w:val="24"/>
          <w:szCs w:val="24"/>
          <w:vertAlign w:val="superscript"/>
        </w:rPr>
        <w:t>6</w:t>
      </w:r>
      <w:r>
        <w:rPr>
          <w:rFonts w:ascii="Google Sans Text" w:eastAsia="Google Sans Text" w:hAnsi="Google Sans Text" w:cs="Google Sans Text"/>
          <w:color w:val="1F1F1F"/>
        </w:rPr>
        <w:t>. This project aims to solve these interoperability challenges by automating the translation process.</w:t>
      </w:r>
    </w:p>
    <w:p w14:paraId="6EAC5988" w14:textId="71B0A546" w:rsidR="0076765E" w:rsidRDefault="0076765E" w:rsidP="002B05CC">
      <w:pPr>
        <w:pBdr>
          <w:top w:val="nil"/>
          <w:left w:val="nil"/>
          <w:bottom w:val="nil"/>
          <w:right w:val="nil"/>
          <w:between w:val="nil"/>
        </w:pBdr>
        <w:spacing w:line="275" w:lineRule="auto"/>
        <w:jc w:val="both"/>
        <w:rPr>
          <w:rFonts w:ascii="Google Sans Text" w:eastAsia="Google Sans Text" w:hAnsi="Google Sans Text" w:cs="Google Sans Text"/>
          <w:color w:val="444746"/>
        </w:rPr>
      </w:pPr>
    </w:p>
    <w:p w14:paraId="64F3ABD1" w14:textId="77777777" w:rsidR="0076765E" w:rsidRDefault="0076765E">
      <w:pPr>
        <w:pBdr>
          <w:top w:val="nil"/>
          <w:left w:val="nil"/>
          <w:bottom w:val="nil"/>
          <w:right w:val="nil"/>
          <w:between w:val="nil"/>
        </w:pBdr>
        <w:rPr>
          <w:rFonts w:ascii="Google Sans Text" w:eastAsia="Google Sans Text" w:hAnsi="Google Sans Text" w:cs="Google Sans Text"/>
          <w:color w:val="444746"/>
        </w:rPr>
      </w:pPr>
    </w:p>
    <w:p w14:paraId="7313630A" w14:textId="77777777" w:rsidR="0076765E" w:rsidRDefault="00F47F04">
      <w:pPr>
        <w:pStyle w:val="Heading2"/>
        <w:spacing w:before="0" w:after="120" w:line="275" w:lineRule="auto"/>
        <w:rPr>
          <w:rFonts w:ascii="Google Sans" w:eastAsia="Google Sans" w:hAnsi="Google Sans" w:cs="Google Sans"/>
          <w:color w:val="1F1F1F"/>
        </w:rPr>
      </w:pPr>
      <w:bookmarkStart w:id="7" w:name="_Toc217044880"/>
      <w:r>
        <w:rPr>
          <w:rFonts w:ascii="Google Sans" w:eastAsia="Google Sans" w:hAnsi="Google Sans" w:cs="Google Sans"/>
          <w:color w:val="1F1F1F"/>
        </w:rPr>
        <w:t>Problem Solution for Proposed System</w:t>
      </w:r>
      <w:bookmarkEnd w:id="7"/>
    </w:p>
    <w:p w14:paraId="49CB68F9" w14:textId="1F0B9D0B" w:rsidR="0076765E" w:rsidRDefault="00F47F04" w:rsidP="003E7247">
      <w:pPr>
        <w:pBdr>
          <w:top w:val="nil"/>
          <w:left w:val="nil"/>
          <w:bottom w:val="nil"/>
          <w:right w:val="nil"/>
          <w:between w:val="nil"/>
        </w:pBdr>
        <w:spacing w:after="12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proposed system solves these problems by introducing a middleware layer—the Quantum Virtual Machine. Instead of targeting a specific device, the developer writes code for the QVM. The system solves the fragmentation issue through a three-stage pipeline:</w:t>
      </w:r>
    </w:p>
    <w:p w14:paraId="1B86F97E"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241E12DE" w14:textId="77777777" w:rsidR="0076765E" w:rsidRDefault="00F47F04" w:rsidP="003E7247">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Ingestion:</w:t>
      </w:r>
      <w:r>
        <w:rPr>
          <w:rFonts w:ascii="Google Sans Text" w:eastAsia="Google Sans Text" w:hAnsi="Google Sans Text" w:cs="Google Sans Text"/>
          <w:color w:val="1F1F1F"/>
        </w:rPr>
        <w:t xml:space="preserve"> The system accepts a high-level circuit and converts it into a standardized Intermediate Representation (IR).</w:t>
      </w:r>
    </w:p>
    <w:p w14:paraId="30C69C0D" w14:textId="77777777" w:rsidR="0076765E" w:rsidRDefault="00F47F04" w:rsidP="003E7247">
      <w:pPr>
        <w:numPr>
          <w:ilvl w:val="0"/>
          <w:numId w:val="1"/>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lastRenderedPageBreak/>
        <w:t>Transpilation:</w:t>
      </w:r>
      <w:r>
        <w:rPr>
          <w:rFonts w:ascii="Google Sans Text" w:eastAsia="Google Sans Text" w:hAnsi="Google Sans Text" w:cs="Google Sans Text"/>
          <w:color w:val="1F1F1F"/>
        </w:rPr>
        <w:t xml:space="preserve"> The core engine analyzes the target backend’s constraints (native gates and topology). It inserts SWAP gates where necessary and decomposes complex gates into the target's primitive basis gates.</w:t>
      </w:r>
    </w:p>
    <w:p w14:paraId="4E5D6A8D" w14:textId="77777777" w:rsidR="0076765E" w:rsidRDefault="00F47F04" w:rsidP="003E7247">
      <w:pPr>
        <w:numPr>
          <w:ilvl w:val="0"/>
          <w:numId w:val="1"/>
        </w:numPr>
        <w:pBdr>
          <w:top w:val="nil"/>
          <w:left w:val="nil"/>
          <w:bottom w:val="nil"/>
          <w:right w:val="nil"/>
          <w:between w:val="nil"/>
        </w:pBdr>
        <w:spacing w:after="120" w:line="275" w:lineRule="auto"/>
        <w:jc w:val="both"/>
      </w:pPr>
      <w:r w:rsidRPr="00FE4BDA">
        <w:rPr>
          <w:rFonts w:ascii="Google Sans Text" w:eastAsia="Google Sans Text" w:hAnsi="Google Sans Text" w:cs="Google Sans Text"/>
          <w:b/>
          <w:bCs/>
          <w:color w:val="1F1F1F"/>
        </w:rPr>
        <w:t>Execution:</w:t>
      </w:r>
      <w:r>
        <w:rPr>
          <w:rFonts w:ascii="Google Sans Text" w:eastAsia="Google Sans Text" w:hAnsi="Google Sans Text" w:cs="Google Sans Text"/>
          <w:color w:val="1F1F1F"/>
        </w:rPr>
        <w:t xml:space="preserve"> The system either executes the circuit on its own internal statevector simulator for verification or outputs the compiled circuit for a specific hardware target.</w:t>
      </w:r>
      <w:r>
        <w:rPr>
          <w:color w:val="000000"/>
        </w:rPr>
        <w:br/>
      </w:r>
      <w:r>
        <w:rPr>
          <w:rFonts w:ascii="Google Sans Text" w:eastAsia="Google Sans Text" w:hAnsi="Google Sans Text" w:cs="Google Sans Text"/>
          <w:color w:val="1F1F1F"/>
        </w:rPr>
        <w:t>This approach ensures that the logic of the algorithm remains preserved while the implementation details are automatically handled by the software.</w:t>
      </w:r>
    </w:p>
    <w:p w14:paraId="70CD762A" w14:textId="77777777" w:rsidR="0076765E" w:rsidRDefault="00F47F04">
      <w:pPr>
        <w:pStyle w:val="Heading2"/>
        <w:spacing w:before="240" w:after="120" w:line="275" w:lineRule="auto"/>
        <w:rPr>
          <w:rFonts w:ascii="Google Sans" w:eastAsia="Google Sans" w:hAnsi="Google Sans" w:cs="Google Sans"/>
          <w:color w:val="1F1F1F"/>
        </w:rPr>
      </w:pPr>
      <w:bookmarkStart w:id="8" w:name="_Toc217044881"/>
      <w:r>
        <w:rPr>
          <w:rFonts w:ascii="Google Sans" w:eastAsia="Google Sans" w:hAnsi="Google Sans" w:cs="Google Sans"/>
          <w:color w:val="1F1F1F"/>
        </w:rPr>
        <w:t>Related System Analysis/Literature Review</w:t>
      </w:r>
      <w:bookmarkEnd w:id="8"/>
    </w:p>
    <w:p w14:paraId="153B2C63" w14:textId="14B48397" w:rsidR="0076765E" w:rsidRDefault="00F47F04" w:rsidP="003E7247">
      <w:pPr>
        <w:pBdr>
          <w:top w:val="nil"/>
          <w:left w:val="nil"/>
          <w:bottom w:val="nil"/>
          <w:right w:val="nil"/>
          <w:between w:val="nil"/>
        </w:pBdr>
        <w:spacing w:after="12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domain of quantum software development kits (SDKs) is dominated by major hardware vendors.</w:t>
      </w:r>
    </w:p>
    <w:p w14:paraId="1A2280A6" w14:textId="1B850285" w:rsidR="0076765E" w:rsidRDefault="0076765E" w:rsidP="003E7247">
      <w:pPr>
        <w:pBdr>
          <w:top w:val="nil"/>
          <w:left w:val="nil"/>
          <w:bottom w:val="nil"/>
          <w:right w:val="nil"/>
          <w:between w:val="nil"/>
        </w:pBdr>
        <w:spacing w:line="275" w:lineRule="auto"/>
        <w:ind w:left="60"/>
        <w:jc w:val="both"/>
        <w:rPr>
          <w:rFonts w:ascii="Google Sans Text" w:eastAsia="Google Sans Text" w:hAnsi="Google Sans Text" w:cs="Google Sans Text"/>
          <w:color w:val="444746"/>
        </w:rPr>
      </w:pPr>
    </w:p>
    <w:p w14:paraId="38AE1A00" w14:textId="77777777" w:rsidR="0076765E" w:rsidRDefault="0076765E" w:rsidP="003E7247">
      <w:pPr>
        <w:pBdr>
          <w:top w:val="nil"/>
          <w:left w:val="nil"/>
          <w:bottom w:val="nil"/>
          <w:right w:val="nil"/>
          <w:between w:val="nil"/>
        </w:pBdr>
        <w:jc w:val="both"/>
        <w:rPr>
          <w:rFonts w:ascii="Google Sans Text" w:eastAsia="Google Sans Text" w:hAnsi="Google Sans Text" w:cs="Google Sans Text"/>
          <w:color w:val="444746"/>
        </w:rPr>
      </w:pPr>
    </w:p>
    <w:p w14:paraId="0A284699" w14:textId="77777777" w:rsidR="0076765E" w:rsidRDefault="00F47F04" w:rsidP="003E7247">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Qiskit (IBM):</w:t>
      </w:r>
      <w:r>
        <w:rPr>
          <w:rFonts w:ascii="Google Sans Text" w:eastAsia="Google Sans Text" w:hAnsi="Google Sans Text" w:cs="Google Sans Text"/>
          <w:color w:val="1F1F1F"/>
        </w:rPr>
        <w:t xml:space="preserve"> The industry standard, offering a comprehensive suite for programming IBM's superconducting quantum processors. It focuses heavily on pulse-level control and extensive libraries but is tightly coupled with the Python ecosystem and IBM's cloud architecture.</w:t>
      </w:r>
    </w:p>
    <w:p w14:paraId="462911D4" w14:textId="77777777" w:rsidR="0076765E" w:rsidRDefault="00F47F04" w:rsidP="003E7247">
      <w:pPr>
        <w:numPr>
          <w:ilvl w:val="0"/>
          <w:numId w:val="2"/>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ProjectQ:</w:t>
      </w:r>
      <w:r>
        <w:rPr>
          <w:rFonts w:ascii="Google Sans Text" w:eastAsia="Google Sans Text" w:hAnsi="Google Sans Text" w:cs="Google Sans Text"/>
          <w:color w:val="1F1F1F"/>
        </w:rPr>
        <w:t xml:space="preserve"> An open-source framework developed at ETH Zurich. It features a robust compiler engine that can target various backends. It pioneered many concepts in quantum emulation but has a steep learning curve for beginners.</w:t>
      </w:r>
    </w:p>
    <w:p w14:paraId="309DDF56" w14:textId="77777777" w:rsidR="0076765E" w:rsidRDefault="00F47F04" w:rsidP="003E7247">
      <w:pPr>
        <w:numPr>
          <w:ilvl w:val="0"/>
          <w:numId w:val="2"/>
        </w:numPr>
        <w:pBdr>
          <w:top w:val="nil"/>
          <w:left w:val="nil"/>
          <w:bottom w:val="nil"/>
          <w:right w:val="nil"/>
          <w:between w:val="nil"/>
        </w:pBdr>
        <w:spacing w:after="120" w:line="275" w:lineRule="auto"/>
        <w:jc w:val="both"/>
      </w:pPr>
      <w:r>
        <w:rPr>
          <w:rFonts w:ascii="Google Sans Text" w:eastAsia="Google Sans Text" w:hAnsi="Google Sans Text" w:cs="Google Sans Text"/>
          <w:b/>
          <w:bCs/>
          <w:color w:val="1F1F1F"/>
        </w:rPr>
        <w:t>Rigetti Forest (pyQuil):</w:t>
      </w:r>
      <w:r>
        <w:rPr>
          <w:rFonts w:ascii="Google Sans Text" w:eastAsia="Google Sans Text" w:hAnsi="Google Sans Text" w:cs="Google Sans Text"/>
          <w:color w:val="1F1F1F"/>
        </w:rPr>
        <w:t xml:space="preserve"> Focuses on the Quantum Abstract Machine (QAM) and uses the Quil instruction set. It emphasizes hybrid quantum-classical computing but is primarily designed for Rigetti's specific chip architectures.</w:t>
      </w:r>
    </w:p>
    <w:p w14:paraId="6301E1E1" w14:textId="4DA7DACB" w:rsidR="00F974CB" w:rsidRDefault="00F47F04"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proposed project differs by offering a lightweight, educational-focused implementation of the "Write Once, Run Anywhere" philosophy without the overhead of enterprise cloud dependencies.</w:t>
      </w:r>
    </w:p>
    <w:p w14:paraId="3B818C1E" w14:textId="73E923BA"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520C85B0" w14:textId="4571992A"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320DAD23" w14:textId="51B7D920"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1511906C" w14:textId="5DDE3302"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3057C146" w14:textId="319E6356"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2455A9F8" w14:textId="05664CC3"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409B9B1F" w14:textId="77777777" w:rsidR="00F974CB" w:rsidRDefault="00F974CB" w:rsidP="003E7247">
      <w:pPr>
        <w:pBdr>
          <w:top w:val="nil"/>
          <w:left w:val="nil"/>
          <w:bottom w:val="nil"/>
          <w:right w:val="nil"/>
          <w:between w:val="nil"/>
        </w:pBdr>
        <w:spacing w:before="240" w:after="240" w:line="275" w:lineRule="auto"/>
        <w:jc w:val="both"/>
        <w:rPr>
          <w:rFonts w:ascii="Google Sans Text" w:eastAsia="Google Sans Text" w:hAnsi="Google Sans Text" w:cs="Google Sans Text"/>
          <w:color w:val="1F1F1F"/>
        </w:rPr>
      </w:pPr>
    </w:p>
    <w:p w14:paraId="6022D665" w14:textId="77777777" w:rsidR="0076765E" w:rsidRDefault="00F47F0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Table 1: Related System Analysis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6765E" w14:paraId="453BDB3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7C399"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System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7956D"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DC766C"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Limitations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808F2"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Comparison with Proposed</w:t>
            </w:r>
          </w:p>
        </w:tc>
      </w:tr>
      <w:tr w:rsidR="0076765E" w14:paraId="517091D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4D83F"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Qiskit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89C83"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Industry standard, huge library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92D34"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Steep learning curve, heavy install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7CEAD"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Proposed system is lightweight and educational.</w:t>
            </w:r>
          </w:p>
        </w:tc>
      </w:tr>
      <w:tr w:rsidR="0076765E" w14:paraId="23625EA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7105C"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ProjectQ</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B88EA"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Advanced Compiler Engine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05DA2"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Complex architecture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50DE2"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Proposed system focuses on visual topology mapping.</w:t>
            </w:r>
          </w:p>
        </w:tc>
      </w:tr>
      <w:tr w:rsidR="0076765E" w14:paraId="5DC5BAF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63EC8"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Quil (Rigetti)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339C7" w14:textId="1C326B3E"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Hybrid Classical/Quantum</w:t>
            </w:r>
            <w:r w:rsidR="00F974CB">
              <w:rPr>
                <w:rFonts w:ascii="Google Sans Text" w:eastAsia="Google Sans Text" w:hAnsi="Google Sans Text" w:cs="Google Sans Text"/>
                <w:color w:val="1F1F1F"/>
              </w:rPr>
              <w:t xml:space="preserve"> support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C46D5"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Vendor specific (Rigetti chips)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6346A"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Proposed system is hardware agnostic.</w:t>
            </w:r>
          </w:p>
        </w:tc>
      </w:tr>
    </w:tbl>
    <w:p w14:paraId="05A1BA3F" w14:textId="77777777" w:rsidR="0076765E" w:rsidRDefault="00F47F04">
      <w:pPr>
        <w:pStyle w:val="Heading2"/>
        <w:spacing w:before="480" w:after="120" w:line="275" w:lineRule="auto"/>
        <w:rPr>
          <w:rFonts w:ascii="Google Sans" w:eastAsia="Google Sans" w:hAnsi="Google Sans" w:cs="Google Sans"/>
          <w:color w:val="1F1F1F"/>
        </w:rPr>
      </w:pPr>
      <w:bookmarkStart w:id="9" w:name="_Toc217044882"/>
      <w:r>
        <w:rPr>
          <w:rFonts w:ascii="Google Sans" w:eastAsia="Google Sans" w:hAnsi="Google Sans" w:cs="Google Sans"/>
          <w:color w:val="1F1F1F"/>
        </w:rPr>
        <w:t>Advantages/Benefits of Proposed System</w:t>
      </w:r>
      <w:bookmarkEnd w:id="9"/>
    </w:p>
    <w:p w14:paraId="2872BEAE" w14:textId="6C29039B" w:rsidR="0076765E" w:rsidRDefault="00F47F04" w:rsidP="003E7247">
      <w:pPr>
        <w:pBdr>
          <w:top w:val="nil"/>
          <w:left w:val="nil"/>
          <w:bottom w:val="nil"/>
          <w:right w:val="nil"/>
          <w:between w:val="nil"/>
        </w:pBdr>
        <w:spacing w:after="12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advantages of the proposed QVM include:</w:t>
      </w:r>
    </w:p>
    <w:p w14:paraId="5509F11A" w14:textId="77777777" w:rsidR="0076765E" w:rsidRDefault="0076765E" w:rsidP="003E7247">
      <w:pPr>
        <w:pBdr>
          <w:top w:val="nil"/>
          <w:left w:val="nil"/>
          <w:bottom w:val="nil"/>
          <w:right w:val="nil"/>
          <w:between w:val="nil"/>
        </w:pBdr>
        <w:jc w:val="both"/>
        <w:rPr>
          <w:rFonts w:ascii="Google Sans Text" w:eastAsia="Google Sans Text" w:hAnsi="Google Sans Text" w:cs="Google Sans Text"/>
          <w:color w:val="1F1F1F"/>
        </w:rPr>
      </w:pPr>
    </w:p>
    <w:p w14:paraId="79734EC1" w14:textId="77777777" w:rsidR="0076765E" w:rsidRDefault="00F47F04" w:rsidP="003E7247">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Hardware Agnosticism:</w:t>
      </w:r>
      <w:r>
        <w:rPr>
          <w:rFonts w:ascii="Google Sans Text" w:eastAsia="Google Sans Text" w:hAnsi="Google Sans Text" w:cs="Google Sans Text"/>
          <w:color w:val="1F1F1F"/>
        </w:rPr>
        <w:t xml:space="preserve"> Developers can write algorithms once and transpile them for different qubit topologies (Linear, Grid) without rewriting code.</w:t>
      </w:r>
    </w:p>
    <w:p w14:paraId="57A139EC" w14:textId="77777777" w:rsidR="0076765E" w:rsidRDefault="00F47F04" w:rsidP="003E7247">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Educational Value:</w:t>
      </w:r>
      <w:r>
        <w:rPr>
          <w:rFonts w:ascii="Google Sans Text" w:eastAsia="Google Sans Text" w:hAnsi="Google Sans Text" w:cs="Google Sans Text"/>
          <w:color w:val="1F1F1F"/>
        </w:rPr>
        <w:t xml:space="preserve"> The system provides transparency into the transpilation process, showing users how logical qubits are mapped to physical ones.</w:t>
      </w:r>
    </w:p>
    <w:p w14:paraId="5F37FDA8" w14:textId="77777777" w:rsidR="0076765E" w:rsidRDefault="00F47F04" w:rsidP="003E7247">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Lightweight Runtime:</w:t>
      </w:r>
      <w:r>
        <w:rPr>
          <w:rFonts w:ascii="Google Sans Text" w:eastAsia="Google Sans Text" w:hAnsi="Google Sans Text" w:cs="Google Sans Text"/>
          <w:color w:val="1F1F1F"/>
        </w:rPr>
        <w:t xml:space="preserve"> Unlike massive SDKs (like Qiskit), this QVM is designed to be a minimal, standalone package suitable for local testing.</w:t>
      </w:r>
    </w:p>
    <w:p w14:paraId="020AF798" w14:textId="77777777" w:rsidR="0076765E" w:rsidRDefault="00F47F04" w:rsidP="003E7247">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Cost-Effective:</w:t>
      </w:r>
      <w:r>
        <w:rPr>
          <w:rFonts w:ascii="Google Sans Text" w:eastAsia="Google Sans Text" w:hAnsi="Google Sans Text" w:cs="Google Sans Text"/>
          <w:color w:val="1F1F1F"/>
        </w:rPr>
        <w:t xml:space="preserve"> Eliminates the need for paid cloud subscriptions for testing small-scale algorithms (up to 10 qubits).</w:t>
      </w:r>
    </w:p>
    <w:p w14:paraId="79C9225C" w14:textId="77777777" w:rsidR="0076765E" w:rsidRDefault="00F47F04" w:rsidP="003E7247">
      <w:pPr>
        <w:numPr>
          <w:ilvl w:val="0"/>
          <w:numId w:val="3"/>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Interoperability:</w:t>
      </w:r>
      <w:r>
        <w:rPr>
          <w:rFonts w:ascii="Google Sans Text" w:eastAsia="Google Sans Text" w:hAnsi="Google Sans Text" w:cs="Google Sans Text"/>
          <w:color w:val="1F1F1F"/>
        </w:rPr>
        <w:t xml:space="preserve"> The system can export circuits to the OpenQASM 2.0 standard, making the code compatible with IBM quantum processors.</w:t>
      </w:r>
    </w:p>
    <w:p w14:paraId="343820B5" w14:textId="33F815B2" w:rsidR="0076765E" w:rsidRPr="002B05CC" w:rsidRDefault="00F47F04" w:rsidP="003E7247">
      <w:pPr>
        <w:numPr>
          <w:ilvl w:val="0"/>
          <w:numId w:val="3"/>
        </w:numPr>
        <w:pBdr>
          <w:top w:val="nil"/>
          <w:left w:val="nil"/>
          <w:bottom w:val="nil"/>
          <w:right w:val="nil"/>
          <w:between w:val="nil"/>
        </w:pBdr>
        <w:spacing w:after="120" w:line="275" w:lineRule="auto"/>
        <w:jc w:val="both"/>
      </w:pPr>
      <w:r>
        <w:rPr>
          <w:rFonts w:ascii="Google Sans Text" w:eastAsia="Google Sans Text" w:hAnsi="Google Sans Text" w:cs="Google Sans Text"/>
          <w:b/>
          <w:bCs/>
          <w:color w:val="1F1F1F"/>
        </w:rPr>
        <w:t>Visualization:</w:t>
      </w:r>
      <w:r>
        <w:rPr>
          <w:rFonts w:ascii="Google Sans Text" w:eastAsia="Google Sans Text" w:hAnsi="Google Sans Text" w:cs="Google Sans Text"/>
          <w:color w:val="1F1F1F"/>
        </w:rPr>
        <w:t xml:space="preserve"> Provides visual feedback on circuit depth and gate composition before and after transpilation.</w:t>
      </w:r>
    </w:p>
    <w:p w14:paraId="4F652E9F" w14:textId="77BA653F" w:rsidR="002B05CC" w:rsidRDefault="002B05CC" w:rsidP="002B05CC">
      <w:pPr>
        <w:pBdr>
          <w:top w:val="nil"/>
          <w:left w:val="nil"/>
          <w:bottom w:val="nil"/>
          <w:right w:val="nil"/>
          <w:between w:val="nil"/>
        </w:pBdr>
        <w:spacing w:after="120" w:line="275" w:lineRule="auto"/>
        <w:jc w:val="both"/>
      </w:pPr>
    </w:p>
    <w:p w14:paraId="44CB19C6" w14:textId="77777777" w:rsidR="002B05CC" w:rsidRDefault="002B05CC" w:rsidP="002B05CC">
      <w:pPr>
        <w:pBdr>
          <w:top w:val="nil"/>
          <w:left w:val="nil"/>
          <w:bottom w:val="nil"/>
          <w:right w:val="nil"/>
          <w:between w:val="nil"/>
        </w:pBdr>
        <w:spacing w:after="120" w:line="275" w:lineRule="auto"/>
        <w:jc w:val="both"/>
      </w:pPr>
    </w:p>
    <w:p w14:paraId="684B7EEB" w14:textId="77777777" w:rsidR="0076765E" w:rsidRDefault="00F47F04">
      <w:pPr>
        <w:pStyle w:val="Heading2"/>
        <w:spacing w:before="240" w:after="120" w:line="275" w:lineRule="auto"/>
        <w:rPr>
          <w:rFonts w:ascii="Google Sans" w:eastAsia="Google Sans" w:hAnsi="Google Sans" w:cs="Google Sans"/>
          <w:color w:val="1F1F1F"/>
        </w:rPr>
      </w:pPr>
      <w:bookmarkStart w:id="10" w:name="_Toc217044883"/>
      <w:r>
        <w:rPr>
          <w:rFonts w:ascii="Google Sans" w:eastAsia="Google Sans" w:hAnsi="Google Sans" w:cs="Google Sans"/>
          <w:color w:val="1F1F1F"/>
        </w:rPr>
        <w:lastRenderedPageBreak/>
        <w:t>Scope</w:t>
      </w:r>
      <w:bookmarkEnd w:id="10"/>
    </w:p>
    <w:p w14:paraId="3350DBEF" w14:textId="463C1856" w:rsidR="0076765E" w:rsidRDefault="00F47F04" w:rsidP="003E7247">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scope of this project is to develop a desktop-based Quantum Virtual Machine (QVM) using Python. The system will support the creation, compilation, and simulation of quantum circuits with a maximum capacity of 10 qubits. The core functionality centers on a "Transpiler Pipeline" that accepts a high-level circuit definition and adapts it to specific architectural constraints (e.g., restricted connectivity). The system will strictly use Statevector simulation (exact linear algebra) rather than shot-based sampling to ensure mathematical accuracy for small circuits. The output will include the final state vector, measurement probabilities, and a visualized circuit diagram. The project will </w:t>
      </w:r>
      <w:r>
        <w:rPr>
          <w:rFonts w:ascii="Google Sans Text" w:eastAsia="Google Sans Text" w:hAnsi="Google Sans Text" w:cs="Google Sans Text"/>
          <w:b/>
          <w:bCs/>
          <w:color w:val="1F1F1F"/>
        </w:rPr>
        <w:t>not</w:t>
      </w:r>
      <w:r>
        <w:rPr>
          <w:rFonts w:ascii="Google Sans Text" w:eastAsia="Google Sans Text" w:hAnsi="Google Sans Text" w:cs="Google Sans Text"/>
          <w:color w:val="1F1F1F"/>
        </w:rPr>
        <w:t xml:space="preserve"> include pulse-level control, quantum error correction (QEC), or integration with real hardware APIs beyond OpenQASM string generation.</w:t>
      </w:r>
    </w:p>
    <w:p w14:paraId="40121C24"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11CE7363" w14:textId="77777777" w:rsidR="0076765E" w:rsidRDefault="00F47F04">
      <w:pPr>
        <w:pStyle w:val="Heading2"/>
        <w:spacing w:before="0" w:after="120" w:line="275" w:lineRule="auto"/>
        <w:rPr>
          <w:rFonts w:ascii="Google Sans" w:eastAsia="Google Sans" w:hAnsi="Google Sans" w:cs="Google Sans"/>
          <w:color w:val="1F1F1F"/>
        </w:rPr>
      </w:pPr>
      <w:bookmarkStart w:id="11" w:name="_Toc217044884"/>
      <w:r>
        <w:rPr>
          <w:rFonts w:ascii="Google Sans" w:eastAsia="Google Sans" w:hAnsi="Google Sans" w:cs="Google Sans"/>
          <w:color w:val="1F1F1F"/>
        </w:rPr>
        <w:t>Modules</w:t>
      </w:r>
      <w:bookmarkEnd w:id="11"/>
    </w:p>
    <w:p w14:paraId="382D5C6E" w14:textId="31ABE94D" w:rsidR="0076765E" w:rsidRDefault="00F47F04" w:rsidP="003E7247">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proposed project consists of the following modules:</w:t>
      </w:r>
    </w:p>
    <w:p w14:paraId="3F3FBC08" w14:textId="77777777" w:rsidR="0076765E" w:rsidRDefault="0076765E" w:rsidP="003E7247">
      <w:pPr>
        <w:pBdr>
          <w:top w:val="nil"/>
          <w:left w:val="nil"/>
          <w:bottom w:val="nil"/>
          <w:right w:val="nil"/>
          <w:between w:val="nil"/>
        </w:pBdr>
        <w:jc w:val="both"/>
        <w:rPr>
          <w:rFonts w:ascii="Google Sans Text" w:eastAsia="Google Sans Text" w:hAnsi="Google Sans Text" w:cs="Google Sans Text"/>
          <w:color w:val="1F1F1F"/>
        </w:rPr>
      </w:pPr>
    </w:p>
    <w:p w14:paraId="0B1D511B"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1:</w:t>
      </w:r>
      <w:r>
        <w:rPr>
          <w:rFonts w:ascii="Google Sans Text" w:eastAsia="Google Sans Text" w:hAnsi="Google Sans Text" w:cs="Google Sans Text"/>
        </w:rPr>
        <w:t xml:space="preserve"> Quantum Program Parser</w:t>
      </w:r>
    </w:p>
    <w:p w14:paraId="7EBD363F"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This module serves as the entry point. It accepts the user's high-level quantum code (written in a Python-based DSL) and validates the syntax. It checks for valid gate names, qubit indices, and parameter values.</w:t>
      </w:r>
    </w:p>
    <w:p w14:paraId="3BD70CFE"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2:</w:t>
      </w:r>
      <w:r>
        <w:rPr>
          <w:rFonts w:ascii="Google Sans Text" w:eastAsia="Google Sans Text" w:hAnsi="Google Sans Text" w:cs="Google Sans Text"/>
        </w:rPr>
        <w:t xml:space="preserve"> Intermediate Representation (IR) Engine</w:t>
      </w:r>
    </w:p>
    <w:p w14:paraId="441A3AB9"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This module converts the parsed code into a hardware-agnostic Directed Acyclic Graph (DAG) or linear instruction list. This IR is the central structure that decouples the algorithm logic from the execution backend.</w:t>
      </w:r>
    </w:p>
    <w:p w14:paraId="3D4BABDD"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3:</w:t>
      </w:r>
      <w:r>
        <w:rPr>
          <w:rFonts w:ascii="Google Sans Text" w:eastAsia="Google Sans Text" w:hAnsi="Google Sans Text" w:cs="Google Sans Text"/>
        </w:rPr>
        <w:t xml:space="preserve"> The Transpiler (Topology Mapper)</w:t>
      </w:r>
    </w:p>
    <w:p w14:paraId="1B0D2344"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The core intelligence of the system. It takes the IR and a "Target Architecture" (e.g., Linear Line) as input. It utilizes algorithms (such as SWAP insertion) to map logical qubits to physical qubits, ensuring that two-qubit gates only occur between connected neighbors.</w:t>
      </w:r>
    </w:p>
    <w:p w14:paraId="620EA358"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4:</w:t>
      </w:r>
      <w:r>
        <w:rPr>
          <w:rFonts w:ascii="Google Sans Text" w:eastAsia="Google Sans Text" w:hAnsi="Google Sans Text" w:cs="Google Sans Text"/>
        </w:rPr>
        <w:t xml:space="preserve"> Gate Decomposer</w:t>
      </w:r>
    </w:p>
    <w:p w14:paraId="669D5749"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This module translates complex/arbitrary gates into the "Native Gate Set" of the target backend. For example, decomposing a Toffoli gate into a sequence of CNOT and single-qubit rotations.</w:t>
      </w:r>
    </w:p>
    <w:p w14:paraId="3D2A7013"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5:</w:t>
      </w:r>
      <w:r>
        <w:rPr>
          <w:rFonts w:ascii="Google Sans Text" w:eastAsia="Google Sans Text" w:hAnsi="Google Sans Text" w:cs="Google Sans Text"/>
        </w:rPr>
        <w:t xml:space="preserve"> Statevector Simulator Engine</w:t>
      </w:r>
    </w:p>
    <w:p w14:paraId="201A599A"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The mathematical engine responsible for execution. It utilizes NumPy to perform tensor products and matrix multiplications, evolving the system's state vector step-by-step according to the transpiled circuit.</w:t>
      </w:r>
    </w:p>
    <w:p w14:paraId="2DEC3479" w14:textId="77777777"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sidRPr="00CD487D">
        <w:rPr>
          <w:rFonts w:ascii="Google Sans Text" w:eastAsia="Google Sans Text" w:hAnsi="Google Sans Text" w:cs="Google Sans Text"/>
          <w:b/>
          <w:bCs/>
        </w:rPr>
        <w:t>Module 6:</w:t>
      </w:r>
      <w:r>
        <w:rPr>
          <w:rFonts w:ascii="Google Sans Text" w:eastAsia="Google Sans Text" w:hAnsi="Google Sans Text" w:cs="Google Sans Text"/>
        </w:rPr>
        <w:t xml:space="preserve"> Visualization and Export Interface</w:t>
      </w:r>
    </w:p>
    <w:p w14:paraId="59A5E364" w14:textId="4785ACFE" w:rsidR="0076765E" w:rsidRDefault="00F47F04" w:rsidP="003E7247">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This module renders the final quantum state as a probability histogram. It also handles the export functionality, converting the internal IR into an OpenQASM 2.0 string for external usage.</w:t>
      </w:r>
    </w:p>
    <w:p w14:paraId="6E4A58FF" w14:textId="35452ED7" w:rsidR="006902C5" w:rsidRDefault="006902C5" w:rsidP="003E7247">
      <w:pPr>
        <w:pBdr>
          <w:top w:val="nil"/>
          <w:left w:val="nil"/>
          <w:bottom w:val="nil"/>
          <w:right w:val="nil"/>
          <w:between w:val="nil"/>
        </w:pBdr>
        <w:spacing w:line="275" w:lineRule="auto"/>
        <w:jc w:val="both"/>
        <w:rPr>
          <w:rFonts w:ascii="Google Sans Text" w:eastAsia="Google Sans Text" w:hAnsi="Google Sans Text" w:cs="Google Sans Text"/>
        </w:rPr>
      </w:pPr>
    </w:p>
    <w:p w14:paraId="3A22BFDA" w14:textId="65545D6D" w:rsidR="006902C5" w:rsidRDefault="006902C5" w:rsidP="003E7247">
      <w:pPr>
        <w:pBdr>
          <w:top w:val="nil"/>
          <w:left w:val="nil"/>
          <w:bottom w:val="nil"/>
          <w:right w:val="nil"/>
          <w:between w:val="nil"/>
        </w:pBdr>
        <w:spacing w:line="275" w:lineRule="auto"/>
        <w:jc w:val="both"/>
        <w:rPr>
          <w:rFonts w:ascii="Google Sans Text" w:eastAsia="Google Sans Text" w:hAnsi="Google Sans Text" w:cs="Google Sans Text"/>
        </w:rPr>
      </w:pPr>
    </w:p>
    <w:p w14:paraId="70910D6A" w14:textId="77777777" w:rsidR="006902C5" w:rsidRDefault="006902C5" w:rsidP="003E7247">
      <w:pPr>
        <w:pBdr>
          <w:top w:val="nil"/>
          <w:left w:val="nil"/>
          <w:bottom w:val="nil"/>
          <w:right w:val="nil"/>
          <w:between w:val="nil"/>
        </w:pBdr>
        <w:spacing w:line="275" w:lineRule="auto"/>
        <w:jc w:val="both"/>
        <w:rPr>
          <w:rFonts w:ascii="Google Sans Text" w:eastAsia="Google Sans Text" w:hAnsi="Google Sans Text" w:cs="Google Sans Text"/>
        </w:rPr>
      </w:pPr>
    </w:p>
    <w:p w14:paraId="4C116093" w14:textId="77777777" w:rsidR="0076765E" w:rsidRDefault="00F47F04">
      <w:pPr>
        <w:pStyle w:val="Heading2"/>
        <w:spacing w:before="0" w:after="120" w:line="275" w:lineRule="auto"/>
        <w:rPr>
          <w:rFonts w:ascii="Google Sans" w:eastAsia="Google Sans" w:hAnsi="Google Sans" w:cs="Google Sans"/>
          <w:color w:val="1F1F1F"/>
        </w:rPr>
      </w:pPr>
      <w:bookmarkStart w:id="12" w:name="_Toc217044885"/>
      <w:r>
        <w:rPr>
          <w:rFonts w:ascii="Google Sans" w:eastAsia="Google Sans" w:hAnsi="Google Sans" w:cs="Google Sans"/>
          <w:color w:val="1F1F1F"/>
        </w:rPr>
        <w:t>System Limitations/Constraints</w:t>
      </w:r>
      <w:bookmarkEnd w:id="12"/>
    </w:p>
    <w:p w14:paraId="51B2BACC" w14:textId="51014488" w:rsidR="0076765E" w:rsidRDefault="00F47F04" w:rsidP="003E7247">
      <w:pPr>
        <w:pBdr>
          <w:top w:val="nil"/>
          <w:left w:val="nil"/>
          <w:bottom w:val="nil"/>
          <w:right w:val="nil"/>
          <w:between w:val="nil"/>
        </w:pBdr>
        <w:spacing w:after="12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limitations of the proposed project are as follows:</w:t>
      </w:r>
    </w:p>
    <w:p w14:paraId="50B50451" w14:textId="77777777" w:rsidR="0076765E" w:rsidRDefault="0076765E" w:rsidP="003E7247">
      <w:pPr>
        <w:pBdr>
          <w:top w:val="nil"/>
          <w:left w:val="nil"/>
          <w:bottom w:val="nil"/>
          <w:right w:val="nil"/>
          <w:between w:val="nil"/>
        </w:pBdr>
        <w:jc w:val="both"/>
        <w:rPr>
          <w:rFonts w:ascii="Google Sans Text" w:eastAsia="Google Sans Text" w:hAnsi="Google Sans Text" w:cs="Google Sans Text"/>
          <w:color w:val="1F1F1F"/>
        </w:rPr>
      </w:pPr>
    </w:p>
    <w:p w14:paraId="4B7379F5" w14:textId="6CF7A443" w:rsidR="0076765E" w:rsidRDefault="00F47F04" w:rsidP="003E7247">
      <w:pPr>
        <w:numPr>
          <w:ilvl w:val="0"/>
          <w:numId w:val="4"/>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Qubit Count Limit:</w:t>
      </w:r>
      <w:r>
        <w:rPr>
          <w:rFonts w:ascii="Google Sans Text" w:eastAsia="Google Sans Text" w:hAnsi="Google Sans Text" w:cs="Google Sans Text"/>
          <w:color w:val="1F1F1F"/>
        </w:rPr>
        <w:t xml:space="preserve"> Due to the exponential memory requirements of statevector simulation (2^n complex numbers), the system is limited to simulating a maximum of 10-12 qubits on standard hardware.</w:t>
      </w:r>
    </w:p>
    <w:p w14:paraId="281A8060" w14:textId="77777777" w:rsidR="0076765E" w:rsidRDefault="00F47F04" w:rsidP="003E7247">
      <w:pPr>
        <w:numPr>
          <w:ilvl w:val="0"/>
          <w:numId w:val="4"/>
        </w:numPr>
        <w:pBdr>
          <w:top w:val="nil"/>
          <w:left w:val="nil"/>
          <w:bottom w:val="nil"/>
          <w:right w:val="nil"/>
          <w:between w:val="nil"/>
        </w:pBdr>
        <w:spacing w:line="275" w:lineRule="auto"/>
        <w:jc w:val="both"/>
      </w:pPr>
      <w:r>
        <w:rPr>
          <w:rFonts w:ascii="Google Sans Text" w:eastAsia="Google Sans Text" w:hAnsi="Google Sans Text" w:cs="Google Sans Text"/>
          <w:b/>
          <w:bCs/>
          <w:color w:val="1F1F1F"/>
        </w:rPr>
        <w:t>No Error Noise Model:</w:t>
      </w:r>
      <w:r>
        <w:rPr>
          <w:rFonts w:ascii="Google Sans Text" w:eastAsia="Google Sans Text" w:hAnsi="Google Sans Text" w:cs="Google Sans Text"/>
          <w:color w:val="1F1F1F"/>
        </w:rPr>
        <w:t xml:space="preserve"> The simulator is "ideal," meaning it does not simulate decoherence, thermal relaxation, or gate errors.</w:t>
      </w:r>
    </w:p>
    <w:p w14:paraId="1BBBAA95" w14:textId="77777777" w:rsidR="0076765E" w:rsidRDefault="00F47F04" w:rsidP="003E7247">
      <w:pPr>
        <w:numPr>
          <w:ilvl w:val="0"/>
          <w:numId w:val="4"/>
        </w:numPr>
        <w:pBdr>
          <w:top w:val="nil"/>
          <w:left w:val="nil"/>
          <w:bottom w:val="nil"/>
          <w:right w:val="nil"/>
          <w:between w:val="nil"/>
        </w:pBdr>
        <w:spacing w:after="120" w:line="275" w:lineRule="auto"/>
        <w:jc w:val="both"/>
      </w:pPr>
      <w:r>
        <w:rPr>
          <w:rFonts w:ascii="Google Sans Text" w:eastAsia="Google Sans Text" w:hAnsi="Google Sans Text" w:cs="Google Sans Text"/>
          <w:b/>
          <w:bCs/>
          <w:color w:val="1F1F1F"/>
        </w:rPr>
        <w:t>Classical Overhead:</w:t>
      </w:r>
      <w:r>
        <w:rPr>
          <w:rFonts w:ascii="Google Sans Text" w:eastAsia="Google Sans Text" w:hAnsi="Google Sans Text" w:cs="Google Sans Text"/>
          <w:color w:val="1F1F1F"/>
        </w:rPr>
        <w:t xml:space="preserve"> The transpilation process (finding the optimal SWAP path) is an NP-hard problem; the system will use heuristic approaches which may not always find the absolute optimal circuit depth.</w:t>
      </w:r>
    </w:p>
    <w:p w14:paraId="098BE974" w14:textId="77777777" w:rsidR="0076765E" w:rsidRDefault="00F47F04">
      <w:pPr>
        <w:pStyle w:val="Heading2"/>
        <w:spacing w:before="240" w:after="120" w:line="275" w:lineRule="auto"/>
        <w:rPr>
          <w:rFonts w:ascii="Google Sans" w:eastAsia="Google Sans" w:hAnsi="Google Sans" w:cs="Google Sans"/>
          <w:color w:val="1F1F1F"/>
        </w:rPr>
      </w:pPr>
      <w:bookmarkStart w:id="13" w:name="_Toc217044886"/>
      <w:r>
        <w:rPr>
          <w:rFonts w:ascii="Google Sans" w:eastAsia="Google Sans" w:hAnsi="Google Sans" w:cs="Google Sans"/>
          <w:color w:val="1F1F1F"/>
        </w:rPr>
        <w:t>Software Process Methodology</w:t>
      </w:r>
      <w:bookmarkEnd w:id="13"/>
    </w:p>
    <w:p w14:paraId="67E9B63B" w14:textId="77777777" w:rsidR="00B3112A" w:rsidRPr="00B3112A" w:rsidRDefault="00B3112A" w:rsidP="00B3112A">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sidRPr="00B3112A">
        <w:rPr>
          <w:rFonts w:ascii="Google Sans Text" w:eastAsia="Google Sans Text" w:hAnsi="Google Sans Text" w:cs="Google Sans Text"/>
          <w:color w:val="1F1F1F"/>
        </w:rPr>
        <w:t xml:space="preserve">The project will follow the </w:t>
      </w:r>
      <w:r w:rsidRPr="00B3112A">
        <w:rPr>
          <w:rFonts w:ascii="Google Sans Text" w:eastAsia="Google Sans Text" w:hAnsi="Google Sans Text" w:cs="Google Sans Text"/>
          <w:b/>
          <w:bCs/>
          <w:color w:val="1F1F1F"/>
        </w:rPr>
        <w:t>Waterfall Methodology</w:t>
      </w:r>
      <w:r w:rsidRPr="00B3112A">
        <w:rPr>
          <w:rFonts w:ascii="Google Sans Text" w:eastAsia="Google Sans Text" w:hAnsi="Google Sans Text" w:cs="Google Sans Text"/>
          <w:color w:val="1F1F1F"/>
        </w:rPr>
        <w:t>. This approach is chosen because the complex mathematical nature of quantum simulation requires a structured, disciplined lifecycle where requirements and mathematical specifications are fully defined before implementation begins.</w:t>
      </w:r>
    </w:p>
    <w:p w14:paraId="3913751B" w14:textId="774EA0E4" w:rsidR="00B3112A" w:rsidRDefault="00B3112A" w:rsidP="00B3112A">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sidRPr="00B3112A">
        <w:rPr>
          <w:rFonts w:ascii="Google Sans Text" w:eastAsia="Google Sans Text" w:hAnsi="Google Sans Text" w:cs="Google Sans Text"/>
          <w:color w:val="1F1F1F"/>
        </w:rPr>
        <w:t xml:space="preserve">We will execute the project in strictly sequential phases: starting with </w:t>
      </w:r>
      <w:r w:rsidRPr="00B3112A">
        <w:rPr>
          <w:rFonts w:ascii="Google Sans Text" w:eastAsia="Google Sans Text" w:hAnsi="Google Sans Text" w:cs="Google Sans Text"/>
          <w:b/>
          <w:bCs/>
          <w:color w:val="1F1F1F"/>
        </w:rPr>
        <w:t>Requirement Analysis</w:t>
      </w:r>
      <w:r w:rsidRPr="00B3112A">
        <w:rPr>
          <w:rFonts w:ascii="Google Sans Text" w:eastAsia="Google Sans Text" w:hAnsi="Google Sans Text" w:cs="Google Sans Text"/>
          <w:color w:val="1F1F1F"/>
        </w:rPr>
        <w:t xml:space="preserve">, followed by the development of the </w:t>
      </w:r>
      <w:r w:rsidRPr="00B3112A">
        <w:rPr>
          <w:rFonts w:ascii="Google Sans Text" w:eastAsia="Google Sans Text" w:hAnsi="Google Sans Text" w:cs="Google Sans Text"/>
          <w:b/>
          <w:bCs/>
          <w:color w:val="1F1F1F"/>
        </w:rPr>
        <w:t>Core Simulator Engine</w:t>
      </w:r>
      <w:r w:rsidRPr="00B3112A">
        <w:rPr>
          <w:rFonts w:ascii="Google Sans Text" w:eastAsia="Google Sans Text" w:hAnsi="Google Sans Text" w:cs="Google Sans Text"/>
          <w:color w:val="1F1F1F"/>
        </w:rPr>
        <w:t xml:space="preserve">, then the </w:t>
      </w:r>
      <w:r w:rsidRPr="00B3112A">
        <w:rPr>
          <w:rFonts w:ascii="Google Sans Text" w:eastAsia="Google Sans Text" w:hAnsi="Google Sans Text" w:cs="Google Sans Text"/>
          <w:b/>
          <w:bCs/>
          <w:color w:val="1F1F1F"/>
        </w:rPr>
        <w:t>Compiler/Transpiler Logic</w:t>
      </w:r>
      <w:r w:rsidRPr="00B3112A">
        <w:rPr>
          <w:rFonts w:ascii="Google Sans Text" w:eastAsia="Google Sans Text" w:hAnsi="Google Sans Text" w:cs="Google Sans Text"/>
          <w:color w:val="1F1F1F"/>
        </w:rPr>
        <w:t xml:space="preserve">, and finally the </w:t>
      </w:r>
      <w:r w:rsidRPr="00B3112A">
        <w:rPr>
          <w:rFonts w:ascii="Google Sans Text" w:eastAsia="Google Sans Text" w:hAnsi="Google Sans Text" w:cs="Google Sans Text"/>
          <w:b/>
          <w:bCs/>
          <w:color w:val="1F1F1F"/>
        </w:rPr>
        <w:t>Visualization tools</w:t>
      </w:r>
      <w:r w:rsidRPr="00B3112A">
        <w:rPr>
          <w:rFonts w:ascii="Google Sans Text" w:eastAsia="Google Sans Text" w:hAnsi="Google Sans Text" w:cs="Google Sans Text"/>
          <w:color w:val="1F1F1F"/>
        </w:rPr>
        <w:t>. Each phase must be completed and verified before the next begins. This ensures that the system architecture is robust and stable, with the complete, fully integrated system delivered and tested in the final stage of the lifecycle.</w:t>
      </w:r>
    </w:p>
    <w:p w14:paraId="0CF8121C"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23DB69CE" w14:textId="77777777" w:rsidR="0076765E" w:rsidRDefault="00F47F04">
      <w:pPr>
        <w:pStyle w:val="Heading2"/>
        <w:spacing w:before="0" w:after="120" w:line="275" w:lineRule="auto"/>
        <w:rPr>
          <w:rFonts w:ascii="Google Sans" w:eastAsia="Google Sans" w:hAnsi="Google Sans" w:cs="Google Sans"/>
          <w:color w:val="1F1F1F"/>
        </w:rPr>
      </w:pPr>
      <w:bookmarkStart w:id="14" w:name="_Toc217044887"/>
      <w:r>
        <w:rPr>
          <w:rFonts w:ascii="Google Sans" w:eastAsia="Google Sans" w:hAnsi="Google Sans" w:cs="Google Sans"/>
          <w:color w:val="1F1F1F"/>
        </w:rPr>
        <w:t>Tools and Technologies</w:t>
      </w:r>
      <w:bookmarkEnd w:id="14"/>
    </w:p>
    <w:p w14:paraId="3376CF11" w14:textId="270B9E36" w:rsidR="0076765E" w:rsidRDefault="00F47F04" w:rsidP="003E7247">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tools and technologies will be used:</w:t>
      </w:r>
    </w:p>
    <w:p w14:paraId="6FF280BC"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4541AA07" w14:textId="77777777" w:rsidR="0076765E" w:rsidRDefault="00F47F0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Table 2: Tools and Technologies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6765E" w14:paraId="1C70173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4A098"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Tool/Technology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3196BA"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Version/Description</w:t>
            </w:r>
          </w:p>
        </w:tc>
      </w:tr>
      <w:tr w:rsidR="0076765E" w14:paraId="5B759DE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6976F"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Python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C2EA1"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v3.10+ (Core Programming Language)</w:t>
            </w:r>
          </w:p>
        </w:tc>
      </w:tr>
      <w:tr w:rsidR="0076765E" w14:paraId="2B223B5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73800"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NumPy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C41B9"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Linear Algebra Library for Matrix Operations</w:t>
            </w:r>
          </w:p>
        </w:tc>
      </w:tr>
      <w:tr w:rsidR="0076765E" w14:paraId="7F48DA7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C1A80"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NetworkX</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197CA"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Graph Theory Library (for Topology Mapping)</w:t>
            </w:r>
          </w:p>
        </w:tc>
      </w:tr>
      <w:tr w:rsidR="0076765E" w14:paraId="48B2907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16537"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Matplotlib</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4B723"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Visualization (Histograms/Plots)</w:t>
            </w:r>
          </w:p>
        </w:tc>
      </w:tr>
      <w:tr w:rsidR="0076765E" w14:paraId="03C2351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DA590"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VS Code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547D9"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Integrated Development Environment</w:t>
            </w:r>
          </w:p>
        </w:tc>
      </w:tr>
      <w:tr w:rsidR="0076765E" w14:paraId="65E074A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7A6993"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Git/GitHub</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1002D"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Version Control System</w:t>
            </w:r>
          </w:p>
        </w:tc>
      </w:tr>
    </w:tbl>
    <w:p w14:paraId="70F76A62" w14:textId="485EDF5E" w:rsidR="0076765E" w:rsidRPr="000B5182" w:rsidRDefault="00F47F04" w:rsidP="000B5182">
      <w:pPr>
        <w:pStyle w:val="Heading2"/>
        <w:spacing w:before="480" w:after="120" w:line="275" w:lineRule="auto"/>
        <w:rPr>
          <w:rFonts w:ascii="Google Sans" w:eastAsia="Google Sans" w:hAnsi="Google Sans" w:cs="Google Sans"/>
          <w:color w:val="1F1F1F"/>
        </w:rPr>
      </w:pPr>
      <w:bookmarkStart w:id="15" w:name="_Toc217044888"/>
      <w:r>
        <w:rPr>
          <w:rFonts w:ascii="Google Sans" w:eastAsia="Google Sans" w:hAnsi="Google Sans" w:cs="Google Sans"/>
          <w:color w:val="1F1F1F"/>
        </w:rPr>
        <w:t>Project Stakeholders and Roles</w:t>
      </w:r>
      <w:bookmarkEnd w:id="15"/>
    </w:p>
    <w:p w14:paraId="5EB93480" w14:textId="77777777" w:rsidR="0076765E" w:rsidRDefault="0076765E">
      <w:pPr>
        <w:pBdr>
          <w:top w:val="nil"/>
          <w:left w:val="nil"/>
          <w:bottom w:val="nil"/>
          <w:right w:val="nil"/>
          <w:between w:val="nil"/>
        </w:pBdr>
        <w:rPr>
          <w:rFonts w:ascii="Google Sans Text" w:eastAsia="Google Sans Text" w:hAnsi="Google Sans Text" w:cs="Google Sans Text"/>
          <w:color w:val="444746"/>
          <w:sz w:val="24"/>
          <w:szCs w:val="24"/>
          <w:vertAlign w:val="superscript"/>
        </w:rPr>
      </w:pPr>
    </w:p>
    <w:p w14:paraId="021FF8EE" w14:textId="77777777" w:rsidR="0076765E" w:rsidRDefault="00F47F0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Table 3: Project Stakeholders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76765E" w14:paraId="5B3A8A5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D818E"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FD5D0"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w:t>
            </w:r>
          </w:p>
        </w:tc>
      </w:tr>
      <w:tr w:rsidR="0076765E" w14:paraId="16937EF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634CD" w14:textId="3F03C6FF" w:rsidR="0076765E" w:rsidRDefault="00CD487D">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Ahmad Faraz</w:t>
            </w:r>
            <w:r w:rsidR="00B3112A">
              <w:rPr>
                <w:rFonts w:ascii="Google Sans Text" w:eastAsia="Google Sans Text" w:hAnsi="Google Sans Text" w:cs="Google Sans Text"/>
                <w:b/>
                <w:bCs/>
                <w:color w:val="1F1F1F"/>
              </w:rPr>
              <w:t xml:space="preserve"> </w:t>
            </w:r>
            <w:r w:rsidR="00DA7937">
              <w:rPr>
                <w:rFonts w:ascii="Google Sans Text" w:eastAsia="Google Sans Text" w:hAnsi="Google Sans Text" w:cs="Google Sans Text"/>
                <w:b/>
                <w:bCs/>
                <w:color w:val="1F1F1F"/>
              </w:rPr>
              <w:t xml:space="preserve"> SP23-BCS-0</w:t>
            </w:r>
            <w:r w:rsidR="00B3112A">
              <w:rPr>
                <w:rFonts w:ascii="Google Sans Text" w:eastAsia="Google Sans Text" w:hAnsi="Google Sans Text" w:cs="Google Sans Text"/>
                <w:b/>
                <w:bCs/>
                <w:color w:val="1F1F1F"/>
              </w:rPr>
              <w:t>07</w:t>
            </w:r>
          </w:p>
          <w:p w14:paraId="6FDB1116" w14:textId="0EF5FB1B" w:rsidR="00CD487D" w:rsidRDefault="00CD487D">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Abdul Qayyoum</w:t>
            </w:r>
            <w:r w:rsidR="00DA7937">
              <w:rPr>
                <w:rFonts w:ascii="Google Sans Text" w:eastAsia="Google Sans Text" w:hAnsi="Google Sans Text" w:cs="Google Sans Text"/>
                <w:b/>
                <w:bCs/>
                <w:color w:val="1F1F1F"/>
              </w:rPr>
              <w:t xml:space="preserve"> </w:t>
            </w:r>
            <w:r w:rsidR="00B3112A">
              <w:rPr>
                <w:rFonts w:ascii="Google Sans Text" w:eastAsia="Google Sans Text" w:hAnsi="Google Sans Text" w:cs="Google Sans Text"/>
                <w:b/>
                <w:bCs/>
                <w:color w:val="1F1F1F"/>
              </w:rPr>
              <w:t xml:space="preserve"> </w:t>
            </w:r>
            <w:r w:rsidR="00DA7937">
              <w:rPr>
                <w:rFonts w:ascii="Google Sans Text" w:eastAsia="Google Sans Text" w:hAnsi="Google Sans Text" w:cs="Google Sans Text"/>
                <w:b/>
                <w:bCs/>
                <w:color w:val="1F1F1F"/>
              </w:rPr>
              <w:t>SP23-BCS-033</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2B6A22"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Architecture, Implementation, Testing</w:t>
            </w:r>
          </w:p>
        </w:tc>
      </w:tr>
      <w:tr w:rsidR="0076765E" w14:paraId="6524E5C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B3ADA" w14:textId="28361843" w:rsidR="0076765E" w:rsidRDefault="002B05C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Supervisor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D849B"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Guidance, Code Review, Academic Requirements</w:t>
            </w:r>
          </w:p>
        </w:tc>
      </w:tr>
      <w:tr w:rsidR="0076765E" w14:paraId="53C2474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F06D6"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Quantum Learners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624E6" w14:textId="77777777" w:rsidR="0076765E" w:rsidRDefault="00F47F04">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End-users utilizing the tool for education</w:t>
            </w:r>
          </w:p>
        </w:tc>
      </w:tr>
    </w:tbl>
    <w:p w14:paraId="53C2F0BE" w14:textId="77777777" w:rsidR="00DA7937" w:rsidRDefault="00DA7937">
      <w:pPr>
        <w:pStyle w:val="Heading2"/>
        <w:spacing w:before="480" w:after="120" w:line="275" w:lineRule="auto"/>
        <w:rPr>
          <w:rFonts w:ascii="Google Sans" w:eastAsia="Google Sans" w:hAnsi="Google Sans" w:cs="Google Sans"/>
          <w:color w:val="1F1F1F"/>
        </w:rPr>
      </w:pPr>
      <w:bookmarkStart w:id="16" w:name="_Toc217044889"/>
    </w:p>
    <w:p w14:paraId="591CDB28" w14:textId="77777777" w:rsidR="00DA7937" w:rsidRDefault="00DA7937">
      <w:pPr>
        <w:pStyle w:val="Heading2"/>
        <w:spacing w:before="480" w:after="120" w:line="275" w:lineRule="auto"/>
        <w:rPr>
          <w:rFonts w:ascii="Google Sans" w:eastAsia="Google Sans" w:hAnsi="Google Sans" w:cs="Google Sans"/>
          <w:color w:val="1F1F1F"/>
        </w:rPr>
      </w:pPr>
    </w:p>
    <w:p w14:paraId="5F35195A" w14:textId="789A78E5" w:rsidR="0076765E" w:rsidRDefault="00F47F04">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Team Members Individual Tasks/Work Division</w:t>
      </w:r>
      <w:bookmarkEnd w:id="16"/>
    </w:p>
    <w:p w14:paraId="78992D0F" w14:textId="77777777" w:rsidR="0076765E" w:rsidRDefault="00F47F0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Table 4: Work Division</w:t>
      </w:r>
    </w:p>
    <w:tbl>
      <w:tblPr>
        <w:tblStyle w:val="a2"/>
        <w:tblW w:w="10149" w:type="dxa"/>
        <w:tblInd w:w="0" w:type="dxa"/>
        <w:tblLayout w:type="fixed"/>
        <w:tblLook w:val="0600" w:firstRow="0" w:lastRow="0" w:firstColumn="0" w:lastColumn="0" w:noHBand="1" w:noVBand="1"/>
      </w:tblPr>
      <w:tblGrid>
        <w:gridCol w:w="3383"/>
        <w:gridCol w:w="3383"/>
        <w:gridCol w:w="3383"/>
      </w:tblGrid>
      <w:tr w:rsidR="002B05CC" w14:paraId="77B277EF" w14:textId="77777777" w:rsidTr="002B05CC">
        <w:trPr>
          <w:trHeight w:val="606"/>
        </w:trPr>
        <w:tc>
          <w:tcPr>
            <w:tcW w:w="3383" w:type="dxa"/>
            <w:tcBorders>
              <w:top w:val="single" w:sz="6" w:space="0" w:color="000000"/>
              <w:left w:val="single" w:sz="6" w:space="0" w:color="000000"/>
              <w:bottom w:val="single" w:sz="6" w:space="0" w:color="000000"/>
              <w:right w:val="single" w:sz="6" w:space="0" w:color="000000"/>
            </w:tcBorders>
            <w:shd w:val="clear" w:color="auto" w:fill="F8FAFD"/>
          </w:tcPr>
          <w:p w14:paraId="6CAF3251" w14:textId="20CA4540" w:rsidR="002B05CC" w:rsidRDefault="002B05CC" w:rsidP="00CD487D">
            <w:pPr>
              <w:pBdr>
                <w:top w:val="nil"/>
                <w:left w:val="nil"/>
                <w:bottom w:val="nil"/>
                <w:right w:val="nil"/>
                <w:between w:val="nil"/>
              </w:pBdr>
              <w:tabs>
                <w:tab w:val="left" w:pos="1549"/>
              </w:tabs>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Student Name</w:t>
            </w:r>
          </w:p>
        </w:tc>
        <w:tc>
          <w:tcPr>
            <w:tcW w:w="33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C4D8D" w14:textId="406EC127" w:rsidR="002B05CC" w:rsidRDefault="002B05CC" w:rsidP="00CD487D">
            <w:pPr>
              <w:pBdr>
                <w:top w:val="nil"/>
                <w:left w:val="nil"/>
                <w:bottom w:val="nil"/>
                <w:right w:val="nil"/>
                <w:between w:val="nil"/>
              </w:pBdr>
              <w:tabs>
                <w:tab w:val="left" w:pos="1549"/>
              </w:tabs>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w:t>
            </w:r>
            <w:r w:rsidR="00B3112A">
              <w:rPr>
                <w:rFonts w:ascii="Google Sans Text" w:eastAsia="Google Sans Text" w:hAnsi="Google Sans Text" w:cs="Google Sans Text"/>
                <w:b/>
                <w:bCs/>
                <w:color w:val="1F1F1F"/>
              </w:rPr>
              <w:t>egistration Number</w:t>
            </w:r>
          </w:p>
        </w:tc>
        <w:tc>
          <w:tcPr>
            <w:tcW w:w="33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7E395" w14:textId="1F43F8E9" w:rsidR="002B05CC" w:rsidRDefault="002B05C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Tasks</w:t>
            </w:r>
          </w:p>
        </w:tc>
      </w:tr>
      <w:tr w:rsidR="002B05CC" w14:paraId="17CECA74" w14:textId="77777777" w:rsidTr="002B05CC">
        <w:trPr>
          <w:trHeight w:val="606"/>
        </w:trPr>
        <w:tc>
          <w:tcPr>
            <w:tcW w:w="3383" w:type="dxa"/>
            <w:tcBorders>
              <w:top w:val="single" w:sz="6" w:space="0" w:color="000000"/>
              <w:left w:val="single" w:sz="6" w:space="0" w:color="000000"/>
              <w:bottom w:val="single" w:sz="6" w:space="0" w:color="000000"/>
              <w:right w:val="single" w:sz="6" w:space="0" w:color="000000"/>
            </w:tcBorders>
            <w:shd w:val="clear" w:color="auto" w:fill="F8FAFD"/>
          </w:tcPr>
          <w:p w14:paraId="08913D78" w14:textId="42EF3139" w:rsidR="002B05CC" w:rsidRDefault="00DA7937" w:rsidP="002B05C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Ahmad Faraz</w:t>
            </w:r>
          </w:p>
          <w:p w14:paraId="72989356" w14:textId="77777777" w:rsidR="00DA7937" w:rsidRDefault="00DA7937">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
          <w:p w14:paraId="2602D880" w14:textId="2CA93665" w:rsidR="002B05CC" w:rsidRDefault="00DA7937">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Abdul Qayyoum</w:t>
            </w:r>
          </w:p>
        </w:tc>
        <w:tc>
          <w:tcPr>
            <w:tcW w:w="33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2A421" w14:textId="4C3B4F6F" w:rsidR="002B05CC" w:rsidRDefault="00DA7937">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SP23-BCS-007</w:t>
            </w:r>
          </w:p>
          <w:p w14:paraId="1982570D" w14:textId="77777777" w:rsidR="002B05CC" w:rsidRDefault="002B05C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
          <w:p w14:paraId="14AFFD7E" w14:textId="79A3BB96" w:rsidR="00DA7937" w:rsidRDefault="00DA7937">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SP23-BCS-033</w:t>
            </w:r>
          </w:p>
        </w:tc>
        <w:tc>
          <w:tcPr>
            <w:tcW w:w="338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0BDC6" w14:textId="795F8A0C" w:rsidR="002B05CC" w:rsidRDefault="002B05CC">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Documentation, Visualization </w:t>
            </w:r>
          </w:p>
          <w:p w14:paraId="66646460" w14:textId="77777777" w:rsidR="002B05CC" w:rsidRDefault="002B05CC">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p>
          <w:p w14:paraId="3E9C9361" w14:textId="20451C4D" w:rsidR="00DA7937" w:rsidRPr="00DA7937" w:rsidRDefault="00DA7937">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Simulator Engine, Transpiler Logic</w:t>
            </w:r>
          </w:p>
        </w:tc>
      </w:tr>
    </w:tbl>
    <w:p w14:paraId="5E5A3EB3" w14:textId="77777777" w:rsidR="0076765E" w:rsidRDefault="00F47F04">
      <w:pPr>
        <w:pStyle w:val="Heading2"/>
        <w:spacing w:before="480" w:after="120" w:line="275" w:lineRule="auto"/>
        <w:rPr>
          <w:rFonts w:ascii="Google Sans" w:eastAsia="Google Sans" w:hAnsi="Google Sans" w:cs="Google Sans"/>
          <w:color w:val="1F1F1F"/>
        </w:rPr>
      </w:pPr>
      <w:bookmarkStart w:id="17" w:name="_Toc217044890"/>
      <w:r>
        <w:rPr>
          <w:rFonts w:ascii="Google Sans" w:eastAsia="Google Sans" w:hAnsi="Google Sans" w:cs="Google Sans"/>
          <w:color w:val="1F1F1F"/>
        </w:rPr>
        <w:t>Data Gathering Approach</w:t>
      </w:r>
      <w:bookmarkEnd w:id="17"/>
    </w:p>
    <w:p w14:paraId="47243890" w14:textId="77777777" w:rsidR="0076765E" w:rsidRDefault="00F47F04">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Since this is a system development project rather than a data science project, "Data Gathering" refers to the acquisition of technical specifications</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F1F1F"/>
        </w:rPr>
        <w:t>.</w:t>
      </w:r>
    </w:p>
    <w:p w14:paraId="539AB67E" w14:textId="77777777" w:rsidR="0076765E" w:rsidRDefault="0076765E">
      <w:pPr>
        <w:pBdr>
          <w:top w:val="nil"/>
          <w:left w:val="nil"/>
          <w:bottom w:val="nil"/>
          <w:right w:val="nil"/>
          <w:between w:val="nil"/>
        </w:pBdr>
        <w:rPr>
          <w:rFonts w:ascii="Google Sans Text" w:eastAsia="Google Sans Text" w:hAnsi="Google Sans Text" w:cs="Google Sans Text"/>
          <w:color w:val="1F1F1F"/>
        </w:rPr>
      </w:pPr>
    </w:p>
    <w:p w14:paraId="7157D2DE" w14:textId="77777777" w:rsidR="0076765E" w:rsidRDefault="00F47F04">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Literature Review:</w:t>
      </w:r>
      <w:r>
        <w:rPr>
          <w:rFonts w:ascii="Google Sans Text" w:eastAsia="Google Sans Text" w:hAnsi="Google Sans Text" w:cs="Google Sans Text"/>
          <w:color w:val="1F1F1F"/>
        </w:rPr>
        <w:t xml:space="preserve"> Analyzing whitepapers from IBM and Rigetti to understand their native gate sets and topology constraints.</w:t>
      </w:r>
    </w:p>
    <w:p w14:paraId="51417958" w14:textId="77777777" w:rsidR="0076765E" w:rsidRDefault="00F47F04">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Algorithm Benchmarking:</w:t>
      </w:r>
      <w:r>
        <w:rPr>
          <w:rFonts w:ascii="Google Sans Text" w:eastAsia="Google Sans Text" w:hAnsi="Google Sans Text" w:cs="Google Sans Text"/>
          <w:color w:val="1F1F1F"/>
        </w:rPr>
        <w:t xml:space="preserve"> Collecting standard quantum algorithms (Bernstein-Vazirani, Grover's) to use as test cases for the transpiler.</w:t>
      </w:r>
    </w:p>
    <w:p w14:paraId="57D917FC" w14:textId="77777777" w:rsidR="0076765E" w:rsidRDefault="00F47F04">
      <w:pPr>
        <w:pStyle w:val="Heading2"/>
        <w:spacing w:before="240" w:after="120" w:line="275" w:lineRule="auto"/>
        <w:rPr>
          <w:rFonts w:ascii="Google Sans" w:eastAsia="Google Sans" w:hAnsi="Google Sans" w:cs="Google Sans"/>
          <w:color w:val="1F1F1F"/>
        </w:rPr>
      </w:pPr>
      <w:bookmarkStart w:id="18" w:name="_Toc217044891"/>
      <w:r>
        <w:rPr>
          <w:rFonts w:ascii="Google Sans" w:eastAsia="Google Sans" w:hAnsi="Google Sans" w:cs="Google Sans"/>
          <w:color w:val="1F1F1F"/>
        </w:rPr>
        <w:t>Concepts</w:t>
      </w:r>
      <w:bookmarkEnd w:id="18"/>
    </w:p>
    <w:p w14:paraId="3E79F16B" w14:textId="77777777" w:rsidR="0076765E" w:rsidRDefault="00F47F04" w:rsidP="008B4974">
      <w:pPr>
        <w:pBdr>
          <w:top w:val="nil"/>
          <w:left w:val="nil"/>
          <w:bottom w:val="nil"/>
          <w:right w:val="nil"/>
          <w:between w:val="nil"/>
        </w:pBdr>
        <w:spacing w:after="240" w:line="275"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concepts will be learned during the project</w:t>
      </w:r>
      <w:r>
        <w:rPr>
          <w:rFonts w:ascii="Google Sans Text" w:eastAsia="Google Sans Text" w:hAnsi="Google Sans Text" w:cs="Google Sans Text"/>
          <w:color w:val="444746"/>
          <w:sz w:val="24"/>
          <w:szCs w:val="24"/>
          <w:vertAlign w:val="superscript"/>
        </w:rPr>
        <w:t>17</w:t>
      </w:r>
      <w:r>
        <w:rPr>
          <w:rFonts w:ascii="Google Sans Text" w:eastAsia="Google Sans Text" w:hAnsi="Google Sans Text" w:cs="Google Sans Text"/>
          <w:color w:val="1F1F1F"/>
        </w:rPr>
        <w:t>:</w:t>
      </w:r>
    </w:p>
    <w:p w14:paraId="672F6BA9" w14:textId="77777777" w:rsidR="0076765E" w:rsidRDefault="0076765E" w:rsidP="008B4974">
      <w:pPr>
        <w:pBdr>
          <w:top w:val="nil"/>
          <w:left w:val="nil"/>
          <w:bottom w:val="nil"/>
          <w:right w:val="nil"/>
          <w:between w:val="nil"/>
        </w:pBdr>
        <w:jc w:val="both"/>
        <w:rPr>
          <w:rFonts w:ascii="Google Sans Text" w:eastAsia="Google Sans Text" w:hAnsi="Google Sans Text" w:cs="Google Sans Text"/>
          <w:color w:val="1F1F1F"/>
        </w:rPr>
      </w:pPr>
    </w:p>
    <w:p w14:paraId="214231C6" w14:textId="77777777" w:rsidR="0076765E" w:rsidRPr="008B4974" w:rsidRDefault="00F47F04" w:rsidP="008B4974">
      <w:pPr>
        <w:pStyle w:val="ListParagraph"/>
        <w:numPr>
          <w:ilvl w:val="0"/>
          <w:numId w:val="7"/>
        </w:num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b/>
          <w:bCs/>
        </w:rPr>
        <w:t>Concept-1:</w:t>
      </w:r>
      <w:r w:rsidRPr="008B4974">
        <w:rPr>
          <w:rFonts w:ascii="Google Sans Text" w:eastAsia="Google Sans Text" w:hAnsi="Google Sans Text" w:cs="Google Sans Text"/>
        </w:rPr>
        <w:t xml:space="preserve"> Quantum Superposition</w:t>
      </w:r>
    </w:p>
    <w:p w14:paraId="037C4AAE" w14:textId="77777777" w:rsidR="0076765E" w:rsidRPr="008B4974" w:rsidRDefault="00F47F04"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r w:rsidRPr="008B4974">
        <w:rPr>
          <w:rFonts w:ascii="Google Sans Text" w:eastAsia="Google Sans Text" w:hAnsi="Google Sans Text" w:cs="Google Sans Text"/>
        </w:rPr>
        <w:t>The fundamental principle where a qubit exists in a linear combination of |0</w:t>
      </w:r>
      <w:r w:rsidRPr="008B4974">
        <w:rPr>
          <w:rFonts w:ascii="Cambria Math" w:eastAsia="Google Sans Text" w:hAnsi="Cambria Math" w:cs="Cambria Math"/>
        </w:rPr>
        <w:t>⟩</w:t>
      </w:r>
      <w:r w:rsidRPr="008B4974">
        <w:rPr>
          <w:rFonts w:ascii="Google Sans Text" w:eastAsia="Google Sans Text" w:hAnsi="Google Sans Text" w:cs="Google Sans Text"/>
        </w:rPr>
        <w:t xml:space="preserve"> and |1</w:t>
      </w:r>
      <w:r w:rsidRPr="008B4974">
        <w:rPr>
          <w:rFonts w:ascii="Cambria Math" w:eastAsia="Google Sans Text" w:hAnsi="Cambria Math" w:cs="Cambria Math"/>
        </w:rPr>
        <w:t>⟩</w:t>
      </w:r>
      <w:r w:rsidRPr="008B4974">
        <w:rPr>
          <w:rFonts w:ascii="Google Sans Text" w:eastAsia="Google Sans Text" w:hAnsi="Google Sans Text" w:cs="Google Sans Text"/>
        </w:rPr>
        <w:t xml:space="preserve"> states simultaneously. The simulator must mathematically represent this using complex vectors.</w:t>
      </w:r>
    </w:p>
    <w:p w14:paraId="5249AF34" w14:textId="77777777" w:rsidR="0076765E" w:rsidRPr="008B4974" w:rsidRDefault="00F47F04" w:rsidP="008B4974">
      <w:pPr>
        <w:pStyle w:val="ListParagraph"/>
        <w:numPr>
          <w:ilvl w:val="0"/>
          <w:numId w:val="7"/>
        </w:num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b/>
          <w:bCs/>
        </w:rPr>
        <w:t>Concept-2:</w:t>
      </w:r>
      <w:r w:rsidRPr="008B4974">
        <w:rPr>
          <w:rFonts w:ascii="Google Sans Text" w:eastAsia="Google Sans Text" w:hAnsi="Google Sans Text" w:cs="Google Sans Text"/>
        </w:rPr>
        <w:t xml:space="preserve"> Qubit Topology &amp; Mapping</w:t>
      </w:r>
    </w:p>
    <w:p w14:paraId="6FD34E5B" w14:textId="77777777" w:rsidR="0076765E" w:rsidRDefault="00F47F04"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r>
        <w:rPr>
          <w:rFonts w:ascii="Google Sans Text" w:eastAsia="Google Sans Text" w:hAnsi="Google Sans Text" w:cs="Google Sans Text"/>
        </w:rPr>
        <w:t>Real quantum chips have limited connectivity (not all qubits are connected). This concept involves using Graph Theory to map abstract program variables to physical nodes on a chip.</w:t>
      </w:r>
    </w:p>
    <w:p w14:paraId="1871EB8D" w14:textId="77777777" w:rsidR="0076765E" w:rsidRPr="008B4974" w:rsidRDefault="00F47F04" w:rsidP="008B4974">
      <w:pPr>
        <w:pStyle w:val="ListParagraph"/>
        <w:numPr>
          <w:ilvl w:val="0"/>
          <w:numId w:val="8"/>
        </w:num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rPr>
        <w:t>Concept-3: Transpilation</w:t>
      </w:r>
    </w:p>
    <w:p w14:paraId="656648AD" w14:textId="77777777" w:rsidR="0076765E" w:rsidRDefault="00F47F04"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r>
        <w:rPr>
          <w:rFonts w:ascii="Google Sans Text" w:eastAsia="Google Sans Text" w:hAnsi="Google Sans Text" w:cs="Google Sans Text"/>
        </w:rPr>
        <w:t>The process of source-to-source compiling. In this project, it specifically refers to transforming a high-level circuit into a lower-level equivalent that respects hardware constraints (inserting SWAP gates).</w:t>
      </w:r>
    </w:p>
    <w:p w14:paraId="1FFF077D" w14:textId="77777777" w:rsidR="0076765E" w:rsidRPr="008B4974" w:rsidRDefault="00F47F04" w:rsidP="008B4974">
      <w:pPr>
        <w:pStyle w:val="ListParagraph"/>
        <w:numPr>
          <w:ilvl w:val="0"/>
          <w:numId w:val="8"/>
        </w:num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b/>
          <w:bCs/>
        </w:rPr>
        <w:t>Concept-4:</w:t>
      </w:r>
      <w:r w:rsidRPr="008B4974">
        <w:rPr>
          <w:rFonts w:ascii="Google Sans Text" w:eastAsia="Google Sans Text" w:hAnsi="Google Sans Text" w:cs="Google Sans Text"/>
        </w:rPr>
        <w:t xml:space="preserve"> Unitary Transformations</w:t>
      </w:r>
    </w:p>
    <w:p w14:paraId="15CF1CCE" w14:textId="165B7FC8" w:rsidR="0076765E" w:rsidRDefault="00F47F04"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r>
        <w:rPr>
          <w:rFonts w:ascii="Google Sans Text" w:eastAsia="Google Sans Text" w:hAnsi="Google Sans Text" w:cs="Google Sans Text"/>
        </w:rPr>
        <w:lastRenderedPageBreak/>
        <w:t>Quantum gates are unitary matrices that preserve the norm of the probability amplitude. The project involves implementing these linear algebra operations efficiently.</w:t>
      </w:r>
    </w:p>
    <w:p w14:paraId="4F41CBE9" w14:textId="77777777" w:rsidR="00DA7937" w:rsidRDefault="00DA7937"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p>
    <w:p w14:paraId="3CE11B95" w14:textId="77777777" w:rsidR="008B4974" w:rsidRDefault="008B4974" w:rsidP="008B4974">
      <w:pPr>
        <w:pBdr>
          <w:top w:val="nil"/>
          <w:left w:val="nil"/>
          <w:bottom w:val="nil"/>
          <w:right w:val="nil"/>
          <w:between w:val="nil"/>
        </w:pBdr>
        <w:spacing w:line="275" w:lineRule="auto"/>
        <w:ind w:left="360"/>
        <w:jc w:val="both"/>
        <w:rPr>
          <w:rFonts w:ascii="Google Sans Text" w:eastAsia="Google Sans Text" w:hAnsi="Google Sans Text" w:cs="Google Sans Text"/>
        </w:rPr>
      </w:pPr>
    </w:p>
    <w:p w14:paraId="4590CEDF" w14:textId="77777777" w:rsidR="0076765E" w:rsidRDefault="00F47F04">
      <w:pPr>
        <w:pStyle w:val="Heading2"/>
        <w:spacing w:before="0" w:after="120" w:line="275" w:lineRule="auto"/>
        <w:rPr>
          <w:rFonts w:ascii="Google Sans" w:eastAsia="Google Sans" w:hAnsi="Google Sans" w:cs="Google Sans"/>
          <w:color w:val="1F1F1F"/>
        </w:rPr>
      </w:pPr>
      <w:bookmarkStart w:id="19" w:name="_Toc217044892"/>
      <w:r>
        <w:rPr>
          <w:rFonts w:ascii="Google Sans" w:eastAsia="Google Sans" w:hAnsi="Google Sans" w:cs="Google Sans"/>
          <w:color w:val="1F1F1F"/>
        </w:rPr>
        <w:t>Gantt Chart</w:t>
      </w:r>
      <w:bookmarkEnd w:id="19"/>
    </w:p>
    <w:p w14:paraId="599315C1" w14:textId="6E0CB66F" w:rsidR="00382174" w:rsidRDefault="00473CF4" w:rsidP="00DA7937">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noProof/>
          <w:color w:val="1F1F1F"/>
        </w:rPr>
        <w:drawing>
          <wp:inline distT="0" distB="0" distL="0" distR="0" wp14:anchorId="0D06D599" wp14:editId="44D38985">
            <wp:extent cx="5943600" cy="27527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2725"/>
                    </a:xfrm>
                    <a:prstGeom prst="rect">
                      <a:avLst/>
                    </a:prstGeom>
                  </pic:spPr>
                </pic:pic>
              </a:graphicData>
            </a:graphic>
          </wp:inline>
        </w:drawing>
      </w:r>
    </w:p>
    <w:p w14:paraId="78BFC432" w14:textId="3A5F3640" w:rsidR="00473CF4" w:rsidRPr="00473CF4" w:rsidRDefault="00473CF4" w:rsidP="00473CF4">
      <w:pPr>
        <w:pBdr>
          <w:top w:val="nil"/>
          <w:left w:val="nil"/>
          <w:bottom w:val="nil"/>
          <w:right w:val="nil"/>
          <w:between w:val="nil"/>
        </w:pBdr>
        <w:spacing w:after="240" w:line="275" w:lineRule="auto"/>
        <w:jc w:val="center"/>
        <w:rPr>
          <w:rFonts w:ascii="Google Sans Text" w:eastAsia="Google Sans Text" w:hAnsi="Google Sans Text" w:cs="Google Sans Text"/>
          <w:i/>
          <w:iCs/>
          <w:color w:val="1F1F1F"/>
        </w:rPr>
      </w:pPr>
      <w:r w:rsidRPr="00473CF4">
        <w:rPr>
          <w:rFonts w:ascii="Google Sans Text" w:eastAsia="Google Sans Text" w:hAnsi="Google Sans Text" w:cs="Google Sans Text"/>
          <w:i/>
          <w:iCs/>
          <w:color w:val="1F1F1F"/>
        </w:rPr>
        <w:t>Figure 1: Gantt Chart</w:t>
      </w:r>
    </w:p>
    <w:p w14:paraId="7E73DE7F" w14:textId="57A0EA96" w:rsidR="0076765E" w:rsidRPr="00DA7937" w:rsidRDefault="00F47F04" w:rsidP="00DA7937">
      <w:pPr>
        <w:pStyle w:val="Heading2"/>
        <w:spacing w:before="480" w:after="120" w:line="275" w:lineRule="auto"/>
        <w:rPr>
          <w:rFonts w:ascii="Google Sans" w:eastAsia="Google Sans" w:hAnsi="Google Sans" w:cs="Google Sans"/>
          <w:color w:val="1F1F1F"/>
        </w:rPr>
      </w:pPr>
      <w:bookmarkStart w:id="20" w:name="_Toc217044893"/>
      <w:r>
        <w:rPr>
          <w:rFonts w:ascii="Google Sans" w:eastAsia="Google Sans" w:hAnsi="Google Sans" w:cs="Google Sans"/>
          <w:color w:val="1F1F1F"/>
        </w:rPr>
        <w:t>Mockups</w:t>
      </w:r>
      <w:bookmarkEnd w:id="20"/>
    </w:p>
    <w:p w14:paraId="3E2B9B9B" w14:textId="159DFD1E" w:rsidR="0076765E" w:rsidRDefault="00CD487D">
      <w:pPr>
        <w:pBdr>
          <w:top w:val="nil"/>
          <w:left w:val="nil"/>
          <w:bottom w:val="nil"/>
          <w:right w:val="nil"/>
          <w:between w:val="nil"/>
        </w:pBdr>
        <w:rPr>
          <w:rFonts w:ascii="Google Sans Text" w:eastAsia="Google Sans Text" w:hAnsi="Google Sans Text" w:cs="Google Sans Text"/>
          <w:color w:val="444746"/>
          <w:sz w:val="24"/>
          <w:szCs w:val="24"/>
          <w:vertAlign w:val="superscript"/>
        </w:rPr>
      </w:pPr>
      <w:r>
        <w:rPr>
          <w:noProof/>
        </w:rPr>
        <w:drawing>
          <wp:inline distT="0" distB="0" distL="0" distR="0" wp14:anchorId="13B7CD82" wp14:editId="59442F85">
            <wp:extent cx="5943600" cy="283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9FD71AF" w14:textId="56794A91" w:rsidR="0076765E" w:rsidRPr="00473CF4" w:rsidRDefault="00F47F04" w:rsidP="008B4974">
      <w:pPr>
        <w:pBdr>
          <w:top w:val="nil"/>
          <w:left w:val="nil"/>
          <w:bottom w:val="nil"/>
          <w:right w:val="nil"/>
          <w:between w:val="nil"/>
        </w:pBdr>
        <w:spacing w:line="275" w:lineRule="auto"/>
        <w:jc w:val="center"/>
        <w:rPr>
          <w:rFonts w:ascii="Google Sans Text" w:eastAsia="Google Sans Text" w:hAnsi="Google Sans Text" w:cs="Google Sans Text"/>
          <w:i/>
          <w:iCs/>
        </w:rPr>
      </w:pPr>
      <w:r w:rsidRPr="00473CF4">
        <w:rPr>
          <w:rFonts w:ascii="Google Sans Text" w:eastAsia="Google Sans Text" w:hAnsi="Google Sans Text" w:cs="Google Sans Text"/>
          <w:i/>
          <w:iCs/>
        </w:rPr>
        <w:t xml:space="preserve">Figure </w:t>
      </w:r>
      <w:r w:rsidR="00473CF4">
        <w:rPr>
          <w:rFonts w:ascii="Google Sans Text" w:eastAsia="Google Sans Text" w:hAnsi="Google Sans Text" w:cs="Google Sans Text"/>
          <w:i/>
          <w:iCs/>
        </w:rPr>
        <w:t>2</w:t>
      </w:r>
      <w:r w:rsidRPr="00473CF4">
        <w:rPr>
          <w:rFonts w:ascii="Google Sans Text" w:eastAsia="Google Sans Text" w:hAnsi="Google Sans Text" w:cs="Google Sans Text"/>
          <w:i/>
          <w:iCs/>
        </w:rPr>
        <w:t>: Main Dashboard</w:t>
      </w:r>
    </w:p>
    <w:p w14:paraId="7AFF2162" w14:textId="56F12750" w:rsidR="0076765E" w:rsidRDefault="00F47F04" w:rsidP="008B4974">
      <w:p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i/>
          <w:iCs/>
        </w:rPr>
        <w:lastRenderedPageBreak/>
        <w:t>Description:</w:t>
      </w:r>
      <w:r>
        <w:rPr>
          <w:rFonts w:ascii="Google Sans Text" w:eastAsia="Google Sans Text" w:hAnsi="Google Sans Text" w:cs="Google Sans Text"/>
        </w:rPr>
        <w:t xml:space="preserve"> A split-screen interface. The left panel is a code editor where the user writes python-like quantum code. The right panel displays a live-updated circuit diagram showing the gates placed on the qubits.</w:t>
      </w:r>
    </w:p>
    <w:p w14:paraId="7C7E0F3C" w14:textId="0F488AE2" w:rsidR="00CD487D" w:rsidRDefault="00CD487D">
      <w:pPr>
        <w:pBdr>
          <w:top w:val="nil"/>
          <w:left w:val="nil"/>
          <w:bottom w:val="nil"/>
          <w:right w:val="nil"/>
          <w:between w:val="nil"/>
        </w:pBdr>
        <w:spacing w:line="275" w:lineRule="auto"/>
        <w:rPr>
          <w:rFonts w:ascii="Google Sans Text" w:eastAsia="Google Sans Text" w:hAnsi="Google Sans Text" w:cs="Google Sans Text"/>
        </w:rPr>
      </w:pPr>
      <w:r>
        <w:rPr>
          <w:noProof/>
        </w:rPr>
        <w:drawing>
          <wp:inline distT="0" distB="0" distL="0" distR="0" wp14:anchorId="6A2D8CF7" wp14:editId="0B85449B">
            <wp:extent cx="5943600" cy="324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28B0B280" w14:textId="410F45E8" w:rsidR="0076765E" w:rsidRPr="008B4974" w:rsidRDefault="00F47F04" w:rsidP="008B4974">
      <w:pPr>
        <w:pBdr>
          <w:top w:val="nil"/>
          <w:left w:val="nil"/>
          <w:bottom w:val="nil"/>
          <w:right w:val="nil"/>
          <w:between w:val="nil"/>
        </w:pBdr>
        <w:spacing w:line="275" w:lineRule="auto"/>
        <w:jc w:val="center"/>
        <w:rPr>
          <w:rFonts w:ascii="Google Sans Text" w:eastAsia="Google Sans Text" w:hAnsi="Google Sans Text" w:cs="Google Sans Text"/>
          <w:i/>
          <w:iCs/>
        </w:rPr>
      </w:pPr>
      <w:r w:rsidRPr="008B4974">
        <w:rPr>
          <w:rFonts w:ascii="Google Sans Text" w:eastAsia="Google Sans Text" w:hAnsi="Google Sans Text" w:cs="Google Sans Text"/>
          <w:i/>
          <w:iCs/>
        </w:rPr>
        <w:t xml:space="preserve">Figure </w:t>
      </w:r>
      <w:r w:rsidR="00473CF4">
        <w:rPr>
          <w:rFonts w:ascii="Google Sans Text" w:eastAsia="Google Sans Text" w:hAnsi="Google Sans Text" w:cs="Google Sans Text"/>
          <w:i/>
          <w:iCs/>
        </w:rPr>
        <w:t>3</w:t>
      </w:r>
      <w:r w:rsidRPr="008B4974">
        <w:rPr>
          <w:rFonts w:ascii="Google Sans Text" w:eastAsia="Google Sans Text" w:hAnsi="Google Sans Text" w:cs="Google Sans Text"/>
          <w:i/>
          <w:iCs/>
        </w:rPr>
        <w:t>: Transpilation View</w:t>
      </w:r>
    </w:p>
    <w:p w14:paraId="1DBCA2C2" w14:textId="12A59520" w:rsidR="0076765E" w:rsidRDefault="00F47F04" w:rsidP="008B4974">
      <w:pPr>
        <w:pBdr>
          <w:top w:val="nil"/>
          <w:left w:val="nil"/>
          <w:bottom w:val="nil"/>
          <w:right w:val="nil"/>
          <w:between w:val="nil"/>
        </w:pBdr>
        <w:spacing w:line="275" w:lineRule="auto"/>
        <w:jc w:val="both"/>
        <w:rPr>
          <w:rFonts w:ascii="Google Sans Text" w:eastAsia="Google Sans Text" w:hAnsi="Google Sans Text" w:cs="Google Sans Text"/>
        </w:rPr>
      </w:pPr>
      <w:r w:rsidRPr="008B4974">
        <w:rPr>
          <w:rFonts w:ascii="Google Sans Text" w:eastAsia="Google Sans Text" w:hAnsi="Google Sans Text" w:cs="Google Sans Text"/>
          <w:i/>
          <w:iCs/>
        </w:rPr>
        <w:t>Description:</w:t>
      </w:r>
      <w:r>
        <w:rPr>
          <w:rFonts w:ascii="Google Sans Text" w:eastAsia="Google Sans Text" w:hAnsi="Google Sans Text" w:cs="Google Sans Text"/>
        </w:rPr>
        <w:t xml:space="preserve"> A comparison view. The top shows the "Logical Circuit" (clean, ideal). The bottom shows the "Physical Circuit" (after transpilation), highlighting where SWAP gates were inserted to respect the device's connectivity constraints.</w:t>
      </w:r>
    </w:p>
    <w:p w14:paraId="7556A38B" w14:textId="67CDA1C8" w:rsidR="00CD487D" w:rsidRDefault="00CD487D">
      <w:pPr>
        <w:pBdr>
          <w:top w:val="nil"/>
          <w:left w:val="nil"/>
          <w:bottom w:val="nil"/>
          <w:right w:val="nil"/>
          <w:between w:val="nil"/>
        </w:pBdr>
        <w:spacing w:line="275" w:lineRule="auto"/>
        <w:rPr>
          <w:rFonts w:ascii="Google Sans Text" w:eastAsia="Google Sans Text" w:hAnsi="Google Sans Text" w:cs="Google Sans Text"/>
        </w:rPr>
      </w:pPr>
      <w:r>
        <w:rPr>
          <w:noProof/>
        </w:rPr>
        <w:drawing>
          <wp:inline distT="0" distB="0" distL="0" distR="0" wp14:anchorId="779E2CE5" wp14:editId="757DC685">
            <wp:extent cx="5943600" cy="324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68BCA02D" w14:textId="644F97F5" w:rsidR="0076765E" w:rsidRPr="008B4974" w:rsidRDefault="00F47F04" w:rsidP="008B4974">
      <w:pPr>
        <w:pBdr>
          <w:top w:val="nil"/>
          <w:left w:val="nil"/>
          <w:bottom w:val="nil"/>
          <w:right w:val="nil"/>
          <w:between w:val="nil"/>
        </w:pBdr>
        <w:spacing w:line="275" w:lineRule="auto"/>
        <w:jc w:val="center"/>
        <w:rPr>
          <w:rFonts w:ascii="Google Sans Text" w:eastAsia="Google Sans Text" w:hAnsi="Google Sans Text" w:cs="Google Sans Text"/>
          <w:i/>
          <w:iCs/>
        </w:rPr>
      </w:pPr>
      <w:r w:rsidRPr="008B4974">
        <w:rPr>
          <w:rFonts w:ascii="Google Sans Text" w:eastAsia="Google Sans Text" w:hAnsi="Google Sans Text" w:cs="Google Sans Text"/>
          <w:i/>
          <w:iCs/>
        </w:rPr>
        <w:t xml:space="preserve">Figure </w:t>
      </w:r>
      <w:r w:rsidR="00473CF4">
        <w:rPr>
          <w:rFonts w:ascii="Google Sans Text" w:eastAsia="Google Sans Text" w:hAnsi="Google Sans Text" w:cs="Google Sans Text"/>
          <w:i/>
          <w:iCs/>
        </w:rPr>
        <w:t>4</w:t>
      </w:r>
      <w:r w:rsidRPr="008B4974">
        <w:rPr>
          <w:rFonts w:ascii="Google Sans Text" w:eastAsia="Google Sans Text" w:hAnsi="Google Sans Text" w:cs="Google Sans Text"/>
          <w:i/>
          <w:iCs/>
        </w:rPr>
        <w:t>: Execution Results</w:t>
      </w:r>
    </w:p>
    <w:p w14:paraId="2759C4ED" w14:textId="490166CD" w:rsidR="0076765E" w:rsidRDefault="00F47F04" w:rsidP="00FE4BDA">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Description: A probability histogram (bar chart). The X-axis represents the measurement states (00, 01, 10, 11) and the Y-axis represents the probability percentage, verifying the algorithm's correctness.</w:t>
      </w:r>
    </w:p>
    <w:p w14:paraId="55D1B37E" w14:textId="77777777" w:rsidR="00382174" w:rsidRDefault="00382174" w:rsidP="00FE4BDA">
      <w:pPr>
        <w:pBdr>
          <w:top w:val="nil"/>
          <w:left w:val="nil"/>
          <w:bottom w:val="nil"/>
          <w:right w:val="nil"/>
          <w:between w:val="nil"/>
        </w:pBdr>
        <w:spacing w:line="275" w:lineRule="auto"/>
        <w:jc w:val="both"/>
        <w:rPr>
          <w:rFonts w:ascii="Google Sans Text" w:eastAsia="Google Sans Text" w:hAnsi="Google Sans Text" w:cs="Google Sans Text"/>
        </w:rPr>
      </w:pPr>
    </w:p>
    <w:p w14:paraId="39E48520" w14:textId="77777777" w:rsidR="0076765E" w:rsidRDefault="00F47F04">
      <w:pPr>
        <w:pStyle w:val="Heading2"/>
        <w:spacing w:before="0" w:after="120" w:line="275" w:lineRule="auto"/>
        <w:rPr>
          <w:rFonts w:ascii="Google Sans" w:eastAsia="Google Sans" w:hAnsi="Google Sans" w:cs="Google Sans"/>
          <w:color w:val="1F1F1F"/>
        </w:rPr>
      </w:pPr>
      <w:bookmarkStart w:id="21" w:name="_Toc217044894"/>
      <w:r>
        <w:rPr>
          <w:rFonts w:ascii="Google Sans" w:eastAsia="Google Sans" w:hAnsi="Google Sans" w:cs="Google Sans"/>
          <w:color w:val="1F1F1F"/>
        </w:rPr>
        <w:t>Conclusion</w:t>
      </w:r>
      <w:bookmarkEnd w:id="21"/>
    </w:p>
    <w:p w14:paraId="092B26AB" w14:textId="662D193E" w:rsidR="00C63144" w:rsidRDefault="00C63144" w:rsidP="00F974CB">
      <w:pPr>
        <w:pStyle w:val="NormalWeb"/>
        <w:spacing w:before="0" w:beforeAutospacing="0" w:after="0" w:afterAutospacing="0"/>
        <w:jc w:val="both"/>
      </w:pPr>
      <w:r>
        <w:rPr>
          <w:rFonts w:ascii="Google Sans Text" w:hAnsi="Google Sans Text"/>
          <w:color w:val="000000"/>
          <w:sz w:val="22"/>
          <w:szCs w:val="22"/>
        </w:rPr>
        <w:t>Hardware fragmentation in quantum computing prevents code portability, and current tools are often vendor-locked.</w:t>
      </w:r>
      <w:r w:rsidR="00F974CB">
        <w:rPr>
          <w:rFonts w:ascii="Google Sans Text" w:hAnsi="Google Sans Text"/>
          <w:color w:val="000000"/>
          <w:sz w:val="22"/>
          <w:szCs w:val="22"/>
        </w:rPr>
        <w:t xml:space="preserve"> </w:t>
      </w:r>
      <w:r>
        <w:rPr>
          <w:rFonts w:ascii="Google Sans Text" w:hAnsi="Google Sans Text"/>
          <w:color w:val="000000"/>
          <w:sz w:val="22"/>
          <w:szCs w:val="22"/>
        </w:rPr>
        <w:t>Current tools are too complex for lightweight educational use and do not transparently demonstrate the mapping process.</w:t>
      </w:r>
      <w:r w:rsidR="00F974CB">
        <w:rPr>
          <w:rFonts w:ascii="Google Sans Text" w:hAnsi="Google Sans Text"/>
          <w:color w:val="000000"/>
          <w:sz w:val="22"/>
          <w:szCs w:val="22"/>
        </w:rPr>
        <w:t xml:space="preserve"> </w:t>
      </w:r>
      <w:r>
        <w:rPr>
          <w:rFonts w:ascii="Google Sans Text" w:hAnsi="Google Sans Text"/>
          <w:color w:val="000000"/>
          <w:sz w:val="22"/>
          <w:szCs w:val="22"/>
        </w:rPr>
        <w:t>A hardware-agnostic Quantum Virtual Machine (QVM) with automated transpilation to solve interoperability issues.</w:t>
      </w:r>
      <w:r w:rsidR="00F974CB">
        <w:rPr>
          <w:rFonts w:ascii="Google Sans Text" w:hAnsi="Google Sans Text"/>
          <w:color w:val="000000"/>
          <w:sz w:val="22"/>
          <w:szCs w:val="22"/>
        </w:rPr>
        <w:t xml:space="preserve"> </w:t>
      </w:r>
      <w:r>
        <w:rPr>
          <w:rFonts w:ascii="Google Sans Text" w:hAnsi="Google Sans Text"/>
          <w:color w:val="000000"/>
          <w:sz w:val="22"/>
          <w:szCs w:val="22"/>
        </w:rPr>
        <w:t>The project uses Agile methodology to build a Python-based compiler pipeline that maps logical circuits to physical topologies using graph theory.</w:t>
      </w:r>
      <w:r w:rsidR="00F974CB">
        <w:rPr>
          <w:rFonts w:ascii="Google Sans Text" w:hAnsi="Google Sans Text"/>
          <w:color w:val="000000"/>
          <w:sz w:val="22"/>
          <w:szCs w:val="22"/>
        </w:rPr>
        <w:t xml:space="preserve"> </w:t>
      </w:r>
      <w:r>
        <w:rPr>
          <w:rFonts w:ascii="Google Sans Text" w:hAnsi="Google Sans Text"/>
          <w:color w:val="000000"/>
          <w:sz w:val="22"/>
          <w:szCs w:val="22"/>
        </w:rPr>
        <w:t>A functioning runtime that can execute a single Grover’s Algorithm instance on both "Linear" and "Grid" simulated topologies without code changes.</w:t>
      </w:r>
      <w:r w:rsidR="00F974CB">
        <w:rPr>
          <w:rFonts w:ascii="Google Sans Text" w:hAnsi="Google Sans Text"/>
          <w:color w:val="000000"/>
          <w:sz w:val="22"/>
          <w:szCs w:val="22"/>
        </w:rPr>
        <w:t xml:space="preserve"> </w:t>
      </w:r>
      <w:r>
        <w:rPr>
          <w:rFonts w:ascii="Google Sans Text" w:hAnsi="Google Sans Text"/>
          <w:color w:val="000000"/>
          <w:sz w:val="22"/>
          <w:szCs w:val="22"/>
        </w:rPr>
        <w:t>This project demonstrates advanced compiler design principles and linear algebra applications, serving as a foundational tool for understanding quantum computer architecture.</w:t>
      </w:r>
    </w:p>
    <w:p w14:paraId="45B1CC9E" w14:textId="5103B06D" w:rsidR="00382174" w:rsidRDefault="0038217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15941613" w14:textId="07AE2F72" w:rsidR="00382174" w:rsidRDefault="0038217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19EDAC81" w14:textId="5C856E04" w:rsidR="00382174" w:rsidRDefault="0038217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5DA8266" w14:textId="2AC92898"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2272923" w14:textId="07AE281A"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F452C9C" w14:textId="49441FD7"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58660EF" w14:textId="5F5214C5"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AF3A14E" w14:textId="76FDA6B1"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BF0D40D" w14:textId="74B892A9"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7DF60E4" w14:textId="2F28CA8D"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AEF5BCA" w14:textId="09AD3978"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5826B7D" w14:textId="79404406"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317E88ED" w14:textId="6920A40C"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24426223" w14:textId="02DC32AD"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490BF02" w14:textId="52EA30E6"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D62D52C" w14:textId="77777777" w:rsidR="00473CF4" w:rsidRDefault="00473CF4">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3109701" w14:textId="77777777" w:rsidR="0076765E" w:rsidRDefault="00F47F04">
      <w:pPr>
        <w:pStyle w:val="Heading2"/>
        <w:spacing w:before="0" w:after="120" w:line="275" w:lineRule="auto"/>
        <w:rPr>
          <w:rFonts w:ascii="Google Sans" w:eastAsia="Google Sans" w:hAnsi="Google Sans" w:cs="Google Sans"/>
          <w:color w:val="1F1F1F"/>
        </w:rPr>
      </w:pPr>
      <w:bookmarkStart w:id="22" w:name="_Toc217044895"/>
      <w:r>
        <w:rPr>
          <w:rFonts w:ascii="Google Sans" w:eastAsia="Google Sans" w:hAnsi="Google Sans" w:cs="Google Sans"/>
          <w:color w:val="1F1F1F"/>
        </w:rPr>
        <w:t>References</w:t>
      </w:r>
      <w:bookmarkEnd w:id="22"/>
    </w:p>
    <w:p w14:paraId="5E7E029D" w14:textId="77777777" w:rsidR="0076765E" w:rsidRDefault="00F47F04">
      <w:pPr>
        <w:pBdr>
          <w:top w:val="nil"/>
          <w:left w:val="nil"/>
          <w:bottom w:val="nil"/>
          <w:right w:val="nil"/>
          <w:between w:val="nil"/>
        </w:pBdr>
        <w:spacing w:after="12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19</w:t>
      </w:r>
    </w:p>
    <w:p w14:paraId="2337279D" w14:textId="77777777" w:rsidR="0076765E" w:rsidRDefault="0076765E">
      <w:pPr>
        <w:pBdr>
          <w:top w:val="nil"/>
          <w:left w:val="nil"/>
          <w:bottom w:val="nil"/>
          <w:right w:val="nil"/>
          <w:between w:val="nil"/>
        </w:pBdr>
        <w:rPr>
          <w:rFonts w:ascii="Google Sans Text" w:eastAsia="Google Sans Text" w:hAnsi="Google Sans Text" w:cs="Google Sans Text"/>
          <w:color w:val="444746"/>
          <w:sz w:val="24"/>
          <w:szCs w:val="24"/>
          <w:vertAlign w:val="superscript"/>
        </w:rPr>
      </w:pPr>
    </w:p>
    <w:p w14:paraId="15F77F10" w14:textId="77777777" w:rsidR="0076765E" w:rsidRDefault="00F47F04">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M. A. Nielsen and I. L. Chuang, </w:t>
      </w:r>
      <w:r>
        <w:rPr>
          <w:rFonts w:ascii="Google Sans Text" w:eastAsia="Google Sans Text" w:hAnsi="Google Sans Text" w:cs="Google Sans Text"/>
          <w:i/>
          <w:iCs/>
          <w:color w:val="1F1F1F"/>
        </w:rPr>
        <w:t>Quantum Computation and Quantum Information</w:t>
      </w:r>
      <w:r>
        <w:rPr>
          <w:rFonts w:ascii="Google Sans Text" w:eastAsia="Google Sans Text" w:hAnsi="Google Sans Text" w:cs="Google Sans Text"/>
          <w:color w:val="1F1F1F"/>
        </w:rPr>
        <w:t>, Cambridge University Press, 2010.</w:t>
      </w:r>
    </w:p>
    <w:p w14:paraId="52D25829" w14:textId="77777777" w:rsidR="0076765E" w:rsidRDefault="00F47F04">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IBM Quantum, "Qiskit Documentation," [Online]. Available: </w:t>
      </w:r>
      <w:hyperlink r:id="rId12">
        <w:r>
          <w:rPr>
            <w:rFonts w:ascii="Google Sans Text" w:eastAsia="Google Sans Text" w:hAnsi="Google Sans Text" w:cs="Google Sans Text"/>
            <w:color w:val="0B57D0"/>
            <w:u w:val="single"/>
          </w:rPr>
          <w:t>https://qiskit.org/</w:t>
        </w:r>
      </w:hyperlink>
      <w:r>
        <w:rPr>
          <w:rFonts w:ascii="Google Sans Text" w:eastAsia="Google Sans Text" w:hAnsi="Google Sans Text" w:cs="Google Sans Text"/>
          <w:color w:val="1F1F1F"/>
        </w:rPr>
        <w:t>.</w:t>
      </w:r>
    </w:p>
    <w:p w14:paraId="6A8D0471" w14:textId="77777777" w:rsidR="0076765E" w:rsidRDefault="00F47F04">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 W. Cross, et al., "OpenQASM 3: A broader and deeper quantum assembly language," </w:t>
      </w:r>
      <w:r>
        <w:rPr>
          <w:rFonts w:ascii="Google Sans Text" w:eastAsia="Google Sans Text" w:hAnsi="Google Sans Text" w:cs="Google Sans Text"/>
          <w:i/>
          <w:iCs/>
          <w:color w:val="1F1F1F"/>
        </w:rPr>
        <w:t>arXiv preprint arXiv:2104.01472</w:t>
      </w:r>
      <w:r>
        <w:rPr>
          <w:rFonts w:ascii="Google Sans Text" w:eastAsia="Google Sans Text" w:hAnsi="Google Sans Text" w:cs="Google Sans Text"/>
          <w:color w:val="1F1F1F"/>
        </w:rPr>
        <w:t>, 2021.</w:t>
      </w:r>
    </w:p>
    <w:p w14:paraId="3EF0644D" w14:textId="77777777" w:rsidR="0076765E" w:rsidRDefault="00F47F04">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Steiger, D. S., Häner, T., &amp; Troyer, M. (2018). "ProjectQ: An open source software framework for quantum computing." </w:t>
      </w:r>
      <w:r>
        <w:rPr>
          <w:rFonts w:ascii="Google Sans Text" w:eastAsia="Google Sans Text" w:hAnsi="Google Sans Text" w:cs="Google Sans Text"/>
          <w:i/>
          <w:iCs/>
          <w:color w:val="1F1F1F"/>
        </w:rPr>
        <w:t>Quantum</w:t>
      </w:r>
      <w:r>
        <w:rPr>
          <w:rFonts w:ascii="Google Sans Text" w:eastAsia="Google Sans Text" w:hAnsi="Google Sans Text" w:cs="Google Sans Text"/>
          <w:color w:val="1F1F1F"/>
        </w:rPr>
        <w:t>, 2, 49.</w:t>
      </w:r>
    </w:p>
    <w:sectPr w:rsidR="0076765E">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DCEB1" w14:textId="77777777" w:rsidR="00684080" w:rsidRDefault="00684080" w:rsidP="006902C5">
      <w:r>
        <w:separator/>
      </w:r>
    </w:p>
  </w:endnote>
  <w:endnote w:type="continuationSeparator" w:id="0">
    <w:p w14:paraId="42208632" w14:textId="77777777" w:rsidR="00684080" w:rsidRDefault="00684080" w:rsidP="00690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66DBF1C-798A-4E13-943B-9C3C72BE75FB}"/>
  </w:font>
  <w:font w:name="Calibri">
    <w:panose1 w:val="020F0502020204030204"/>
    <w:charset w:val="00"/>
    <w:family w:val="swiss"/>
    <w:pitch w:val="variable"/>
    <w:sig w:usb0="E4002EFF" w:usb1="C000247B" w:usb2="00000009" w:usb3="00000000" w:csb0="000001FF" w:csb1="00000000"/>
    <w:embedRegular r:id="rId2" w:fontKey="{84DE368E-BD7F-4FD0-8B68-DC264278389F}"/>
  </w:font>
  <w:font w:name="Google Sans Text">
    <w:altName w:val="Calibri"/>
    <w:charset w:val="00"/>
    <w:family w:val="auto"/>
    <w:pitch w:val="default"/>
    <w:embedRegular r:id="rId3" w:fontKey="{2605159B-191D-4273-99F8-CA3BF6B581AB}"/>
    <w:embedBold r:id="rId4" w:fontKey="{6994636C-BF9A-4DA3-A08C-85C3292BCD2A}"/>
    <w:embedItalic r:id="rId5" w:fontKey="{82B06C1D-CC6D-4CA5-B005-8193F1B417B6}"/>
  </w:font>
  <w:font w:name="Cambria">
    <w:panose1 w:val="02040503050406030204"/>
    <w:charset w:val="00"/>
    <w:family w:val="roman"/>
    <w:pitch w:val="variable"/>
    <w:sig w:usb0="E00006FF" w:usb1="420024FF" w:usb2="02000000" w:usb3="00000000" w:csb0="0000019F" w:csb1="00000000"/>
    <w:embedRegular r:id="rId6" w:fontKey="{7ECD694D-607A-4057-A162-44E8C9C7FB67}"/>
  </w:font>
  <w:font w:name="Google Sans">
    <w:altName w:val="Calibri"/>
    <w:charset w:val="00"/>
    <w:family w:val="auto"/>
    <w:pitch w:val="default"/>
    <w:embedRegular r:id="rId7" w:fontKey="{F0629867-9D22-4052-899C-5A92489C69EA}"/>
    <w:embedBold r:id="rId8" w:fontKey="{F81FFC18-3758-4543-A305-C0D0A3211CF9}"/>
  </w:font>
  <w:font w:name="Cambria Math">
    <w:panose1 w:val="02040503050406030204"/>
    <w:charset w:val="00"/>
    <w:family w:val="roman"/>
    <w:pitch w:val="variable"/>
    <w:sig w:usb0="E00006FF" w:usb1="420024FF" w:usb2="02000000" w:usb3="00000000" w:csb0="0000019F" w:csb1="00000000"/>
    <w:embedRegular r:id="rId9" w:fontKey="{C6AAB2D2-9B47-48FF-B3CD-F1B3A6B935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8721718"/>
      <w:docPartObj>
        <w:docPartGallery w:val="Page Numbers (Bottom of Page)"/>
        <w:docPartUnique/>
      </w:docPartObj>
    </w:sdtPr>
    <w:sdtEndPr>
      <w:rPr>
        <w:noProof/>
      </w:rPr>
    </w:sdtEndPr>
    <w:sdtContent>
      <w:p w14:paraId="12D2146A" w14:textId="01B86412" w:rsidR="006902C5" w:rsidRDefault="006902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D76E2" w14:textId="77777777" w:rsidR="006902C5" w:rsidRDefault="00690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A0E0C" w14:textId="77777777" w:rsidR="00684080" w:rsidRDefault="00684080" w:rsidP="006902C5">
      <w:r>
        <w:separator/>
      </w:r>
    </w:p>
  </w:footnote>
  <w:footnote w:type="continuationSeparator" w:id="0">
    <w:p w14:paraId="595A5DAC" w14:textId="77777777" w:rsidR="00684080" w:rsidRDefault="00684080" w:rsidP="00690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209F"/>
    <w:multiLevelType w:val="multilevel"/>
    <w:tmpl w:val="737A946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614329"/>
    <w:multiLevelType w:val="hybridMultilevel"/>
    <w:tmpl w:val="C2A02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1A5F60"/>
    <w:multiLevelType w:val="multilevel"/>
    <w:tmpl w:val="6AF46C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401667"/>
    <w:multiLevelType w:val="hybridMultilevel"/>
    <w:tmpl w:val="872E80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6AC7656"/>
    <w:multiLevelType w:val="multilevel"/>
    <w:tmpl w:val="22B872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97278AA"/>
    <w:multiLevelType w:val="multilevel"/>
    <w:tmpl w:val="ECB223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AEE466E"/>
    <w:multiLevelType w:val="multilevel"/>
    <w:tmpl w:val="74020A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BA2431E"/>
    <w:multiLevelType w:val="multilevel"/>
    <w:tmpl w:val="2F16A4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0"/>
  </w:num>
  <w:num w:numId="3">
    <w:abstractNumId w:val="5"/>
  </w:num>
  <w:num w:numId="4">
    <w:abstractNumId w:val="4"/>
  </w:num>
  <w:num w:numId="5">
    <w:abstractNumId w:val="2"/>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65E"/>
    <w:rsid w:val="000B5182"/>
    <w:rsid w:val="00100C02"/>
    <w:rsid w:val="001217DF"/>
    <w:rsid w:val="001867F5"/>
    <w:rsid w:val="00204002"/>
    <w:rsid w:val="002B05CC"/>
    <w:rsid w:val="00382174"/>
    <w:rsid w:val="003E7247"/>
    <w:rsid w:val="00473CF4"/>
    <w:rsid w:val="004838F3"/>
    <w:rsid w:val="00586A20"/>
    <w:rsid w:val="00684080"/>
    <w:rsid w:val="006902C5"/>
    <w:rsid w:val="0076765E"/>
    <w:rsid w:val="008B4974"/>
    <w:rsid w:val="008E122B"/>
    <w:rsid w:val="00A4148B"/>
    <w:rsid w:val="00B3112A"/>
    <w:rsid w:val="00B670D7"/>
    <w:rsid w:val="00C13B55"/>
    <w:rsid w:val="00C63144"/>
    <w:rsid w:val="00CD487D"/>
    <w:rsid w:val="00DA7937"/>
    <w:rsid w:val="00F36C76"/>
    <w:rsid w:val="00F47F04"/>
    <w:rsid w:val="00F974CB"/>
    <w:rsid w:val="00FE4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56B5"/>
  <w15:docId w15:val="{CB8A60D8-B616-478C-9142-7E58BD54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BodyText">
    <w:name w:val="Body Text"/>
    <w:basedOn w:val="Normal"/>
    <w:link w:val="BodyTextChar"/>
    <w:uiPriority w:val="1"/>
    <w:qFormat/>
    <w:rsid w:val="003E7247"/>
    <w:pPr>
      <w:autoSpaceDE w:val="0"/>
      <w:autoSpaceDN w:val="0"/>
      <w:spacing w:line="360" w:lineRule="auto"/>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E7247"/>
    <w:rPr>
      <w:rFonts w:ascii="Times New Roman" w:eastAsia="Times New Roman" w:hAnsi="Times New Roman" w:cs="Times New Roman"/>
    </w:rPr>
  </w:style>
  <w:style w:type="paragraph" w:styleId="TOCHeading">
    <w:name w:val="TOC Heading"/>
    <w:basedOn w:val="Heading1"/>
    <w:next w:val="Normal"/>
    <w:uiPriority w:val="39"/>
    <w:unhideWhenUsed/>
    <w:qFormat/>
    <w:rsid w:val="003E7247"/>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3E7247"/>
    <w:pPr>
      <w:spacing w:after="100"/>
    </w:pPr>
  </w:style>
  <w:style w:type="paragraph" w:styleId="TOC2">
    <w:name w:val="toc 2"/>
    <w:basedOn w:val="Normal"/>
    <w:next w:val="Normal"/>
    <w:autoRedefine/>
    <w:uiPriority w:val="39"/>
    <w:unhideWhenUsed/>
    <w:rsid w:val="003E7247"/>
    <w:pPr>
      <w:spacing w:after="100"/>
      <w:ind w:left="220"/>
    </w:pPr>
  </w:style>
  <w:style w:type="character" w:styleId="Hyperlink">
    <w:name w:val="Hyperlink"/>
    <w:basedOn w:val="DefaultParagraphFont"/>
    <w:uiPriority w:val="99"/>
    <w:unhideWhenUsed/>
    <w:rsid w:val="003E7247"/>
    <w:rPr>
      <w:color w:val="0000FF" w:themeColor="hyperlink"/>
      <w:u w:val="single"/>
    </w:rPr>
  </w:style>
  <w:style w:type="paragraph" w:styleId="ListParagraph">
    <w:name w:val="List Paragraph"/>
    <w:basedOn w:val="Normal"/>
    <w:uiPriority w:val="34"/>
    <w:qFormat/>
    <w:rsid w:val="008B4974"/>
    <w:pPr>
      <w:ind w:left="720"/>
      <w:contextualSpacing/>
    </w:pPr>
  </w:style>
  <w:style w:type="paragraph" w:styleId="NormalWeb">
    <w:name w:val="Normal (Web)"/>
    <w:basedOn w:val="Normal"/>
    <w:uiPriority w:val="99"/>
    <w:semiHidden/>
    <w:unhideWhenUsed/>
    <w:rsid w:val="00C63144"/>
    <w:pPr>
      <w:widowControl/>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902C5"/>
    <w:pPr>
      <w:tabs>
        <w:tab w:val="center" w:pos="4680"/>
        <w:tab w:val="right" w:pos="9360"/>
      </w:tabs>
    </w:pPr>
  </w:style>
  <w:style w:type="character" w:customStyle="1" w:styleId="HeaderChar">
    <w:name w:val="Header Char"/>
    <w:basedOn w:val="DefaultParagraphFont"/>
    <w:link w:val="Header"/>
    <w:uiPriority w:val="99"/>
    <w:rsid w:val="006902C5"/>
  </w:style>
  <w:style w:type="paragraph" w:styleId="Footer">
    <w:name w:val="footer"/>
    <w:basedOn w:val="Normal"/>
    <w:link w:val="FooterChar"/>
    <w:uiPriority w:val="99"/>
    <w:unhideWhenUsed/>
    <w:rsid w:val="006902C5"/>
    <w:pPr>
      <w:tabs>
        <w:tab w:val="center" w:pos="4680"/>
        <w:tab w:val="right" w:pos="9360"/>
      </w:tabs>
    </w:pPr>
  </w:style>
  <w:style w:type="character" w:customStyle="1" w:styleId="FooterChar">
    <w:name w:val="Footer Char"/>
    <w:basedOn w:val="DefaultParagraphFont"/>
    <w:link w:val="Footer"/>
    <w:uiPriority w:val="99"/>
    <w:rsid w:val="006902C5"/>
  </w:style>
  <w:style w:type="character" w:styleId="UnresolvedMention">
    <w:name w:val="Unresolved Mention"/>
    <w:basedOn w:val="DefaultParagraphFont"/>
    <w:uiPriority w:val="99"/>
    <w:semiHidden/>
    <w:unhideWhenUsed/>
    <w:rsid w:val="00C13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12525">
      <w:bodyDiv w:val="1"/>
      <w:marLeft w:val="0"/>
      <w:marRight w:val="0"/>
      <w:marTop w:val="0"/>
      <w:marBottom w:val="0"/>
      <w:divBdr>
        <w:top w:val="none" w:sz="0" w:space="0" w:color="auto"/>
        <w:left w:val="none" w:sz="0" w:space="0" w:color="auto"/>
        <w:bottom w:val="none" w:sz="0" w:space="0" w:color="auto"/>
        <w:right w:val="none" w:sz="0" w:space="0" w:color="auto"/>
      </w:divBdr>
    </w:div>
    <w:div w:id="752703585">
      <w:bodyDiv w:val="1"/>
      <w:marLeft w:val="0"/>
      <w:marRight w:val="0"/>
      <w:marTop w:val="0"/>
      <w:marBottom w:val="0"/>
      <w:divBdr>
        <w:top w:val="none" w:sz="0" w:space="0" w:color="auto"/>
        <w:left w:val="none" w:sz="0" w:space="0" w:color="auto"/>
        <w:bottom w:val="none" w:sz="0" w:space="0" w:color="auto"/>
        <w:right w:val="none" w:sz="0" w:space="0" w:color="auto"/>
      </w:divBdr>
    </w:div>
    <w:div w:id="758408650">
      <w:bodyDiv w:val="1"/>
      <w:marLeft w:val="0"/>
      <w:marRight w:val="0"/>
      <w:marTop w:val="0"/>
      <w:marBottom w:val="0"/>
      <w:divBdr>
        <w:top w:val="none" w:sz="0" w:space="0" w:color="auto"/>
        <w:left w:val="none" w:sz="0" w:space="0" w:color="auto"/>
        <w:bottom w:val="none" w:sz="0" w:space="0" w:color="auto"/>
        <w:right w:val="none" w:sz="0" w:space="0" w:color="auto"/>
      </w:divBdr>
    </w:div>
    <w:div w:id="894589414">
      <w:bodyDiv w:val="1"/>
      <w:marLeft w:val="0"/>
      <w:marRight w:val="0"/>
      <w:marTop w:val="0"/>
      <w:marBottom w:val="0"/>
      <w:divBdr>
        <w:top w:val="none" w:sz="0" w:space="0" w:color="auto"/>
        <w:left w:val="none" w:sz="0" w:space="0" w:color="auto"/>
        <w:bottom w:val="none" w:sz="0" w:space="0" w:color="auto"/>
        <w:right w:val="none" w:sz="0" w:space="0" w:color="auto"/>
      </w:divBdr>
    </w:div>
    <w:div w:id="1207454347">
      <w:bodyDiv w:val="1"/>
      <w:marLeft w:val="0"/>
      <w:marRight w:val="0"/>
      <w:marTop w:val="0"/>
      <w:marBottom w:val="0"/>
      <w:divBdr>
        <w:top w:val="none" w:sz="0" w:space="0" w:color="auto"/>
        <w:left w:val="none" w:sz="0" w:space="0" w:color="auto"/>
        <w:bottom w:val="none" w:sz="0" w:space="0" w:color="auto"/>
        <w:right w:val="none" w:sz="0" w:space="0" w:color="auto"/>
      </w:divBdr>
    </w:div>
    <w:div w:id="2139955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qiski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qayum</dc:creator>
  <cp:lastModifiedBy>Mahar Qayyoum</cp:lastModifiedBy>
  <cp:revision>4</cp:revision>
  <dcterms:created xsi:type="dcterms:W3CDTF">2025-12-24T06:48:00Z</dcterms:created>
  <dcterms:modified xsi:type="dcterms:W3CDTF">2025-12-24T07:10:00Z</dcterms:modified>
</cp:coreProperties>
</file>