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E94F4" w14:textId="77777777" w:rsidR="00C102CE" w:rsidRDefault="00C102CE" w:rsidP="00C102CE">
      <w:r>
        <w:rPr>
          <w:rFonts w:hint="eastAsia"/>
        </w:rPr>
        <w:t>有些设备没有提供客户端或</w:t>
      </w:r>
      <w:r>
        <w:t>web</w:t>
      </w:r>
      <w:r>
        <w:rPr>
          <w:rFonts w:hint="eastAsia"/>
        </w:rPr>
        <w:t>界面用于设置时间同步的选项</w:t>
      </w:r>
      <w:r>
        <w:t>,</w:t>
      </w:r>
      <w:r>
        <w:rPr>
          <w:rFonts w:hint="eastAsia"/>
        </w:rPr>
        <w:t>但是设备可能运行在</w:t>
      </w:r>
      <w:r>
        <w:t>windows</w:t>
      </w:r>
      <w:r>
        <w:rPr>
          <w:rFonts w:hint="eastAsia"/>
        </w:rPr>
        <w:t>环境下</w:t>
      </w:r>
      <w:r>
        <w:t>,</w:t>
      </w:r>
      <w:r>
        <w:rPr>
          <w:rFonts w:hint="eastAsia"/>
        </w:rPr>
        <w:t>所以我们提供一个在</w:t>
      </w:r>
      <w:r>
        <w:t>windows</w:t>
      </w:r>
      <w:r>
        <w:rPr>
          <w:rFonts w:hint="eastAsia"/>
        </w:rPr>
        <w:t>环境下设置时间同步的选项</w:t>
      </w:r>
    </w:p>
    <w:p w14:paraId="65452CAE" w14:textId="77777777" w:rsidR="00C102CE" w:rsidRDefault="00C102CE" w:rsidP="00C10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点击任务栏中的时间区域</w:t>
      </w:r>
      <w:r>
        <w:t>,</w:t>
      </w:r>
      <w:r>
        <w:rPr>
          <w:rFonts w:hint="eastAsia"/>
        </w:rPr>
        <w:t>然后点击</w:t>
      </w:r>
      <w:r>
        <w:t xml:space="preserve"> </w:t>
      </w:r>
      <w:r>
        <w:rPr>
          <w:rFonts w:hint="eastAsia"/>
          <w:b/>
        </w:rPr>
        <w:t>日期和时间设置</w:t>
      </w:r>
    </w:p>
    <w:p w14:paraId="29CFF976" w14:textId="331C5ADE" w:rsidR="00C102CE" w:rsidRDefault="00C102CE" w:rsidP="00C102CE">
      <w:r>
        <w:rPr>
          <w:noProof/>
        </w:rPr>
        <w:drawing>
          <wp:inline distT="0" distB="0" distL="0" distR="0" wp14:anchorId="23060CD1" wp14:editId="47E83A96">
            <wp:extent cx="2638425" cy="3752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ED13" w14:textId="77777777" w:rsidR="00C102CE" w:rsidRDefault="00C102CE" w:rsidP="00C102C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点击</w:t>
      </w:r>
      <w:r>
        <w:t xml:space="preserve"> </w:t>
      </w:r>
      <w:r>
        <w:rPr>
          <w:rFonts w:hint="eastAsia"/>
          <w:b/>
        </w:rPr>
        <w:t>添加不同时区的时钟</w:t>
      </w:r>
    </w:p>
    <w:p w14:paraId="2110B723" w14:textId="17AC2E87" w:rsidR="00C102CE" w:rsidRDefault="00C102CE" w:rsidP="00C102CE">
      <w:bookmarkStart w:id="0" w:name="_GoBack"/>
      <w:r>
        <w:rPr>
          <w:noProof/>
        </w:rPr>
        <w:drawing>
          <wp:inline distT="0" distB="0" distL="0" distR="0" wp14:anchorId="3A266539" wp14:editId="26062F5F">
            <wp:extent cx="4343833" cy="3629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44" cy="36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94E8D43" w14:textId="033F6B63" w:rsidR="00C102CE" w:rsidRDefault="00C102CE" w:rsidP="00C102CE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6E06177E" wp14:editId="63425839">
            <wp:extent cx="4438650" cy="5172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E0B1E" w14:textId="176733E3" w:rsidR="00C102CE" w:rsidRDefault="00C102CE" w:rsidP="00C102CE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AC02A2A" wp14:editId="6DA61457">
            <wp:extent cx="4086225" cy="2733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7E8C" w14:textId="77777777" w:rsidR="00C102CE" w:rsidRDefault="00C102CE" w:rsidP="00C10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输入地址</w:t>
      </w:r>
      <w:r>
        <w:t xml:space="preserve"> </w:t>
      </w:r>
      <w:r>
        <w:rPr>
          <w:rFonts w:asciiTheme="minorEastAsia" w:hAnsiTheme="minorEastAsia" w:hint="eastAsia"/>
          <w:b/>
          <w:szCs w:val="21"/>
        </w:rPr>
        <w:t xml:space="preserve">156.254.0.200 </w:t>
      </w:r>
      <w:r>
        <w:rPr>
          <w:rFonts w:asciiTheme="minorEastAsia" w:hAnsiTheme="minorEastAsia" w:hint="eastAsia"/>
          <w:szCs w:val="21"/>
        </w:rPr>
        <w:t>然后确定,同步完成</w:t>
      </w:r>
    </w:p>
    <w:p w14:paraId="7C733172" w14:textId="77777777" w:rsidR="00662ED7" w:rsidRDefault="00662ED7"/>
    <w:sectPr w:rsidR="00662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D285C"/>
    <w:multiLevelType w:val="hybridMultilevel"/>
    <w:tmpl w:val="295C1AE8"/>
    <w:lvl w:ilvl="0" w:tplc="0409000F">
      <w:start w:val="1"/>
      <w:numFmt w:val="decimal"/>
      <w:lvlText w:val="%1."/>
      <w:lvlJc w:val="left"/>
      <w:pPr>
        <w:ind w:left="420" w:hanging="420"/>
      </w:pPr>
      <w:rPr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B39BD"/>
    <w:rsid w:val="003B39BD"/>
    <w:rsid w:val="00662ED7"/>
    <w:rsid w:val="00C1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AF5C6-3297-4EB1-814D-054DAA49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2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2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2019-09-18T01:21:00Z</dcterms:created>
  <dcterms:modified xsi:type="dcterms:W3CDTF">2019-09-18T01:21:00Z</dcterms:modified>
</cp:coreProperties>
</file>