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DB1" w:rsidRDefault="007F5ED7" w:rsidP="006776C1">
      <w:pPr>
        <w:pStyle w:val="2"/>
      </w:pPr>
      <w:r>
        <w:rPr>
          <w:rFonts w:hint="eastAsia"/>
        </w:rPr>
        <w:t>六合彩开奖网站功能</w:t>
      </w:r>
    </w:p>
    <w:p w:rsidR="007C7301" w:rsidRDefault="007C7301" w:rsidP="006776C1">
      <w:pPr>
        <w:pStyle w:val="2"/>
      </w:pPr>
    </w:p>
    <w:p w:rsidR="007C7301" w:rsidRDefault="007C7301" w:rsidP="006776C1">
      <w:pPr>
        <w:pStyle w:val="2"/>
      </w:pPr>
    </w:p>
    <w:p w:rsidR="007C7301" w:rsidRPr="007C7301" w:rsidRDefault="007C7301" w:rsidP="006776C1">
      <w:pPr>
        <w:pStyle w:val="2"/>
        <w:rPr>
          <w:sz w:val="22"/>
        </w:rPr>
      </w:pPr>
      <w:r w:rsidRPr="007C7301">
        <w:rPr>
          <w:rFonts w:hint="eastAsia"/>
          <w:sz w:val="22"/>
        </w:rPr>
        <w:t>管理员功能</w:t>
      </w:r>
    </w:p>
    <w:p w:rsidR="007F5ED7" w:rsidRDefault="007C7301" w:rsidP="006776C1">
      <w:pPr>
        <w:pStyle w:val="2"/>
      </w:pPr>
      <w:r>
        <w:rPr>
          <w:rFonts w:hint="eastAsia"/>
        </w:rPr>
        <w:t>代理（庄家）管理：新建代理账号密码，增减代理资金（记录时间和操作），查询代理的操作情况；</w:t>
      </w:r>
      <w:r w:rsidR="001A3A1F">
        <w:rPr>
          <w:rFonts w:hint="eastAsia"/>
        </w:rPr>
        <w:t>注销代理</w:t>
      </w:r>
      <w:r w:rsidR="00135E09">
        <w:rPr>
          <w:rFonts w:hint="eastAsia"/>
        </w:rPr>
        <w:t>；</w:t>
      </w:r>
      <w:r w:rsidR="00AB1DCF">
        <w:rPr>
          <w:rFonts w:hint="eastAsia"/>
        </w:rPr>
        <w:t>设置</w:t>
      </w:r>
      <w:r w:rsidR="00135E09">
        <w:rPr>
          <w:rFonts w:hint="eastAsia"/>
        </w:rPr>
        <w:t>代理有效期</w:t>
      </w:r>
    </w:p>
    <w:p w:rsidR="007F5ED7" w:rsidRDefault="007C7301" w:rsidP="006776C1">
      <w:pPr>
        <w:pStyle w:val="2"/>
      </w:pPr>
      <w:r>
        <w:rPr>
          <w:rFonts w:hint="eastAsia"/>
        </w:rPr>
        <w:t>开奖录入：录入当前最新一期开奖情况</w:t>
      </w:r>
      <w:r w:rsidR="00E90581">
        <w:rPr>
          <w:rFonts w:hint="eastAsia"/>
        </w:rPr>
        <w:t>，开奖有效周期</w:t>
      </w:r>
    </w:p>
    <w:p w:rsidR="007C7301" w:rsidRDefault="00E90581" w:rsidP="006776C1">
      <w:pPr>
        <w:pStyle w:val="2"/>
      </w:pPr>
      <w:r>
        <w:rPr>
          <w:rFonts w:hint="eastAsia"/>
          <w:color w:val="FF0000"/>
        </w:rPr>
        <w:t>赔率</w:t>
      </w:r>
      <w:r w:rsidR="007C7301" w:rsidRPr="00E90581">
        <w:rPr>
          <w:rFonts w:hint="eastAsia"/>
          <w:color w:val="FF0000"/>
        </w:rPr>
        <w:t>设置</w:t>
      </w:r>
      <w:r w:rsidR="007C7301">
        <w:rPr>
          <w:rFonts w:hint="eastAsia"/>
        </w:rPr>
        <w:t>：</w:t>
      </w:r>
      <w:proofErr w:type="gramStart"/>
      <w:r w:rsidR="007C7301">
        <w:rPr>
          <w:rFonts w:hint="eastAsia"/>
        </w:rPr>
        <w:t>设置</w:t>
      </w:r>
      <w:r>
        <w:rPr>
          <w:rFonts w:hint="eastAsia"/>
        </w:rPr>
        <w:t>特码</w:t>
      </w:r>
      <w:proofErr w:type="gramEnd"/>
      <w:r>
        <w:rPr>
          <w:rFonts w:hint="eastAsia"/>
        </w:rPr>
        <w:t>A\B</w:t>
      </w:r>
      <w:r>
        <w:rPr>
          <w:rFonts w:hint="eastAsia"/>
        </w:rPr>
        <w:t>赔率、正码</w:t>
      </w:r>
      <w:r>
        <w:rPr>
          <w:rFonts w:hint="eastAsia"/>
        </w:rPr>
        <w:t>A\B</w:t>
      </w:r>
      <w:r>
        <w:rPr>
          <w:rFonts w:hint="eastAsia"/>
        </w:rPr>
        <w:t>赔率、</w:t>
      </w:r>
      <w:proofErr w:type="gramStart"/>
      <w:r>
        <w:rPr>
          <w:rFonts w:hint="eastAsia"/>
        </w:rPr>
        <w:t>正码特</w:t>
      </w:r>
      <w:proofErr w:type="gramEnd"/>
      <w:r>
        <w:rPr>
          <w:rFonts w:hint="eastAsia"/>
        </w:rPr>
        <w:t>1-6</w:t>
      </w:r>
      <w:r>
        <w:rPr>
          <w:rFonts w:hint="eastAsia"/>
        </w:rPr>
        <w:t>、正码</w:t>
      </w:r>
      <w:r>
        <w:rPr>
          <w:rFonts w:hint="eastAsia"/>
        </w:rPr>
        <w:t>1-6</w:t>
      </w:r>
      <w:r>
        <w:rPr>
          <w:rFonts w:hint="eastAsia"/>
        </w:rPr>
        <w:t>、连码（？）、</w:t>
      </w:r>
      <w:proofErr w:type="gramStart"/>
      <w:r>
        <w:rPr>
          <w:rFonts w:hint="eastAsia"/>
        </w:rPr>
        <w:t>特码半波</w:t>
      </w:r>
      <w:proofErr w:type="gramEnd"/>
      <w:r>
        <w:rPr>
          <w:rFonts w:hint="eastAsia"/>
        </w:rPr>
        <w:t>、一消</w:t>
      </w:r>
      <w:r>
        <w:rPr>
          <w:rFonts w:hint="eastAsia"/>
        </w:rPr>
        <w:t>/</w:t>
      </w:r>
      <w:r>
        <w:rPr>
          <w:rFonts w:hint="eastAsia"/>
        </w:rPr>
        <w:t>尾数、</w:t>
      </w:r>
      <w:proofErr w:type="gramStart"/>
      <w:r>
        <w:rPr>
          <w:rFonts w:hint="eastAsia"/>
        </w:rPr>
        <w:t>特码生肖</w:t>
      </w:r>
      <w:proofErr w:type="gramEnd"/>
      <w:r>
        <w:rPr>
          <w:rFonts w:hint="eastAsia"/>
        </w:rPr>
        <w:t>、合肖、连肖、尾数连、全不中</w:t>
      </w:r>
    </w:p>
    <w:p w:rsidR="007C7301" w:rsidRDefault="007C7301" w:rsidP="006776C1">
      <w:pPr>
        <w:pStyle w:val="2"/>
      </w:pPr>
    </w:p>
    <w:p w:rsidR="007C7301" w:rsidRDefault="007C7301" w:rsidP="006776C1">
      <w:pPr>
        <w:pStyle w:val="2"/>
      </w:pPr>
    </w:p>
    <w:p w:rsidR="003F690B" w:rsidRDefault="003F690B" w:rsidP="006776C1">
      <w:pPr>
        <w:pStyle w:val="2"/>
      </w:pPr>
      <w:r>
        <w:rPr>
          <w:rFonts w:hint="eastAsia"/>
        </w:rPr>
        <w:t>开奖规则：</w:t>
      </w:r>
    </w:p>
    <w:p w:rsidR="001E3B75" w:rsidRDefault="001E3B75" w:rsidP="006776C1">
      <w:pPr>
        <w:pStyle w:val="2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2150" y="3382260"/>
            <wp:positionH relativeFrom="column">
              <wp:align>left</wp:align>
            </wp:positionH>
            <wp:positionV relativeFrom="paragraph">
              <wp:align>top</wp:align>
            </wp:positionV>
            <wp:extent cx="3699275" cy="4563745"/>
            <wp:effectExtent l="0" t="0" r="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27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5CA">
        <w:rPr>
          <w:rFonts w:ascii="宋体" w:eastAsia="宋体" w:hAnsi="宋体" w:cs="宋体"/>
          <w:color w:val="FF0000"/>
          <w:kern w:val="0"/>
          <w:sz w:val="24"/>
          <w:szCs w:val="24"/>
        </w:rPr>
        <w:br w:type="textWrapping" w:clear="all"/>
      </w:r>
    </w:p>
    <w:p w:rsidR="001E3B75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1.</w:t>
      </w:r>
      <w:r w:rsidR="003F690B" w:rsidRPr="003F690B">
        <w:rPr>
          <w:rFonts w:ascii="宋体" w:eastAsia="宋体" w:hAnsi="宋体" w:cs="宋体"/>
          <w:color w:val="FF0000"/>
          <w:kern w:val="0"/>
          <w:sz w:val="24"/>
          <w:szCs w:val="24"/>
        </w:rPr>
        <w:t>特别号码：</w:t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香港六合彩公司当期开出的最后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号码为特别号码（或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称特码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）；</w:t>
      </w:r>
      <w:r w:rsidR="001E3B7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3B75" w:rsidRDefault="003F690B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特码大小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：开出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之特码大于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或等于25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为特码大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，小于或等于24为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特码小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，49为和；</w:t>
      </w:r>
    </w:p>
    <w:p w:rsidR="001E3B75" w:rsidRDefault="003F690B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3F690B">
        <w:rPr>
          <w:rFonts w:ascii="宋体" w:eastAsia="宋体" w:hAnsi="宋体" w:cs="宋体"/>
          <w:kern w:val="0"/>
          <w:sz w:val="24"/>
          <w:szCs w:val="24"/>
        </w:rPr>
        <w:t>特码单双：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特码为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偶数叫特双，为奇数叫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特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单，49为和；</w:t>
      </w:r>
    </w:p>
    <w:p w:rsidR="003F690B" w:rsidRDefault="003F690B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lastRenderedPageBreak/>
        <w:t>特码波色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：指开出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之特码所属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的颜色。</w:t>
      </w:r>
      <w:r w:rsidRPr="003F690B">
        <w:rPr>
          <w:rFonts w:ascii="宋体" w:eastAsia="宋体" w:hAnsi="宋体" w:cs="宋体"/>
          <w:kern w:val="0"/>
          <w:sz w:val="24"/>
          <w:szCs w:val="24"/>
        </w:rPr>
        <w:br/>
      </w:r>
      <w:r w:rsidRPr="003F690B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特码合数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单双：合单：指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开出特码的个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位数加上十位数之和为奇数；合双：指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开出特码的个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位数加上十位数之和为偶数；号码49为和局。 </w:t>
      </w:r>
      <w:r w:rsidRPr="003F690B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如特码为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25，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则特码为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大，为单，为蓝波，为合单；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如特码为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2，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则特码为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小，为双，为红波，为合双；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特码为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49时，则大小单双为和，合数单双为和，波色为绿波。</w:t>
      </w:r>
      <w:r w:rsidRPr="003F690B">
        <w:rPr>
          <w:rFonts w:ascii="宋体" w:eastAsia="宋体" w:hAnsi="宋体" w:cs="宋体"/>
          <w:kern w:val="0"/>
          <w:sz w:val="24"/>
          <w:szCs w:val="24"/>
        </w:rPr>
        <w:br/>
      </w:r>
      <w:r w:rsidRPr="003F690B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特码尾数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大小：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特尾小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：开出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之特码尾数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（0-4），特尾大：开出</w:t>
      </w:r>
      <w:proofErr w:type="gramStart"/>
      <w:r w:rsidRPr="003F690B">
        <w:rPr>
          <w:rFonts w:ascii="宋体" w:eastAsia="宋体" w:hAnsi="宋体" w:cs="宋体"/>
          <w:kern w:val="0"/>
          <w:sz w:val="24"/>
          <w:szCs w:val="24"/>
        </w:rPr>
        <w:t>之特码尾数</w:t>
      </w:r>
      <w:proofErr w:type="gramEnd"/>
      <w:r w:rsidRPr="003F690B">
        <w:rPr>
          <w:rFonts w:ascii="宋体" w:eastAsia="宋体" w:hAnsi="宋体" w:cs="宋体"/>
          <w:kern w:val="0"/>
          <w:sz w:val="24"/>
          <w:szCs w:val="24"/>
        </w:rPr>
        <w:t>（5-9）,49号为和局。</w:t>
      </w:r>
    </w:p>
    <w:p w:rsidR="001E3B75" w:rsidRDefault="001E3B7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</w:p>
    <w:p w:rsidR="001E3B75" w:rsidRPr="003F690B" w:rsidRDefault="001E3B7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084218" wp14:editId="44210FFB">
            <wp:extent cx="2729230" cy="3377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210" cy="33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0B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2.</w:t>
      </w:r>
      <w:r w:rsidR="003F690B" w:rsidRPr="003F690B">
        <w:rPr>
          <w:rFonts w:ascii="宋体" w:eastAsia="宋体" w:hAnsi="宋体" w:cs="宋体"/>
          <w:color w:val="FF0000"/>
          <w:kern w:val="0"/>
          <w:sz w:val="24"/>
          <w:szCs w:val="24"/>
        </w:rPr>
        <w:t>正码</w:t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t xml:space="preserve">：六合彩公司当期开出之前6个号码叫正码 </w:t>
      </w:r>
    </w:p>
    <w:p w:rsidR="006E0E1A" w:rsidRDefault="00AC0611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----------------------------------------------------------------------------------------------------------</w:t>
      </w:r>
    </w:p>
    <w:p w:rsidR="006E0E1A" w:rsidRPr="003F690B" w:rsidRDefault="00AC0611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D3CF18" wp14:editId="7DBCBA29">
            <wp:extent cx="3122526" cy="3903345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5665" cy="39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28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3.</w:t>
      </w:r>
      <w:r w:rsidRPr="00082C35">
        <w:rPr>
          <w:rFonts w:ascii="宋体" w:eastAsia="宋体" w:hAnsi="宋体" w:cs="宋体"/>
          <w:color w:val="FF0000"/>
          <w:kern w:val="0"/>
          <w:sz w:val="24"/>
          <w:szCs w:val="24"/>
        </w:rPr>
        <w:t>正码1-6：</w:t>
      </w:r>
      <w:r w:rsidRPr="00082C35">
        <w:rPr>
          <w:rFonts w:ascii="宋体" w:eastAsia="宋体" w:hAnsi="宋体" w:cs="宋体"/>
          <w:kern w:val="0"/>
          <w:sz w:val="24"/>
          <w:szCs w:val="24"/>
        </w:rPr>
        <w:t>正码1、正码2、正码3、正码4 、正码5、正码6的大小单双、波色、合数单双和特别号码的大小单双、波色、合数单双规则相同，如正码1为25，则正码1为大，为单，为蓝波；正码2为2，则正码2为小，为双，为红波；</w:t>
      </w:r>
    </w:p>
    <w:p w:rsidR="005F2328" w:rsidRDefault="005F2328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</w:p>
    <w:p w:rsidR="005F2328" w:rsidRDefault="005F2328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</w:p>
    <w:p w:rsidR="00082C35" w:rsidRPr="00082C35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082C35">
        <w:rPr>
          <w:rFonts w:ascii="宋体" w:eastAsia="宋体" w:hAnsi="宋体" w:cs="宋体"/>
          <w:kern w:val="0"/>
          <w:sz w:val="24"/>
          <w:szCs w:val="24"/>
        </w:rPr>
        <w:t xml:space="preserve">号码为49时，则大小单双、合数单双为和，波色为绿波。 </w:t>
      </w:r>
    </w:p>
    <w:p w:rsidR="00AC0611" w:rsidRDefault="00AC0611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----------------------------------------------------------------------------------------------------------</w:t>
      </w:r>
    </w:p>
    <w:p w:rsidR="003F690B" w:rsidRDefault="003F690B" w:rsidP="006776C1">
      <w:pPr>
        <w:pStyle w:val="2"/>
      </w:pPr>
    </w:p>
    <w:p w:rsidR="00AC0611" w:rsidRPr="00082C35" w:rsidRDefault="00AC0611" w:rsidP="006776C1">
      <w:pPr>
        <w:pStyle w:val="2"/>
      </w:pPr>
      <w:r>
        <w:rPr>
          <w:noProof/>
        </w:rPr>
        <w:drawing>
          <wp:inline distT="0" distB="0" distL="0" distR="0" wp14:anchorId="05707649" wp14:editId="46768A03">
            <wp:extent cx="2954400" cy="33381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415" cy="33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0B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4.</w:t>
      </w:r>
      <w:r w:rsidR="003F690B" w:rsidRPr="003F690B">
        <w:rPr>
          <w:rFonts w:ascii="宋体" w:eastAsia="宋体" w:hAnsi="宋体" w:cs="宋体"/>
          <w:color w:val="FF0000"/>
          <w:kern w:val="0"/>
          <w:sz w:val="24"/>
          <w:szCs w:val="24"/>
        </w:rPr>
        <w:t>正码1-6特：</w:t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正1特、正2特、正3特、正4特、正5特、正6特:指下注的正码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特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与开出之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正码其开奖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顺序及开奖号码相同，视为中奖，如第一个正码开奖为13号，下注第一个正码特为13则视为中奖，其它号码视为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 xml:space="preserve">中奖。 </w:t>
      </w:r>
    </w:p>
    <w:p w:rsidR="00AC0611" w:rsidRDefault="00AC0611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----------------------------------------------------------------------------------------------------------</w:t>
      </w:r>
    </w:p>
    <w:p w:rsidR="00AC0611" w:rsidRPr="003F690B" w:rsidRDefault="00AC0611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CB56AE" wp14:editId="3D2F523F">
            <wp:extent cx="3394564" cy="42524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5747" cy="42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0B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5.</w:t>
      </w:r>
      <w:r w:rsidR="003F690B" w:rsidRPr="003F690B">
        <w:rPr>
          <w:rFonts w:ascii="宋体" w:eastAsia="宋体" w:hAnsi="宋体" w:cs="宋体"/>
          <w:color w:val="FF0000"/>
          <w:kern w:val="0"/>
          <w:sz w:val="24"/>
          <w:szCs w:val="24"/>
        </w:rPr>
        <w:t>连码：</w:t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 每个号码都有自己的赔率，下注组合的总赔率，取该组合号码的最低赔率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為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总赔率。</w:t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br/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br/>
        <w:t>1 三全中：每三个号码为一组合，若三个号码都是开奖号码之正码，视为中奖，其余情形视为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中奖。如03、04、05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三个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都是开奖号码之正码，视为中奖，如两个正码加上一个特别号码视为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中奖。</w:t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br/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br/>
        <w:t>2  二全中：每二个号码为一组合，二个号码都是开奖号码之正码，视为中奖，其余情形视为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中奖（含一个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正码加一个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特别号码之情形）。</w:t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br/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br/>
        <w:t>3  二中特：每二个号码为一组合，二个号码都是开奖号码之正码，叫二中特之二中，按两组赔率中选取高赔率来赔付，若其中一个是正码，一个是特别号码，叫二中特之中特，则按两组赔率中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选取低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赔率来赔付；其余情形视为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中奖。</w:t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br/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br/>
        <w:t>4   特串：每二个号码为一组合，其中一个是正码，一个是特别号码，视为中奖，其余情形视为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中奖（含二个号码都是正码之情形）。</w:t>
      </w:r>
      <w:r w:rsidR="003F690B" w:rsidRPr="003F690B">
        <w:rPr>
          <w:rFonts w:ascii="宋体" w:eastAsia="宋体" w:hAnsi="宋体" w:cs="宋体"/>
          <w:kern w:val="0"/>
          <w:sz w:val="24"/>
          <w:szCs w:val="24"/>
        </w:rPr>
        <w:br/>
        <w:t>5  三中二：每三个号码为一组合，二个号码开在正码 为三中二视为中奖  取两组赔率最低赔率来赔付，三个号码开在之正码 为三中二之中三 按两组赔率中最高赔率赔付，如出现一个或没有视为</w:t>
      </w:r>
      <w:proofErr w:type="gramStart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3F690B" w:rsidRPr="003F690B">
        <w:rPr>
          <w:rFonts w:ascii="宋体" w:eastAsia="宋体" w:hAnsi="宋体" w:cs="宋体"/>
          <w:kern w:val="0"/>
          <w:sz w:val="24"/>
          <w:szCs w:val="24"/>
        </w:rPr>
        <w:t xml:space="preserve">中奖 </w:t>
      </w:r>
    </w:p>
    <w:p w:rsidR="0072677B" w:rsidRDefault="0072677B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</w:p>
    <w:p w:rsidR="0072677B" w:rsidRDefault="0072677B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</w:p>
    <w:p w:rsidR="0072677B" w:rsidRPr="003F690B" w:rsidRDefault="0072677B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30644" wp14:editId="7EC1F17A">
            <wp:extent cx="2514600" cy="3222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6730" cy="322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94" w:rsidRPr="00963394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6</w:t>
      </w:r>
      <w:r w:rsidR="00963394" w:rsidRPr="00963394">
        <w:rPr>
          <w:rFonts w:ascii="宋体" w:eastAsia="宋体" w:hAnsi="宋体" w:cs="宋体"/>
          <w:color w:val="FF0000"/>
          <w:kern w:val="0"/>
          <w:sz w:val="24"/>
          <w:szCs w:val="24"/>
        </w:rPr>
        <w:t>半波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：以</w:t>
      </w:r>
      <w:proofErr w:type="gramStart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特码色波</w:t>
      </w:r>
      <w:proofErr w:type="gramEnd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和特码单双大小为一个投注组合，当开出</w:t>
      </w:r>
      <w:proofErr w:type="gramStart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特码符合</w:t>
      </w:r>
      <w:proofErr w:type="gramEnd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投注组合，即视为中奖。若</w:t>
      </w:r>
      <w:proofErr w:type="gramStart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开出特码为</w:t>
      </w:r>
      <w:proofErr w:type="gramEnd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49号时，所有投注半波任一个组合视为和局，其余情况视为</w:t>
      </w:r>
      <w:proofErr w:type="gramStart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 xml:space="preserve">中奖 </w:t>
      </w:r>
    </w:p>
    <w:p w:rsidR="00581F13" w:rsidRDefault="00581F13" w:rsidP="006776C1">
      <w:pPr>
        <w:pStyle w:val="2"/>
      </w:pPr>
      <w:r>
        <w:rPr>
          <w:noProof/>
        </w:rPr>
        <w:drawing>
          <wp:inline distT="0" distB="0" distL="0" distR="0" wp14:anchorId="001A65D6" wp14:editId="25ED409C">
            <wp:extent cx="3242365" cy="40690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412" cy="40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94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7.</w:t>
      </w:r>
      <w:proofErr w:type="gramStart"/>
      <w:r w:rsidR="00963394" w:rsidRPr="00963394">
        <w:rPr>
          <w:rFonts w:ascii="宋体" w:eastAsia="宋体" w:hAnsi="宋体" w:cs="宋体"/>
          <w:color w:val="FF0000"/>
          <w:kern w:val="0"/>
          <w:sz w:val="24"/>
          <w:szCs w:val="24"/>
        </w:rPr>
        <w:t>一</w:t>
      </w:r>
      <w:proofErr w:type="gramEnd"/>
      <w:r w:rsidR="00963394" w:rsidRPr="00963394">
        <w:rPr>
          <w:rFonts w:ascii="宋体" w:eastAsia="宋体" w:hAnsi="宋体" w:cs="宋体"/>
          <w:color w:val="FF0000"/>
          <w:kern w:val="0"/>
          <w:sz w:val="24"/>
          <w:szCs w:val="24"/>
        </w:rPr>
        <w:t>肖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：指开出的7个开奖号码中含有投注所属生肖的一个或多个号码，即视为中奖，不论同生肖的号码出现一个或多个，</w:t>
      </w:r>
      <w:proofErr w:type="gramStart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派彩只派</w:t>
      </w:r>
      <w:proofErr w:type="gramEnd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一次。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鼠包括：10,22,34,46;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牛包括：09,21,33,45;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虎包括：08,20,32,44;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兔</w:t>
      </w:r>
      <w:proofErr w:type="gramEnd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包括：07,19,31,43;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龙包括：06,18,30,42;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蛇包括：05,17,29,41;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马包括：04,16,28,40;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羊包括：03,15,27,39;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猴包括：02,14,26,38;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鸡包括：01,13,25,37,49;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狗包括：12,24,36,48;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猪包括：11,23,35,47;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="00963394" w:rsidRPr="00963394">
        <w:rPr>
          <w:rFonts w:ascii="宋体" w:eastAsia="宋体" w:hAnsi="宋体" w:cs="宋体"/>
          <w:color w:val="FF0000"/>
          <w:kern w:val="0"/>
          <w:sz w:val="24"/>
          <w:szCs w:val="24"/>
        </w:rPr>
        <w:t>尾数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：指7个开奖号码中含有所属 尾数的一个或多个号码，不论同尾数的号码出现一个或多个，</w:t>
      </w:r>
      <w:proofErr w:type="gramStart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派彩只派</w:t>
      </w:r>
      <w:proofErr w:type="gramEnd"/>
      <w:r w:rsidR="00963394" w:rsidRPr="00963394">
        <w:rPr>
          <w:rFonts w:ascii="宋体" w:eastAsia="宋体" w:hAnsi="宋体" w:cs="宋体"/>
          <w:kern w:val="0"/>
          <w:sz w:val="24"/>
          <w:szCs w:val="24"/>
        </w:rPr>
        <w:t>一次。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0尾包括：10，20，30，40；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1尾包括：01，11，21，31，41；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2尾包括：02，12，22，32，42；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3尾包括：03，13，23，33，43；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4尾包括：04，14，24，34，44；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5尾包括：05，15，25，35，45；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6尾包括：06，16，26，36，46；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7尾包括：07，17，27，37，47；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8尾包括：08，18，28，38，48；</w:t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</w:r>
      <w:r w:rsidR="00963394" w:rsidRPr="00963394">
        <w:rPr>
          <w:rFonts w:ascii="宋体" w:eastAsia="宋体" w:hAnsi="宋体" w:cs="宋体"/>
          <w:kern w:val="0"/>
          <w:sz w:val="24"/>
          <w:szCs w:val="24"/>
        </w:rPr>
        <w:br/>
        <w:t>9尾包括：09，19，29，39，49。</w:t>
      </w:r>
    </w:p>
    <w:p w:rsidR="00D405A0" w:rsidRDefault="00D405A0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</w:p>
    <w:p w:rsidR="00D405A0" w:rsidRPr="00963394" w:rsidRDefault="00D405A0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BB483E" wp14:editId="00A3ABD1">
            <wp:extent cx="2970909" cy="3787140"/>
            <wp:effectExtent l="0" t="0" r="127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997" cy="37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7B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8.</w:t>
      </w:r>
      <w:proofErr w:type="gramStart"/>
      <w:r w:rsidR="00FD397B" w:rsidRPr="00FD397B">
        <w:rPr>
          <w:rFonts w:ascii="宋体" w:eastAsia="宋体" w:hAnsi="宋体" w:cs="宋体"/>
          <w:color w:val="FF0000"/>
          <w:kern w:val="0"/>
          <w:sz w:val="24"/>
          <w:szCs w:val="24"/>
        </w:rPr>
        <w:t>特码生肖</w:t>
      </w:r>
      <w:proofErr w:type="gramEnd"/>
      <w:r w:rsidR="00FD397B" w:rsidRPr="00FD397B">
        <w:rPr>
          <w:rFonts w:ascii="宋体" w:eastAsia="宋体" w:hAnsi="宋体" w:cs="宋体"/>
          <w:color w:val="FF0000"/>
          <w:kern w:val="0"/>
          <w:sz w:val="24"/>
          <w:szCs w:val="24"/>
        </w:rPr>
        <w:t>：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t>指</w:t>
      </w:r>
      <w:proofErr w:type="gramStart"/>
      <w:r w:rsidR="00FD397B" w:rsidRPr="00FD397B">
        <w:rPr>
          <w:rFonts w:ascii="宋体" w:eastAsia="宋体" w:hAnsi="宋体" w:cs="宋体"/>
          <w:kern w:val="0"/>
          <w:sz w:val="24"/>
          <w:szCs w:val="24"/>
        </w:rPr>
        <w:t>开出特码所属</w:t>
      </w:r>
      <w:proofErr w:type="gramEnd"/>
      <w:r w:rsidR="00FD397B" w:rsidRPr="00FD397B">
        <w:rPr>
          <w:rFonts w:ascii="宋体" w:eastAsia="宋体" w:hAnsi="宋体" w:cs="宋体"/>
          <w:kern w:val="0"/>
          <w:sz w:val="24"/>
          <w:szCs w:val="24"/>
        </w:rPr>
        <w:t>的生肖。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鼠包括：10,22,34,46;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牛包括：09,21,33,45;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虎包括：08,20,32,44;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="00FD397B" w:rsidRPr="00FD397B">
        <w:rPr>
          <w:rFonts w:ascii="宋体" w:eastAsia="宋体" w:hAnsi="宋体" w:cs="宋体"/>
          <w:kern w:val="0"/>
          <w:sz w:val="24"/>
          <w:szCs w:val="24"/>
        </w:rPr>
        <w:t>兔</w:t>
      </w:r>
      <w:proofErr w:type="gramEnd"/>
      <w:r w:rsidR="00FD397B" w:rsidRPr="00FD397B">
        <w:rPr>
          <w:rFonts w:ascii="宋体" w:eastAsia="宋体" w:hAnsi="宋体" w:cs="宋体"/>
          <w:kern w:val="0"/>
          <w:sz w:val="24"/>
          <w:szCs w:val="24"/>
        </w:rPr>
        <w:t>包括：07,19,31,43;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龙包括：06,18,30,42;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蛇包括：05,17,29,41;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马包括：04,16,28,40;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羊包括：03,15,27,39;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猴包括：02,14,26,38;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鸡包括：01,13,25,37,49;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狗包括：12,24,36,48;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  <w:t>猪包括：11,23,35,47;</w:t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r w:rsidR="00FD397B" w:rsidRPr="00FD397B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="00FD397B" w:rsidRPr="00FD397B">
        <w:rPr>
          <w:rFonts w:ascii="宋体" w:eastAsia="宋体" w:hAnsi="宋体" w:cs="宋体"/>
          <w:kern w:val="0"/>
          <w:sz w:val="24"/>
          <w:szCs w:val="24"/>
        </w:rPr>
        <w:lastRenderedPageBreak/>
        <w:t>特码生肖</w:t>
      </w:r>
      <w:proofErr w:type="gramEnd"/>
      <w:r w:rsidR="00FD397B" w:rsidRPr="00FD397B">
        <w:rPr>
          <w:rFonts w:ascii="宋体" w:eastAsia="宋体" w:hAnsi="宋体" w:cs="宋体"/>
          <w:kern w:val="0"/>
          <w:sz w:val="24"/>
          <w:szCs w:val="24"/>
        </w:rPr>
        <w:t>中：※ 若当期特别号所属的生肖，落在下注生肖范围内，视为中奖 。</w:t>
      </w:r>
    </w:p>
    <w:p w:rsidR="00026CDF" w:rsidRDefault="00026CDF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</w:p>
    <w:p w:rsidR="00026CDF" w:rsidRPr="00FD397B" w:rsidRDefault="00026CDF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202841" wp14:editId="468D6EB1">
            <wp:extent cx="3057483" cy="38176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1937" cy="38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23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9.</w:t>
      </w:r>
      <w:r w:rsidR="00E00C00" w:rsidRPr="00E00C00">
        <w:rPr>
          <w:rFonts w:ascii="宋体" w:eastAsia="宋体" w:hAnsi="宋体" w:cs="宋体"/>
          <w:color w:val="FF0000"/>
          <w:kern w:val="0"/>
          <w:sz w:val="24"/>
          <w:szCs w:val="24"/>
        </w:rPr>
        <w:t>合肖</w:t>
      </w:r>
      <w:r w:rsidR="00E00C00" w:rsidRPr="00E00C00">
        <w:rPr>
          <w:rFonts w:ascii="宋体" w:eastAsia="宋体" w:hAnsi="宋体" w:cs="宋体"/>
          <w:kern w:val="0"/>
          <w:sz w:val="24"/>
          <w:szCs w:val="24"/>
        </w:rPr>
        <w:t>：挑选2-6个生肖为一投注组合，投注类别可选择该投注组合为中或不中。当期开出</w:t>
      </w:r>
      <w:proofErr w:type="gramStart"/>
      <w:r w:rsidR="00E00C00" w:rsidRPr="00E00C00">
        <w:rPr>
          <w:rFonts w:ascii="宋体" w:eastAsia="宋体" w:hAnsi="宋体" w:cs="宋体"/>
          <w:kern w:val="0"/>
          <w:sz w:val="24"/>
          <w:szCs w:val="24"/>
        </w:rPr>
        <w:t>特码符合</w:t>
      </w:r>
      <w:proofErr w:type="gramEnd"/>
      <w:r w:rsidR="00E00C00" w:rsidRPr="00E00C00">
        <w:rPr>
          <w:rFonts w:ascii="宋体" w:eastAsia="宋体" w:hAnsi="宋体" w:cs="宋体"/>
          <w:kern w:val="0"/>
          <w:sz w:val="24"/>
          <w:szCs w:val="24"/>
        </w:rPr>
        <w:t>所选生肖及投注类别，即视为中奖。号码49为和局。</w:t>
      </w:r>
    </w:p>
    <w:p w:rsidR="00E00C00" w:rsidRPr="00E00C00" w:rsidRDefault="00DB3223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42272E" wp14:editId="4A28030F">
            <wp:extent cx="2923098" cy="3352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0300" cy="33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C00" w:rsidRPr="00E00C0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A2EF5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10.</w:t>
      </w:r>
      <w:r w:rsidR="005A2EF5" w:rsidRPr="005A2EF5">
        <w:rPr>
          <w:rFonts w:ascii="宋体" w:eastAsia="宋体" w:hAnsi="宋体" w:cs="宋体"/>
          <w:color w:val="FF0000"/>
          <w:kern w:val="0"/>
          <w:sz w:val="24"/>
          <w:szCs w:val="24"/>
        </w:rPr>
        <w:t>生肖连：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 （生肖所对应的号码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和特码生肖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项目的一样；一个生肖对应多个号码，不论同生肖的号码出现一个或多个，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派彩只派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一次。每个生肖都有自己的赔率，下注组合的总赔率，取该组合生肖的最低赔率为总赔率。）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  <w:t>1. 二肖连（ 中）：选择二个生肖为一投注组合进行下注。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二个生肖必须在当期开出的7个开奖号码相对应的生肖中，视为中奖。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  <w:t>2. 二肖连（不中）：选择二个生肖为一投注组合进行下注。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二个生肖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必须没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在当期开出的7个开奖号码相对应的生肖中，视为中奖。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  <w:t>3. 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三肖连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（ 中）：选择三个生肖为一投注组合进行下注。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三个生肖必须在当期开出的7个开奖号码相对应的生肖中，视为中奖。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  <w:t>4. 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三肖连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（不中）：选择三个生肖为一投注组合进行下注。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三个生肖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必须没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在当期开出的7个开奖号码相对应的生肖中，视为中奖。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  <w:t>5. 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四肖连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（ 中）：选择四个生肖为一投注组合进行下注。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四个生肖必须在当期开出的7个开奖号码相对应的生肖中，视为中奖。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  <w:t>6. 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四肖连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（不中）：选择四个生肖为一投注组合进行下注。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四个生肖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必须没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在当期开出的7个开奖号码相对应的生肖中，视为中奖。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  <w:t>7. 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五肖连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（ 中 ）：选择五个生肖为一投注组合进行下注。该组合的五个生肖必须在当期开出的7个开奖号码相对应的生肖中，视为中奖。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br/>
        <w:t>8. </w:t>
      </w:r>
      <w:proofErr w:type="gramStart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五肖连</w:t>
      </w:r>
      <w:proofErr w:type="gramEnd"/>
      <w:r w:rsidR="005A2EF5" w:rsidRPr="005A2EF5">
        <w:rPr>
          <w:rFonts w:ascii="宋体" w:eastAsia="宋体" w:hAnsi="宋体" w:cs="宋体"/>
          <w:kern w:val="0"/>
          <w:sz w:val="24"/>
          <w:szCs w:val="24"/>
        </w:rPr>
        <w:t>（不中）：选择五个生肖为一投注组合进行下注。该组合的五个生肖</w:t>
      </w:r>
      <w:r w:rsidR="005A2EF5" w:rsidRPr="005A2EF5">
        <w:rPr>
          <w:rFonts w:ascii="宋体" w:eastAsia="宋体" w:hAnsi="宋体" w:cs="宋体"/>
          <w:kern w:val="0"/>
          <w:sz w:val="24"/>
          <w:szCs w:val="24"/>
        </w:rPr>
        <w:lastRenderedPageBreak/>
        <w:t>没在当期开出的7个开奖号码相对应的生肖中，视为中奖。</w:t>
      </w:r>
    </w:p>
    <w:p w:rsidR="00092E91" w:rsidRDefault="00092E91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</w:p>
    <w:p w:rsidR="00092E91" w:rsidRPr="005A2EF5" w:rsidRDefault="00092E91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B82A16" wp14:editId="303E37E3">
            <wp:extent cx="2980394" cy="3680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379" cy="368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21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11.</w:t>
      </w:r>
      <w:r w:rsidR="00BD7B21" w:rsidRPr="00BD7B21">
        <w:rPr>
          <w:rFonts w:ascii="宋体" w:eastAsia="宋体" w:hAnsi="宋体" w:cs="宋体"/>
          <w:color w:val="FF0000"/>
          <w:kern w:val="0"/>
          <w:sz w:val="24"/>
          <w:szCs w:val="24"/>
        </w:rPr>
        <w:t>尾数连：</w:t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 （尾数所对应的号码和尾数项目的一样；一个尾数对应多个号码，不论同尾数的号码出现一个或多个，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派彩只派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一次。每个尾数都有自己的赔率，下注组合的总赔率，取该组合尾数的最低赔率为总赔率。）</w:t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  <w:t>1. 二尾连（ 中）：选择二个尾数为一投注组合进行下注。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二个尾数必须在当期开出的7个开奖号码相对应的尾数中，视为中奖。</w:t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  <w:t>2. 二尾连（不中）：选择二个尾数为一投注组合进行下注。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二个尾数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必须没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在当期开出的7个开奖号码相对应的尾数中，视为中奖。</w:t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  <w:t>3. 三尾连（ 中）：选择三个尾数为一投注组合进行下注。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三个尾数必须在当期开出的7个开奖号码相对应的尾数中，视为中奖。</w:t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  <w:t>4. 三尾连（不中）：选择三个尾数为一投注组合进行下注。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三个尾数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必须没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在当期开出的7个开奖号码相对应的尾数中，视为中奖。</w:t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  <w:t>5. 四尾连（ 中）：选择四个尾数为一投注组合进行下注。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四个尾数必须在当期开出的7个开奖号码相对应的尾数中，视为中奖。</w:t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</w:r>
      <w:r w:rsidR="00BD7B21" w:rsidRPr="00BD7B21">
        <w:rPr>
          <w:rFonts w:ascii="宋体" w:eastAsia="宋体" w:hAnsi="宋体" w:cs="宋体"/>
          <w:kern w:val="0"/>
          <w:sz w:val="24"/>
          <w:szCs w:val="24"/>
        </w:rPr>
        <w:br/>
        <w:t>6. 四尾连（不中）：选择四个尾数为一投注组合进行下注。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该注的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四个尾数</w:t>
      </w:r>
      <w:proofErr w:type="gramStart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必须没</w:t>
      </w:r>
      <w:proofErr w:type="gramEnd"/>
      <w:r w:rsidR="00BD7B21" w:rsidRPr="00BD7B21">
        <w:rPr>
          <w:rFonts w:ascii="宋体" w:eastAsia="宋体" w:hAnsi="宋体" w:cs="宋体"/>
          <w:kern w:val="0"/>
          <w:sz w:val="24"/>
          <w:szCs w:val="24"/>
        </w:rPr>
        <w:t>在当期开出的7个开奖号码相对应的尾数中，视为中奖。</w:t>
      </w:r>
    </w:p>
    <w:p w:rsidR="00092E91" w:rsidRDefault="00092E91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</w:p>
    <w:p w:rsidR="00092E91" w:rsidRPr="00BD7B21" w:rsidRDefault="00092E91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ACF4D" wp14:editId="5461F9BD">
            <wp:extent cx="3103498" cy="396240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478" cy="39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B" w:rsidRPr="0063135B" w:rsidRDefault="00082C35" w:rsidP="006776C1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12</w:t>
      </w:r>
      <w:r w:rsidR="0063135B" w:rsidRPr="0063135B">
        <w:rPr>
          <w:rFonts w:ascii="宋体" w:eastAsia="宋体" w:hAnsi="宋体" w:cs="宋体"/>
          <w:color w:val="FF0000"/>
          <w:kern w:val="0"/>
          <w:sz w:val="24"/>
          <w:szCs w:val="24"/>
        </w:rPr>
        <w:t>不中：</w:t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挑选五到十二个号码为一投注组合进行下注。当期开出的7个开奖号码都没有在该下注组合中，即视为中奖。每个号码都有自己的赔率，下注组合的总赔率，取该组合号码的最低赔率为总赔率。如下注选择五不中组合为1-2-3-4-5，开奖号码为6，7，8，9，10，11，12，即为中奖，如果开奖号码为5，6，7，8 ，9，10，11，那么为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中奖。</w:t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  <w:t>1.五不中：挑选5个号码为一投注组合进行下注。当期开出的7个开奖号码都没有在该下注组合中，即视为中奖；其于情形视为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中奖。</w:t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  <w:t>2.六不中：挑选6个号码为一投注组合进行下注。当期开出的7个开奖号码都没有在该下注组合中，即视为中奖；其于情形视为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中奖。</w:t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  <w:t>3.七不中：挑选7个号码为一投注组合进行下注。当期开出的7个开奖号码都没有在该下注组合中，即视为中奖；其于情形视为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中奖。</w:t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  <w:t>4.八不中：挑选8个号码为一投注组合进行下注。当期开出的7个开奖号码都没有在该下注组合中，即视为中奖；其于情形视为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中奖</w:t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  <w:t>5.九不中：挑选9个号码为一投注组合进行下注。当期开出的7个开奖号码都没有在该下注组合中，即视为中奖；其于情形视为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中奖。</w:t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  <w:t>6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十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不中：挑选10个号码为一投注组合进行下注。当期开出的7个开奖号码都没有在该下注组合中，即视为中奖；其于情形视为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中奖。</w:t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  <w:t>7.十一不中：挑选11个号码为一投注组合进行下注。当期开出的7个开奖号码都没有在该下注组合中，即视为中奖；其于情形视为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中奖。</w:t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br/>
      </w:r>
      <w:r w:rsidR="0063135B" w:rsidRPr="0063135B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8.十二不中：挑选12个号码为一投注组合进行下注。当期开出的7个开奖号码都没有在该下注组合中，即视为中奖；其于情形视为</w:t>
      </w:r>
      <w:proofErr w:type="gramStart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="0063135B" w:rsidRPr="0063135B">
        <w:rPr>
          <w:rFonts w:ascii="宋体" w:eastAsia="宋体" w:hAnsi="宋体" w:cs="宋体"/>
          <w:kern w:val="0"/>
          <w:sz w:val="24"/>
          <w:szCs w:val="24"/>
        </w:rPr>
        <w:t>中奖。</w:t>
      </w:r>
    </w:p>
    <w:p w:rsidR="00963394" w:rsidRPr="0063135B" w:rsidRDefault="00963394" w:rsidP="006776C1">
      <w:pPr>
        <w:pStyle w:val="2"/>
      </w:pPr>
    </w:p>
    <w:p w:rsidR="007C7301" w:rsidRPr="007C7301" w:rsidRDefault="007C7301" w:rsidP="006776C1">
      <w:pPr>
        <w:pStyle w:val="2"/>
        <w:rPr>
          <w:sz w:val="22"/>
        </w:rPr>
      </w:pPr>
      <w:r w:rsidRPr="007C7301">
        <w:rPr>
          <w:rFonts w:hint="eastAsia"/>
          <w:sz w:val="22"/>
        </w:rPr>
        <w:t>代理功能</w:t>
      </w:r>
    </w:p>
    <w:p w:rsidR="004F5CD2" w:rsidRDefault="001A3A1F" w:rsidP="006776C1">
      <w:pPr>
        <w:pStyle w:val="2"/>
      </w:pPr>
      <w:r>
        <w:rPr>
          <w:rFonts w:hint="eastAsia"/>
        </w:rPr>
        <w:t>登录：投注时进行登录</w:t>
      </w:r>
    </w:p>
    <w:p w:rsidR="007C7301" w:rsidRDefault="007C7301" w:rsidP="006776C1">
      <w:pPr>
        <w:pStyle w:val="2"/>
      </w:pPr>
      <w:r>
        <w:rPr>
          <w:rFonts w:hint="eastAsia"/>
        </w:rPr>
        <w:t>投注：可以重复下注</w:t>
      </w:r>
      <w:r w:rsidR="00447196">
        <w:rPr>
          <w:rFonts w:hint="eastAsia"/>
        </w:rPr>
        <w:t>（</w:t>
      </w:r>
      <w:r w:rsidR="001F56D2">
        <w:rPr>
          <w:rFonts w:hint="eastAsia"/>
        </w:rPr>
        <w:t>复式</w:t>
      </w:r>
      <w:r w:rsidR="00447196">
        <w:rPr>
          <w:rFonts w:hint="eastAsia"/>
        </w:rPr>
        <w:t>投注的多选判断和组合）</w:t>
      </w:r>
    </w:p>
    <w:p w:rsidR="007C7301" w:rsidRDefault="007C7301" w:rsidP="006776C1">
      <w:pPr>
        <w:pStyle w:val="2"/>
      </w:pPr>
    </w:p>
    <w:p w:rsidR="007C7301" w:rsidRDefault="007C7301" w:rsidP="006776C1">
      <w:pPr>
        <w:pStyle w:val="2"/>
      </w:pPr>
    </w:p>
    <w:p w:rsidR="003F690B" w:rsidRDefault="003F690B" w:rsidP="006776C1">
      <w:pPr>
        <w:pStyle w:val="2"/>
      </w:pPr>
    </w:p>
    <w:p w:rsidR="003F690B" w:rsidRPr="003F690B" w:rsidRDefault="003F690B" w:rsidP="006776C1">
      <w:pPr>
        <w:pStyle w:val="2"/>
      </w:pPr>
    </w:p>
    <w:sectPr w:rsidR="003F690B" w:rsidRPr="003F69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ED7"/>
    <w:rsid w:val="00026CDF"/>
    <w:rsid w:val="00082C35"/>
    <w:rsid w:val="00092E91"/>
    <w:rsid w:val="000C4325"/>
    <w:rsid w:val="000F2967"/>
    <w:rsid w:val="00135E09"/>
    <w:rsid w:val="001A3A1F"/>
    <w:rsid w:val="001E3B75"/>
    <w:rsid w:val="001F56D2"/>
    <w:rsid w:val="002B3477"/>
    <w:rsid w:val="003F690B"/>
    <w:rsid w:val="00447196"/>
    <w:rsid w:val="00460F5B"/>
    <w:rsid w:val="004F5CD2"/>
    <w:rsid w:val="00581F13"/>
    <w:rsid w:val="005A2EF5"/>
    <w:rsid w:val="005F2328"/>
    <w:rsid w:val="0063135B"/>
    <w:rsid w:val="006776C1"/>
    <w:rsid w:val="006E0E1A"/>
    <w:rsid w:val="0072677B"/>
    <w:rsid w:val="007C7301"/>
    <w:rsid w:val="007F5ED7"/>
    <w:rsid w:val="007F6DB1"/>
    <w:rsid w:val="00823177"/>
    <w:rsid w:val="008C3B8B"/>
    <w:rsid w:val="00963394"/>
    <w:rsid w:val="00AB1DCF"/>
    <w:rsid w:val="00AC0611"/>
    <w:rsid w:val="00BD7B21"/>
    <w:rsid w:val="00BE65CA"/>
    <w:rsid w:val="00D2624D"/>
    <w:rsid w:val="00D405A0"/>
    <w:rsid w:val="00D62067"/>
    <w:rsid w:val="00DB3223"/>
    <w:rsid w:val="00E00C00"/>
    <w:rsid w:val="00E90581"/>
    <w:rsid w:val="00FD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74BECE-A726-4333-B07A-4CEF0D425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776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C3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776C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2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9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B772D-FA2E-431C-8731-4115BD85C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</Pages>
  <Words>655</Words>
  <Characters>3737</Characters>
  <Application>Microsoft Office Word</Application>
  <DocSecurity>0</DocSecurity>
  <Lines>31</Lines>
  <Paragraphs>8</Paragraphs>
  <ScaleCrop>false</ScaleCrop>
  <Company/>
  <LinksUpToDate>false</LinksUpToDate>
  <CharactersWithSpaces>4384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黄泳绮</dc:creator>
  <cp:keywords/>
  <dc:description/>
  <cp:lastModifiedBy>admin</cp:lastModifiedBy>
  <cp:revision>27</cp:revision>
  <dcterms:created xsi:type="dcterms:W3CDTF">2017-09-22T13:15:00Z</dcterms:created>
  <dcterms:modified xsi:type="dcterms:W3CDTF">2017-10-20T17:19:00Z</dcterms:modified>
</cp:coreProperties>
</file>