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B585B" w14:textId="3E468714" w:rsidR="005E6CA1" w:rsidRPr="00A4278C" w:rsidRDefault="00A4278C" w:rsidP="00A4278C">
      <w:pPr>
        <w:jc w:val="center"/>
        <w:rPr>
          <w:rStyle w:val="en31"/>
          <w:rFonts w:ascii="Times New Roman" w:eastAsia="楷体" w:hAnsi="Times New Roman" w:cs="Times New Roman" w:hint="eastAsia"/>
          <w:b/>
          <w:bCs/>
          <w:sz w:val="32"/>
          <w:szCs w:val="32"/>
          <w:shd w:val="clear" w:color="auto" w:fill="FFFFFF"/>
        </w:rPr>
      </w:pPr>
      <w:r w:rsidRPr="00A4278C">
        <w:rPr>
          <w:rStyle w:val="en31"/>
          <w:rFonts w:ascii="Times New Roman" w:eastAsia="楷体" w:hAnsi="Times New Roman" w:cs="Times New Roman" w:hint="eastAsia"/>
          <w:b/>
          <w:bCs/>
          <w:sz w:val="32"/>
          <w:szCs w:val="32"/>
          <w:shd w:val="clear" w:color="auto" w:fill="FFFFFF"/>
        </w:rPr>
        <w:t>大学英语</w:t>
      </w:r>
      <w:r w:rsidRPr="00A4278C">
        <w:rPr>
          <w:rStyle w:val="en31"/>
          <w:rFonts w:ascii="Times New Roman" w:eastAsia="楷体" w:hAnsi="Times New Roman" w:cs="Times New Roman" w:hint="eastAsia"/>
          <w:b/>
          <w:bCs/>
          <w:sz w:val="32"/>
          <w:szCs w:val="32"/>
          <w:shd w:val="clear" w:color="auto" w:fill="FFFFFF"/>
        </w:rPr>
        <w:t>1</w:t>
      </w:r>
      <w:r w:rsidRPr="00A4278C">
        <w:rPr>
          <w:rStyle w:val="en31"/>
          <w:rFonts w:ascii="Times New Roman" w:eastAsia="楷体" w:hAnsi="Times New Roman" w:cs="Times New Roman" w:hint="eastAsia"/>
          <w:b/>
          <w:bCs/>
          <w:sz w:val="32"/>
          <w:szCs w:val="32"/>
          <w:shd w:val="clear" w:color="auto" w:fill="FFFFFF"/>
        </w:rPr>
        <w:t>精选背诵段落</w:t>
      </w:r>
    </w:p>
    <w:tbl>
      <w:tblPr>
        <w:tblStyle w:val="a7"/>
        <w:tblW w:w="0" w:type="auto"/>
        <w:tblLook w:val="04A0" w:firstRow="1" w:lastRow="0" w:firstColumn="1" w:lastColumn="0" w:noHBand="0" w:noVBand="1"/>
      </w:tblPr>
      <w:tblGrid>
        <w:gridCol w:w="4815"/>
        <w:gridCol w:w="4678"/>
      </w:tblGrid>
      <w:tr w:rsidR="006845E7" w:rsidRPr="00D25630" w14:paraId="67D31D33" w14:textId="77777777" w:rsidTr="00D25630">
        <w:tc>
          <w:tcPr>
            <w:tcW w:w="4815" w:type="dxa"/>
          </w:tcPr>
          <w:p w14:paraId="60A04180" w14:textId="5C66B094" w:rsidR="006845E7" w:rsidRPr="00D25630" w:rsidRDefault="006845E7" w:rsidP="006845E7">
            <w:pPr>
              <w:jc w:val="center"/>
              <w:rPr>
                <w:rStyle w:val="en31"/>
                <w:rFonts w:ascii="Times New Roman" w:eastAsia="楷体" w:hAnsi="Times New Roman" w:cs="Times New Roman"/>
                <w:b/>
                <w:bCs/>
                <w:sz w:val="24"/>
                <w:szCs w:val="24"/>
              </w:rPr>
            </w:pPr>
            <w:r w:rsidRPr="00D25630">
              <w:rPr>
                <w:rStyle w:val="en31"/>
                <w:rFonts w:ascii="Times New Roman" w:eastAsia="楷体" w:hAnsi="Times New Roman" w:cs="Times New Roman"/>
                <w:b/>
                <w:bCs/>
                <w:sz w:val="24"/>
                <w:szCs w:val="24"/>
              </w:rPr>
              <w:t>英文</w:t>
            </w:r>
          </w:p>
        </w:tc>
        <w:tc>
          <w:tcPr>
            <w:tcW w:w="4678" w:type="dxa"/>
          </w:tcPr>
          <w:p w14:paraId="7EFDC09C" w14:textId="6C261C21" w:rsidR="006845E7" w:rsidRPr="00D25630" w:rsidRDefault="006845E7" w:rsidP="006845E7">
            <w:pPr>
              <w:jc w:val="center"/>
              <w:rPr>
                <w:rStyle w:val="en31"/>
                <w:rFonts w:ascii="Times New Roman" w:eastAsia="楷体" w:hAnsi="Times New Roman" w:cs="Times New Roman"/>
                <w:b/>
                <w:bCs/>
                <w:sz w:val="24"/>
                <w:szCs w:val="24"/>
              </w:rPr>
            </w:pPr>
            <w:r w:rsidRPr="00D25630">
              <w:rPr>
                <w:rStyle w:val="en31"/>
                <w:rFonts w:ascii="Times New Roman" w:eastAsia="楷体" w:hAnsi="Times New Roman" w:cs="Times New Roman"/>
                <w:b/>
                <w:bCs/>
                <w:sz w:val="24"/>
                <w:szCs w:val="24"/>
              </w:rPr>
              <w:t>中文</w:t>
            </w:r>
          </w:p>
        </w:tc>
      </w:tr>
      <w:tr w:rsidR="00906276" w:rsidRPr="00D25630" w14:paraId="6E39B037" w14:textId="77777777" w:rsidTr="00D25630">
        <w:tc>
          <w:tcPr>
            <w:tcW w:w="4815" w:type="dxa"/>
          </w:tcPr>
          <w:p w14:paraId="12368446" w14:textId="46C5C972" w:rsidR="00906276" w:rsidRPr="00D25630" w:rsidRDefault="00906276" w:rsidP="00B60B12">
            <w:pPr>
              <w:ind w:firstLineChars="200" w:firstLine="480"/>
              <w:rPr>
                <w:rStyle w:val="en31"/>
                <w:rFonts w:ascii="Times New Roman" w:eastAsia="楷体" w:hAnsi="Times New Roman" w:cs="Times New Roman" w:hint="eastAsia"/>
                <w:b/>
                <w:bCs/>
                <w:sz w:val="24"/>
                <w:szCs w:val="24"/>
              </w:rPr>
            </w:pPr>
            <w:r w:rsidRPr="00B60B12">
              <w:rPr>
                <w:rFonts w:ascii="Times New Roman" w:eastAsia="楷体" w:hAnsi="Times New Roman" w:cs="Times New Roman"/>
                <w:sz w:val="24"/>
                <w:szCs w:val="24"/>
              </w:rPr>
              <w:t>I</w:t>
            </w:r>
            <w:r w:rsidRPr="00B60B12">
              <w:rPr>
                <w:rStyle w:val="en31"/>
                <w:rFonts w:ascii="Times New Roman" w:hAnsi="Times New Roman" w:cs="Times New Roman"/>
                <w:sz w:val="24"/>
                <w:szCs w:val="24"/>
              </w:rPr>
              <w:t xml:space="preserve"> remember my first night on campus, lying on a hard and slightly stained mattress, surrounded by four blank walls and listening to the heartbeat of a fast-moving city outside my window. I felt very small. It was as if I had literally been transported into another world, and in a </w:t>
            </w:r>
            <w:proofErr w:type="gramStart"/>
            <w:r w:rsidRPr="00B60B12">
              <w:rPr>
                <w:rStyle w:val="en31"/>
                <w:rFonts w:ascii="Times New Roman" w:hAnsi="Times New Roman" w:cs="Times New Roman"/>
                <w:sz w:val="24"/>
                <w:szCs w:val="24"/>
              </w:rPr>
              <w:t>way</w:t>
            </w:r>
            <w:proofErr w:type="gramEnd"/>
            <w:r w:rsidRPr="00B60B12">
              <w:rPr>
                <w:rStyle w:val="en31"/>
                <w:rFonts w:ascii="Times New Roman" w:hAnsi="Times New Roman" w:cs="Times New Roman"/>
                <w:sz w:val="24"/>
                <w:szCs w:val="24"/>
              </w:rPr>
              <w:t xml:space="preserve"> I had: One day I had been at home in the suburban town where I had lived for 18 years and knew everyone, and the next day I had moved into a tiny room in a huge city across the country where I didn't know anyone. I had always thought there would be a neat transition between my previous self and my college self, but it turns out identity is more complex than that. </w:t>
            </w:r>
            <w:r w:rsidRPr="00906276">
              <w:rPr>
                <w:rStyle w:val="en31"/>
                <w:rFonts w:ascii="Times New Roman" w:hAnsi="Times New Roman" w:cs="Times New Roman" w:hint="eastAsia"/>
                <w:shd w:val="pct15" w:color="auto" w:fill="FFFFFF"/>
              </w:rPr>
              <w:t>(</w:t>
            </w:r>
            <w:r w:rsidRPr="00906276">
              <w:rPr>
                <w:rStyle w:val="en31"/>
                <w:rFonts w:hint="eastAsia"/>
                <w:b/>
                <w:bCs/>
                <w:u w:val="single"/>
                <w:shd w:val="pct15" w:color="auto" w:fill="FFFFFF"/>
              </w:rPr>
              <w:t>U1-iExplore 1-</w:t>
            </w:r>
            <w:r w:rsidRPr="00906276">
              <w:rPr>
                <w:rStyle w:val="en31"/>
                <w:rFonts w:hint="eastAsia"/>
                <w:b/>
                <w:bCs/>
                <w:u w:val="single"/>
                <w:shd w:val="pct15" w:color="auto" w:fill="FFFFFF"/>
              </w:rPr>
              <w:t>Para. 1</w:t>
            </w:r>
            <w:r w:rsidRPr="00906276">
              <w:rPr>
                <w:rStyle w:val="en31"/>
                <w:rFonts w:ascii="Times New Roman" w:hAnsi="Times New Roman" w:cs="Times New Roman" w:hint="eastAsia"/>
                <w:shd w:val="pct15" w:color="auto" w:fill="FFFFFF"/>
              </w:rPr>
              <w:t>)</w:t>
            </w:r>
          </w:p>
        </w:tc>
        <w:tc>
          <w:tcPr>
            <w:tcW w:w="4678" w:type="dxa"/>
          </w:tcPr>
          <w:p w14:paraId="3A08DABB" w14:textId="77777777" w:rsidR="00906276" w:rsidRPr="00906276" w:rsidRDefault="00906276" w:rsidP="00B60B12">
            <w:pPr>
              <w:ind w:firstLineChars="200" w:firstLine="480"/>
              <w:rPr>
                <w:rStyle w:val="en31"/>
                <w:rFonts w:ascii="楷体" w:eastAsia="楷体" w:hAnsi="楷体"/>
                <w:sz w:val="24"/>
                <w:szCs w:val="24"/>
                <w:shd w:val="clear" w:color="auto" w:fill="FFFFFF"/>
              </w:rPr>
            </w:pPr>
            <w:r w:rsidRPr="00906276">
              <w:rPr>
                <w:rStyle w:val="en31"/>
                <w:rFonts w:ascii="楷体" w:eastAsia="楷体" w:hAnsi="楷体"/>
                <w:sz w:val="24"/>
                <w:szCs w:val="24"/>
                <w:shd w:val="clear" w:color="auto" w:fill="FFFFFF"/>
              </w:rPr>
              <w:t>我还记得在大学的第一个夜晚，我一个人躺在有些污渍的硬床垫上，面对着四面空墙，聆听着窗外这座快节奏的城市的心跳声。我感到自己非常渺小。毫不夸张地说，这感觉就好像自己到了另一个世界一样，而且从某个方面来说确实是这样：某一天，我还在郊区小镇的家里，我在那里生活了18年，我认识那里的所有人。而第二天，我却到了这个国家的另一边，住在大城市的一个小房间里。在这里，我谁也不认识。我曾以为从中学到大学的过渡应该是顺利的，但是我发现，身份的转换要比想象中复杂得多。</w:t>
            </w:r>
          </w:p>
          <w:p w14:paraId="507D33D1" w14:textId="77777777" w:rsidR="00906276" w:rsidRPr="00D25630" w:rsidRDefault="00906276" w:rsidP="006845E7">
            <w:pPr>
              <w:jc w:val="center"/>
              <w:rPr>
                <w:rStyle w:val="en31"/>
                <w:rFonts w:ascii="Times New Roman" w:eastAsia="楷体" w:hAnsi="Times New Roman" w:cs="Times New Roman"/>
                <w:b/>
                <w:bCs/>
                <w:sz w:val="24"/>
                <w:szCs w:val="24"/>
              </w:rPr>
            </w:pPr>
          </w:p>
        </w:tc>
      </w:tr>
      <w:tr w:rsidR="006845E7" w:rsidRPr="00D25630" w14:paraId="228D59D3" w14:textId="77777777" w:rsidTr="00D25630">
        <w:tc>
          <w:tcPr>
            <w:tcW w:w="4815" w:type="dxa"/>
          </w:tcPr>
          <w:p w14:paraId="29142989" w14:textId="447B5892" w:rsidR="00906276" w:rsidRPr="00906276" w:rsidRDefault="006845E7" w:rsidP="00B60B12">
            <w:pPr>
              <w:ind w:firstLineChars="200" w:firstLine="480"/>
              <w:rPr>
                <w:rStyle w:val="en31"/>
                <w:rFonts w:ascii="Times New Roman" w:eastAsia="楷体" w:hAnsi="Times New Roman" w:cs="Times New Roman" w:hint="eastAsia"/>
                <w:b/>
                <w:bCs/>
                <w:sz w:val="24"/>
                <w:szCs w:val="24"/>
                <w:u w:val="single"/>
              </w:rPr>
            </w:pPr>
            <w:r w:rsidRPr="00D25630">
              <w:rPr>
                <w:rStyle w:val="en31"/>
                <w:rFonts w:ascii="Times New Roman" w:eastAsia="楷体" w:hAnsi="Times New Roman" w:cs="Times New Roman"/>
                <w:sz w:val="24"/>
                <w:szCs w:val="24"/>
              </w:rPr>
              <w:t>As we attempt to bridge the gap between who we were and who we're becoming, we must come to terms with the fact that there is only one constant in our lives, and that is our selves. We are the only people that we are with day in and day out. We are the only people who we're going to have for our whole lives. We are the only ones who know all of our experiences, all of our feelings, who can replay all of our memories, who have been with ourselves in all of the places that we've been and know all the people we know. </w:t>
            </w:r>
            <w:r w:rsidR="00906276" w:rsidRPr="00B60B12">
              <w:rPr>
                <w:rStyle w:val="en31"/>
                <w:rFonts w:ascii="Times New Roman" w:eastAsia="楷体" w:hAnsi="Times New Roman" w:cs="Times New Roman" w:hint="eastAsia"/>
                <w:sz w:val="24"/>
                <w:szCs w:val="24"/>
                <w:shd w:val="pct15" w:color="auto" w:fill="FFFFFF"/>
              </w:rPr>
              <w:t>(</w:t>
            </w:r>
            <w:r w:rsidR="00906276" w:rsidRPr="00B60B12">
              <w:rPr>
                <w:rStyle w:val="en31"/>
                <w:rFonts w:hint="eastAsia"/>
                <w:b/>
                <w:bCs/>
                <w:u w:val="single"/>
                <w:shd w:val="pct15" w:color="auto" w:fill="FFFFFF"/>
              </w:rPr>
              <w:t>U1-iExplore 1-Para. 5)</w:t>
            </w:r>
          </w:p>
        </w:tc>
        <w:tc>
          <w:tcPr>
            <w:tcW w:w="4678" w:type="dxa"/>
          </w:tcPr>
          <w:p w14:paraId="058A37DA" w14:textId="7C569D8A" w:rsidR="006845E7" w:rsidRPr="00D25630" w:rsidRDefault="006845E7" w:rsidP="00B60B12">
            <w:pPr>
              <w:ind w:firstLineChars="200" w:firstLine="480"/>
              <w:rPr>
                <w:rStyle w:val="en31"/>
                <w:rFonts w:ascii="Times New Roman" w:eastAsia="楷体" w:hAnsi="Times New Roman" w:cs="Times New Roman"/>
                <w:sz w:val="24"/>
                <w:szCs w:val="24"/>
              </w:rPr>
            </w:pPr>
            <w:r w:rsidRPr="00D25630">
              <w:rPr>
                <w:rStyle w:val="en31"/>
                <w:rFonts w:ascii="Times New Roman" w:eastAsia="楷体" w:hAnsi="Times New Roman" w:cs="Times New Roman"/>
                <w:sz w:val="24"/>
                <w:szCs w:val="24"/>
                <w:shd w:val="clear" w:color="auto" w:fill="FFFFFF"/>
              </w:rPr>
              <w:t>当我们试图在曾经的自己和未来的自己之间建立联系的时候，我们就必须接受这样一个事实，那就是在我们的生活中，唯一不变的只有我们自己。我们自己才是那个唯一天天陪伴自己的人，我们自己才是唯一我们终生都能拥有的人，我们自己才是了解我们所有经历、所有感受、所有记忆的人，我们自己才是陪伴我们去过所有地方并结识我们所熟识的人的人。</w:t>
            </w:r>
          </w:p>
        </w:tc>
      </w:tr>
      <w:tr w:rsidR="006845E7" w:rsidRPr="00D25630" w14:paraId="705AFC5D" w14:textId="77777777" w:rsidTr="00D25630">
        <w:tc>
          <w:tcPr>
            <w:tcW w:w="4815" w:type="dxa"/>
          </w:tcPr>
          <w:p w14:paraId="23BBACE6" w14:textId="7C521715" w:rsidR="006845E7" w:rsidRPr="00D25630" w:rsidRDefault="006845E7" w:rsidP="00B60B12">
            <w:pPr>
              <w:ind w:firstLineChars="200" w:firstLine="480"/>
              <w:rPr>
                <w:rStyle w:val="en31"/>
                <w:rFonts w:ascii="Times New Roman" w:eastAsia="楷体" w:hAnsi="Times New Roman" w:cs="Times New Roman" w:hint="eastAsia"/>
                <w:sz w:val="24"/>
                <w:szCs w:val="24"/>
              </w:rPr>
            </w:pPr>
            <w:r w:rsidRPr="00D25630">
              <w:rPr>
                <w:rStyle w:val="en31"/>
                <w:rFonts w:ascii="Times New Roman" w:eastAsia="楷体" w:hAnsi="Times New Roman" w:cs="Times New Roman"/>
                <w:sz w:val="24"/>
                <w:szCs w:val="24"/>
              </w:rPr>
              <w:t>And college is a unique time when this autonomy becomes most apparent. </w:t>
            </w:r>
            <w:r w:rsidRPr="00D25630">
              <w:rPr>
                <w:rStyle w:val="en31"/>
                <w:rFonts w:ascii="Times New Roman" w:eastAsia="楷体" w:hAnsi="Times New Roman" w:cs="Times New Roman"/>
                <w:sz w:val="24"/>
                <w:szCs w:val="24"/>
                <w:shd w:val="clear" w:color="auto" w:fill="FFFFFF"/>
              </w:rPr>
              <w:t>It is a four-year period that is sandwiched between an 18-year period of living with family and post-college life, which generally involves an eventual settling down with a job, life partner and family. </w:t>
            </w:r>
            <w:r w:rsidRPr="00D25630">
              <w:rPr>
                <w:rStyle w:val="en31"/>
                <w:rFonts w:ascii="Times New Roman" w:eastAsia="楷体" w:hAnsi="Times New Roman" w:cs="Times New Roman"/>
                <w:sz w:val="24"/>
                <w:szCs w:val="24"/>
              </w:rPr>
              <w:t xml:space="preserve">College is the transition space between those two worlds, but it is also a world unto itself. It is the time in our lives when we are the </w:t>
            </w:r>
            <w:proofErr w:type="gramStart"/>
            <w:r w:rsidRPr="00D25630">
              <w:rPr>
                <w:rStyle w:val="en31"/>
                <w:rFonts w:ascii="Times New Roman" w:eastAsia="楷体" w:hAnsi="Times New Roman" w:cs="Times New Roman"/>
                <w:sz w:val="24"/>
                <w:szCs w:val="24"/>
              </w:rPr>
              <w:t>most free</w:t>
            </w:r>
            <w:proofErr w:type="gramEnd"/>
            <w:r w:rsidRPr="00D25630">
              <w:rPr>
                <w:rStyle w:val="en31"/>
                <w:rFonts w:ascii="Times New Roman" w:eastAsia="楷体" w:hAnsi="Times New Roman" w:cs="Times New Roman"/>
                <w:sz w:val="24"/>
                <w:szCs w:val="24"/>
              </w:rPr>
              <w:t xml:space="preserve"> to not belong – to not completely belong to anything or anyone or any place, but to ourselves and the blossoming independence of our identities.</w:t>
            </w:r>
            <w:r w:rsidR="00906276" w:rsidRPr="00906276">
              <w:rPr>
                <w:rStyle w:val="en31"/>
                <w:rFonts w:ascii="Times New Roman" w:eastAsia="楷体" w:hAnsi="Times New Roman" w:cs="Times New Roman" w:hint="eastAsia"/>
                <w:sz w:val="24"/>
                <w:szCs w:val="24"/>
                <w:shd w:val="pct15" w:color="auto" w:fill="FFFFFF"/>
              </w:rPr>
              <w:t xml:space="preserve"> </w:t>
            </w:r>
            <w:r w:rsidR="00906276" w:rsidRPr="00906276">
              <w:rPr>
                <w:rStyle w:val="en31"/>
                <w:rFonts w:ascii="Times New Roman" w:eastAsia="楷体" w:hAnsi="Times New Roman" w:cs="Times New Roman" w:hint="eastAsia"/>
                <w:sz w:val="24"/>
                <w:szCs w:val="24"/>
                <w:shd w:val="pct15" w:color="auto" w:fill="FFFFFF"/>
              </w:rPr>
              <w:t>(</w:t>
            </w:r>
            <w:r w:rsidR="00906276" w:rsidRPr="00906276">
              <w:rPr>
                <w:rStyle w:val="en31"/>
                <w:rFonts w:hint="eastAsia"/>
                <w:b/>
                <w:bCs/>
                <w:u w:val="single"/>
                <w:shd w:val="pct15" w:color="auto" w:fill="FFFFFF"/>
              </w:rPr>
              <w:t xml:space="preserve">U1-iExplore 1-Para. </w:t>
            </w:r>
            <w:r w:rsidR="00906276" w:rsidRPr="00906276">
              <w:rPr>
                <w:rStyle w:val="en31"/>
                <w:rFonts w:hint="eastAsia"/>
                <w:b/>
                <w:bCs/>
                <w:u w:val="single"/>
                <w:shd w:val="pct15" w:color="auto" w:fill="FFFFFF"/>
              </w:rPr>
              <w:t>6</w:t>
            </w:r>
            <w:r w:rsidR="00906276" w:rsidRPr="00906276">
              <w:rPr>
                <w:rStyle w:val="en31"/>
                <w:rFonts w:hint="eastAsia"/>
                <w:b/>
                <w:bCs/>
                <w:u w:val="single"/>
                <w:shd w:val="pct15" w:color="auto" w:fill="FFFFFF"/>
              </w:rPr>
              <w:t>)</w:t>
            </w:r>
          </w:p>
        </w:tc>
        <w:tc>
          <w:tcPr>
            <w:tcW w:w="4678" w:type="dxa"/>
          </w:tcPr>
          <w:p w14:paraId="71E4C4B3" w14:textId="2D01A64F" w:rsidR="006845E7" w:rsidRPr="00D25630" w:rsidRDefault="006845E7" w:rsidP="00B60B12">
            <w:pPr>
              <w:ind w:firstLineChars="200" w:firstLine="480"/>
              <w:rPr>
                <w:rStyle w:val="en31"/>
                <w:rFonts w:ascii="Times New Roman" w:eastAsia="楷体" w:hAnsi="Times New Roman" w:cs="Times New Roman"/>
                <w:sz w:val="24"/>
                <w:szCs w:val="24"/>
              </w:rPr>
            </w:pPr>
            <w:r w:rsidRPr="00D25630">
              <w:rPr>
                <w:rStyle w:val="en31"/>
                <w:rFonts w:ascii="Times New Roman" w:eastAsia="楷体" w:hAnsi="Times New Roman" w:cs="Times New Roman"/>
                <w:sz w:val="24"/>
                <w:szCs w:val="24"/>
                <w:shd w:val="clear" w:color="auto" w:fill="FFFFFF"/>
              </w:rPr>
              <w:t>大学是一个特殊时期，在这个时期里，人的自主性会变得最为明显。这四年是一个中间时期，夹在和父母一起生活的</w:t>
            </w:r>
            <w:r w:rsidRPr="00D25630">
              <w:rPr>
                <w:rStyle w:val="en31"/>
                <w:rFonts w:ascii="Times New Roman" w:eastAsia="楷体" w:hAnsi="Times New Roman" w:cs="Times New Roman"/>
                <w:sz w:val="24"/>
                <w:szCs w:val="24"/>
                <w:shd w:val="clear" w:color="auto" w:fill="FFFFFF"/>
              </w:rPr>
              <w:t>18</w:t>
            </w:r>
            <w:r w:rsidRPr="00D25630">
              <w:rPr>
                <w:rStyle w:val="en31"/>
                <w:rFonts w:ascii="Times New Roman" w:eastAsia="楷体" w:hAnsi="Times New Roman" w:cs="Times New Roman"/>
                <w:sz w:val="24"/>
                <w:szCs w:val="24"/>
                <w:shd w:val="clear" w:color="auto" w:fill="FFFFFF"/>
              </w:rPr>
              <w:t>年以及毕业后的生活之间。毕业后的生活往往在我们找到工作、找到伴侣及建立家庭后而安定下来。大学就像是那两个世界之间的中转站，但是它本身也是一个世界。在人生的这个阶段里，我们是最自由的，我们不属于</w:t>
            </w:r>
            <w:r w:rsidRPr="00D25630">
              <w:rPr>
                <w:rStyle w:val="en31"/>
                <w:rFonts w:ascii="Times New Roman" w:eastAsia="楷体" w:hAnsi="Times New Roman" w:cs="Times New Roman"/>
                <w:sz w:val="24"/>
                <w:szCs w:val="24"/>
                <w:shd w:val="clear" w:color="auto" w:fill="FFFFFF"/>
              </w:rPr>
              <w:t>——</w:t>
            </w:r>
            <w:r w:rsidRPr="00D25630">
              <w:rPr>
                <w:rStyle w:val="en31"/>
                <w:rFonts w:ascii="Times New Roman" w:eastAsia="楷体" w:hAnsi="Times New Roman" w:cs="Times New Roman"/>
                <w:sz w:val="24"/>
                <w:szCs w:val="24"/>
                <w:shd w:val="clear" w:color="auto" w:fill="FFFFFF"/>
              </w:rPr>
              <w:t>或者说我们不完全属于任何事物、任何人或任何地方，但我们属于我们自己以及我们的身份所带来的绽放的独立与自由。</w:t>
            </w:r>
          </w:p>
        </w:tc>
      </w:tr>
      <w:tr w:rsidR="006845E7" w:rsidRPr="00D25630" w14:paraId="5D91BE14" w14:textId="77777777" w:rsidTr="00D25630">
        <w:tc>
          <w:tcPr>
            <w:tcW w:w="4815" w:type="dxa"/>
          </w:tcPr>
          <w:p w14:paraId="73622DBB" w14:textId="77777777" w:rsidR="006845E7" w:rsidRDefault="006845E7" w:rsidP="00B60B12">
            <w:pPr>
              <w:ind w:firstLineChars="200" w:firstLine="480"/>
              <w:rPr>
                <w:rStyle w:val="en31"/>
                <w:rFonts w:ascii="Times New Roman" w:eastAsia="楷体" w:hAnsi="Times New Roman" w:cs="Times New Roman"/>
                <w:sz w:val="24"/>
                <w:szCs w:val="24"/>
              </w:rPr>
            </w:pPr>
            <w:r w:rsidRPr="00D25630">
              <w:rPr>
                <w:rStyle w:val="en31"/>
                <w:rFonts w:ascii="Times New Roman" w:eastAsia="楷体" w:hAnsi="Times New Roman" w:cs="Times New Roman"/>
                <w:sz w:val="24"/>
                <w:szCs w:val="24"/>
              </w:rPr>
              <w:t xml:space="preserve">Studying is much more difficult in </w:t>
            </w:r>
            <w:proofErr w:type="gramStart"/>
            <w:r w:rsidRPr="00D25630">
              <w:rPr>
                <w:rStyle w:val="en31"/>
                <w:rFonts w:ascii="Times New Roman" w:eastAsia="楷体" w:hAnsi="Times New Roman" w:cs="Times New Roman"/>
                <w:sz w:val="24"/>
                <w:szCs w:val="24"/>
              </w:rPr>
              <w:t>college,</w:t>
            </w:r>
            <w:proofErr w:type="gramEnd"/>
            <w:r w:rsidRPr="00D25630">
              <w:rPr>
                <w:rStyle w:val="en31"/>
                <w:rFonts w:ascii="Times New Roman" w:eastAsia="楷体" w:hAnsi="Times New Roman" w:cs="Times New Roman"/>
                <w:sz w:val="24"/>
                <w:szCs w:val="24"/>
              </w:rPr>
              <w:t xml:space="preserve"> there's no denying that. The reason is not only the complexity of the material, but also the new </w:t>
            </w:r>
            <w:r w:rsidRPr="00D25630">
              <w:rPr>
                <w:rStyle w:val="en31"/>
                <w:rFonts w:ascii="Times New Roman" w:eastAsia="楷体" w:hAnsi="Times New Roman" w:cs="Times New Roman"/>
                <w:sz w:val="24"/>
                <w:szCs w:val="24"/>
              </w:rPr>
              <w:lastRenderedPageBreak/>
              <w:t>approach to learning. In college you need to learn how to learn. If in high school you might have had a nice teacher who helped you through your tough times, in college you need to learn on your own. There is always extra reading to be done. They don't call it higher education for nothing. In college you have access to the whole wealth of human knowledge, from which you must learn to select what is meaningful to you.</w:t>
            </w:r>
          </w:p>
          <w:p w14:paraId="6D906701" w14:textId="18FE5262" w:rsidR="00906276" w:rsidRPr="00D25630" w:rsidRDefault="00906276" w:rsidP="001D7146">
            <w:pPr>
              <w:rPr>
                <w:rStyle w:val="en31"/>
                <w:rFonts w:ascii="Times New Roman" w:eastAsia="楷体" w:hAnsi="Times New Roman" w:cs="Times New Roman"/>
                <w:sz w:val="24"/>
                <w:szCs w:val="24"/>
              </w:rPr>
            </w:pPr>
            <w:r w:rsidRPr="00906276">
              <w:rPr>
                <w:rStyle w:val="en31"/>
                <w:rFonts w:ascii="Times New Roman" w:eastAsia="楷体" w:hAnsi="Times New Roman" w:cs="Times New Roman" w:hint="eastAsia"/>
                <w:sz w:val="24"/>
                <w:szCs w:val="24"/>
                <w:shd w:val="pct15" w:color="auto" w:fill="FFFFFF"/>
              </w:rPr>
              <w:t>(</w:t>
            </w:r>
            <w:r w:rsidRPr="00906276">
              <w:rPr>
                <w:rStyle w:val="en31"/>
                <w:rFonts w:hint="eastAsia"/>
                <w:b/>
                <w:bCs/>
                <w:u w:val="single"/>
                <w:shd w:val="pct15" w:color="auto" w:fill="FFFFFF"/>
              </w:rPr>
              <w:t xml:space="preserve">U1-iExplore </w:t>
            </w:r>
            <w:r>
              <w:rPr>
                <w:rStyle w:val="en31"/>
                <w:rFonts w:hint="eastAsia"/>
                <w:b/>
                <w:bCs/>
                <w:u w:val="single"/>
                <w:shd w:val="pct15" w:color="auto" w:fill="FFFFFF"/>
              </w:rPr>
              <w:t>2</w:t>
            </w:r>
            <w:r w:rsidRPr="00906276">
              <w:rPr>
                <w:rStyle w:val="en31"/>
                <w:rFonts w:hint="eastAsia"/>
                <w:b/>
                <w:bCs/>
                <w:u w:val="single"/>
                <w:shd w:val="pct15" w:color="auto" w:fill="FFFFFF"/>
              </w:rPr>
              <w:t xml:space="preserve">-Para. </w:t>
            </w:r>
            <w:r>
              <w:rPr>
                <w:rStyle w:val="en31"/>
                <w:rFonts w:hint="eastAsia"/>
                <w:b/>
                <w:bCs/>
                <w:u w:val="single"/>
                <w:shd w:val="pct15" w:color="auto" w:fill="FFFFFF"/>
              </w:rPr>
              <w:t>3</w:t>
            </w:r>
            <w:r w:rsidRPr="00906276">
              <w:rPr>
                <w:rStyle w:val="en31"/>
                <w:rFonts w:hint="eastAsia"/>
                <w:b/>
                <w:bCs/>
                <w:u w:val="single"/>
                <w:shd w:val="pct15" w:color="auto" w:fill="FFFFFF"/>
              </w:rPr>
              <w:t>)</w:t>
            </w:r>
          </w:p>
        </w:tc>
        <w:tc>
          <w:tcPr>
            <w:tcW w:w="4678" w:type="dxa"/>
          </w:tcPr>
          <w:p w14:paraId="57CC8EDE" w14:textId="37D153B6" w:rsidR="006845E7" w:rsidRPr="00D25630" w:rsidRDefault="006845E7" w:rsidP="00B60B12">
            <w:pPr>
              <w:ind w:firstLineChars="200" w:firstLine="480"/>
              <w:rPr>
                <w:rStyle w:val="en31"/>
                <w:rFonts w:ascii="Times New Roman" w:eastAsia="楷体" w:hAnsi="Times New Roman" w:cs="Times New Roman"/>
                <w:sz w:val="24"/>
                <w:szCs w:val="24"/>
              </w:rPr>
            </w:pPr>
            <w:r w:rsidRPr="00D25630">
              <w:rPr>
                <w:rStyle w:val="en31"/>
                <w:rFonts w:ascii="Times New Roman" w:eastAsia="楷体" w:hAnsi="Times New Roman" w:cs="Times New Roman"/>
                <w:sz w:val="24"/>
                <w:szCs w:val="24"/>
                <w:shd w:val="clear" w:color="auto" w:fill="FFFFFF"/>
              </w:rPr>
              <w:lastRenderedPageBreak/>
              <w:t>大学里的学习难度更大，这点不可否认。究其原因，不仅是学习材料更复杂，而且还有新的学习方式。在大学里，你需要知</w:t>
            </w:r>
            <w:r w:rsidRPr="00D25630">
              <w:rPr>
                <w:rStyle w:val="en31"/>
                <w:rFonts w:ascii="Times New Roman" w:eastAsia="楷体" w:hAnsi="Times New Roman" w:cs="Times New Roman"/>
                <w:sz w:val="24"/>
                <w:szCs w:val="24"/>
                <w:shd w:val="clear" w:color="auto" w:fill="FFFFFF"/>
              </w:rPr>
              <w:lastRenderedPageBreak/>
              <w:t>道如何去学习。高中时期，可能会有一位好老师帮你渡过难关，但是到了大学，你需要独立去学习。大学里总有更多的东西需要读。大学之所以被称作高等教育是不无道理的。在大学里，你享有人类知识的所有财富，但你必须学会从中选择对你有意义的内容。</w:t>
            </w:r>
          </w:p>
        </w:tc>
      </w:tr>
      <w:tr w:rsidR="006845E7" w:rsidRPr="00D25630" w14:paraId="443683FF" w14:textId="77777777" w:rsidTr="00D25630">
        <w:tc>
          <w:tcPr>
            <w:tcW w:w="4815" w:type="dxa"/>
          </w:tcPr>
          <w:p w14:paraId="3B35E087" w14:textId="6762BC8C" w:rsidR="006845E7" w:rsidRPr="00D25630" w:rsidRDefault="006845E7" w:rsidP="00B60B12">
            <w:pPr>
              <w:ind w:firstLineChars="200" w:firstLine="480"/>
              <w:rPr>
                <w:rStyle w:val="en31"/>
                <w:rFonts w:ascii="Times New Roman" w:eastAsia="楷体" w:hAnsi="Times New Roman" w:cs="Times New Roman"/>
                <w:sz w:val="24"/>
                <w:szCs w:val="24"/>
              </w:rPr>
            </w:pPr>
            <w:r w:rsidRPr="00D25630">
              <w:rPr>
                <w:rStyle w:val="en31"/>
                <w:rFonts w:ascii="Times New Roman" w:eastAsia="楷体" w:hAnsi="Times New Roman" w:cs="Times New Roman"/>
                <w:sz w:val="24"/>
                <w:szCs w:val="24"/>
              </w:rPr>
              <w:lastRenderedPageBreak/>
              <w:t>College tests all relationships. Bonds made in college however do often last for a lifetime! </w:t>
            </w:r>
            <w:r w:rsidRPr="00D25630">
              <w:rPr>
                <w:rStyle w:val="en31"/>
                <w:rFonts w:ascii="Times New Roman" w:eastAsia="楷体" w:hAnsi="Times New Roman" w:cs="Times New Roman"/>
                <w:sz w:val="24"/>
                <w:szCs w:val="24"/>
                <w:shd w:val="clear" w:color="auto" w:fill="FFFFFF"/>
              </w:rPr>
              <w:t>If you're in a romantic relationship while going into college, this relationship will be tested. </w:t>
            </w:r>
            <w:r w:rsidRPr="00D25630">
              <w:rPr>
                <w:rStyle w:val="en31"/>
                <w:rFonts w:ascii="Times New Roman" w:eastAsia="楷体" w:hAnsi="Times New Roman" w:cs="Times New Roman"/>
                <w:sz w:val="24"/>
                <w:szCs w:val="24"/>
              </w:rPr>
              <w:t>There are temptations, there is distance in some cases, both parties have extremely busy schedules. Long-time friends can often lose touch by going to colleges in different cities. Your family is no longer there to support you directly. You will definitely miss any nagging parents. College gives you a new perspective and you will grow to care about your loved ones much more.</w:t>
            </w:r>
            <w:r w:rsidR="00906276" w:rsidRPr="00906276">
              <w:rPr>
                <w:rStyle w:val="en13"/>
                <w:rFonts w:ascii="Times New Roman" w:eastAsia="楷体" w:hAnsi="Times New Roman" w:cs="Times New Roman" w:hint="eastAsia"/>
                <w:sz w:val="24"/>
                <w:szCs w:val="24"/>
                <w:shd w:val="pct15" w:color="auto" w:fill="FFFFFF"/>
              </w:rPr>
              <w:t xml:space="preserve"> </w:t>
            </w:r>
            <w:r w:rsidR="00906276" w:rsidRPr="00906276">
              <w:rPr>
                <w:rStyle w:val="en31"/>
                <w:rFonts w:ascii="Times New Roman" w:eastAsia="楷体" w:hAnsi="Times New Roman" w:cs="Times New Roman" w:hint="eastAsia"/>
                <w:sz w:val="24"/>
                <w:szCs w:val="24"/>
                <w:shd w:val="pct15" w:color="auto" w:fill="FFFFFF"/>
              </w:rPr>
              <w:t>(</w:t>
            </w:r>
            <w:r w:rsidR="00906276" w:rsidRPr="00906276">
              <w:rPr>
                <w:rStyle w:val="en31"/>
                <w:rFonts w:hint="eastAsia"/>
                <w:b/>
                <w:bCs/>
                <w:u w:val="single"/>
                <w:shd w:val="pct15" w:color="auto" w:fill="FFFFFF"/>
              </w:rPr>
              <w:t xml:space="preserve">U1-iExplore </w:t>
            </w:r>
            <w:r w:rsidR="00906276">
              <w:rPr>
                <w:rStyle w:val="en31"/>
                <w:rFonts w:hint="eastAsia"/>
                <w:b/>
                <w:bCs/>
                <w:u w:val="single"/>
                <w:shd w:val="pct15" w:color="auto" w:fill="FFFFFF"/>
              </w:rPr>
              <w:t>2</w:t>
            </w:r>
            <w:r w:rsidR="00906276" w:rsidRPr="00906276">
              <w:rPr>
                <w:rStyle w:val="en31"/>
                <w:rFonts w:hint="eastAsia"/>
                <w:b/>
                <w:bCs/>
                <w:u w:val="single"/>
                <w:shd w:val="pct15" w:color="auto" w:fill="FFFFFF"/>
              </w:rPr>
              <w:t xml:space="preserve">-Para. </w:t>
            </w:r>
            <w:r w:rsidR="00906276">
              <w:rPr>
                <w:rStyle w:val="en31"/>
                <w:rFonts w:hint="eastAsia"/>
                <w:b/>
                <w:bCs/>
                <w:u w:val="single"/>
                <w:shd w:val="pct15" w:color="auto" w:fill="FFFFFF"/>
              </w:rPr>
              <w:t>5</w:t>
            </w:r>
            <w:r w:rsidR="00906276" w:rsidRPr="00906276">
              <w:rPr>
                <w:rStyle w:val="en31"/>
                <w:rFonts w:hint="eastAsia"/>
                <w:b/>
                <w:bCs/>
                <w:u w:val="single"/>
                <w:shd w:val="pct15" w:color="auto" w:fill="FFFFFF"/>
              </w:rPr>
              <w:t>)</w:t>
            </w:r>
          </w:p>
        </w:tc>
        <w:tc>
          <w:tcPr>
            <w:tcW w:w="4678" w:type="dxa"/>
          </w:tcPr>
          <w:p w14:paraId="1CF37E07" w14:textId="3B6C4DD1" w:rsidR="006845E7" w:rsidRPr="00D25630" w:rsidRDefault="006845E7" w:rsidP="00B60B12">
            <w:pPr>
              <w:ind w:firstLineChars="200" w:firstLine="480"/>
              <w:rPr>
                <w:rStyle w:val="en31"/>
                <w:rFonts w:ascii="Times New Roman" w:eastAsia="楷体" w:hAnsi="Times New Roman" w:cs="Times New Roman"/>
                <w:sz w:val="24"/>
                <w:szCs w:val="24"/>
              </w:rPr>
            </w:pPr>
            <w:r w:rsidRPr="00D25630">
              <w:rPr>
                <w:rStyle w:val="en31"/>
                <w:rFonts w:ascii="Times New Roman" w:eastAsia="楷体" w:hAnsi="Times New Roman" w:cs="Times New Roman"/>
                <w:sz w:val="24"/>
                <w:szCs w:val="24"/>
                <w:shd w:val="clear" w:color="auto" w:fill="FFFFFF"/>
              </w:rPr>
              <w:t>大学阶段对所有的关系都是一种考验。然而在大学时期建立的关系通常会延续一生。如果你在大学时恋爱了，这段关系将会受到考验。因为有时候会有诱惑，有时候彼此距离太远，有时候双方都非常忙碌。老朋友都有可能因为在不同的城市上大学而失去联系。你的家人也不能给你直接的支持，你一定会想念唠叨的父母。大学会给你提供一个新的视角，你将会学着更加关心你所爱的人。</w:t>
            </w:r>
          </w:p>
        </w:tc>
      </w:tr>
      <w:tr w:rsidR="006845E7" w:rsidRPr="00D25630" w14:paraId="1D044C60" w14:textId="77777777" w:rsidTr="00D25630">
        <w:tc>
          <w:tcPr>
            <w:tcW w:w="4815" w:type="dxa"/>
          </w:tcPr>
          <w:p w14:paraId="7A72A2FA" w14:textId="37F8D69F" w:rsidR="006845E7" w:rsidRPr="00D25630" w:rsidRDefault="006845E7" w:rsidP="00B60B12">
            <w:pPr>
              <w:ind w:firstLineChars="200" w:firstLine="480"/>
              <w:rPr>
                <w:rStyle w:val="en31"/>
                <w:rFonts w:ascii="Times New Roman" w:eastAsia="楷体" w:hAnsi="Times New Roman" w:cs="Times New Roman"/>
                <w:sz w:val="24"/>
                <w:szCs w:val="24"/>
              </w:rPr>
            </w:pPr>
            <w:r w:rsidRPr="00D25630">
              <w:rPr>
                <w:rStyle w:val="en2"/>
                <w:rFonts w:ascii="Times New Roman" w:eastAsia="楷体" w:hAnsi="Times New Roman" w:cs="Times New Roman"/>
                <w:sz w:val="24"/>
                <w:szCs w:val="24"/>
              </w:rPr>
              <w:t xml:space="preserve">English is the most widely spoken language in the history of our planet, used in some way by at least one out of every six human beings around the world. English has acquired the largest vocabulary of al the world’s languages, perhaps as many as one million words. However, it is now time to face the fact that English is a crazy language- perhaps the </w:t>
            </w:r>
            <w:proofErr w:type="gramStart"/>
            <w:r w:rsidRPr="00D25630">
              <w:rPr>
                <w:rStyle w:val="en2"/>
                <w:rFonts w:ascii="Times New Roman" w:eastAsia="楷体" w:hAnsi="Times New Roman" w:cs="Times New Roman"/>
                <w:sz w:val="24"/>
                <w:szCs w:val="24"/>
              </w:rPr>
              <w:t>most crazy</w:t>
            </w:r>
            <w:proofErr w:type="gramEnd"/>
            <w:r w:rsidRPr="00D25630">
              <w:rPr>
                <w:rStyle w:val="en2"/>
                <w:rFonts w:ascii="Times New Roman" w:eastAsia="楷体" w:hAnsi="Times New Roman" w:cs="Times New Roman"/>
                <w:sz w:val="24"/>
                <w:szCs w:val="24"/>
              </w:rPr>
              <w:t xml:space="preserve"> of all languages. Language is like the air we breathe. It is invisible, inescapable and indispensable to our daily lives, yet we often take its presence and importance for granted.</w:t>
            </w:r>
            <w:r w:rsidR="00906276" w:rsidRPr="00906276">
              <w:rPr>
                <w:rStyle w:val="en13"/>
                <w:rFonts w:ascii="Times New Roman" w:eastAsia="楷体" w:hAnsi="Times New Roman" w:cs="Times New Roman" w:hint="eastAsia"/>
                <w:sz w:val="24"/>
                <w:szCs w:val="24"/>
                <w:shd w:val="pct15" w:color="auto" w:fill="FFFFFF"/>
              </w:rPr>
              <w:t xml:space="preserve"> </w:t>
            </w:r>
            <w:r w:rsidR="00906276" w:rsidRPr="00906276">
              <w:rPr>
                <w:rStyle w:val="en31"/>
                <w:rFonts w:ascii="Times New Roman" w:eastAsia="楷体" w:hAnsi="Times New Roman" w:cs="Times New Roman" w:hint="eastAsia"/>
                <w:sz w:val="24"/>
                <w:szCs w:val="24"/>
                <w:shd w:val="pct15" w:color="auto" w:fill="FFFFFF"/>
              </w:rPr>
              <w:t>(</w:t>
            </w:r>
            <w:r w:rsidR="00906276" w:rsidRPr="00906276">
              <w:rPr>
                <w:rStyle w:val="en31"/>
                <w:rFonts w:hint="eastAsia"/>
                <w:b/>
                <w:bCs/>
                <w:u w:val="single"/>
                <w:shd w:val="pct15" w:color="auto" w:fill="FFFFFF"/>
              </w:rPr>
              <w:t>U</w:t>
            </w:r>
            <w:r w:rsidR="00906276">
              <w:rPr>
                <w:rStyle w:val="en31"/>
                <w:rFonts w:hint="eastAsia"/>
                <w:b/>
                <w:bCs/>
                <w:u w:val="single"/>
                <w:shd w:val="pct15" w:color="auto" w:fill="FFFFFF"/>
              </w:rPr>
              <w:t>2</w:t>
            </w:r>
            <w:r w:rsidR="00906276" w:rsidRPr="00906276">
              <w:rPr>
                <w:rStyle w:val="en31"/>
                <w:rFonts w:hint="eastAsia"/>
                <w:b/>
                <w:bCs/>
                <w:u w:val="single"/>
                <w:shd w:val="pct15" w:color="auto" w:fill="FFFFFF"/>
              </w:rPr>
              <w:t xml:space="preserve">-iExplore </w:t>
            </w:r>
            <w:r w:rsidR="00906276">
              <w:rPr>
                <w:rStyle w:val="en31"/>
                <w:rFonts w:hint="eastAsia"/>
                <w:b/>
                <w:bCs/>
                <w:u w:val="single"/>
                <w:shd w:val="pct15" w:color="auto" w:fill="FFFFFF"/>
              </w:rPr>
              <w:t>1</w:t>
            </w:r>
            <w:r w:rsidR="00906276" w:rsidRPr="00906276">
              <w:rPr>
                <w:rStyle w:val="en31"/>
                <w:rFonts w:hint="eastAsia"/>
                <w:b/>
                <w:bCs/>
                <w:u w:val="single"/>
                <w:shd w:val="pct15" w:color="auto" w:fill="FFFFFF"/>
              </w:rPr>
              <w:t>-Para</w:t>
            </w:r>
            <w:r w:rsidR="00B60B12">
              <w:rPr>
                <w:rStyle w:val="en31"/>
                <w:rFonts w:hint="eastAsia"/>
                <w:b/>
                <w:bCs/>
                <w:u w:val="single"/>
                <w:shd w:val="pct15" w:color="auto" w:fill="FFFFFF"/>
              </w:rPr>
              <w:t>.</w:t>
            </w:r>
            <w:r w:rsidR="00906276">
              <w:rPr>
                <w:rStyle w:val="en31"/>
                <w:rFonts w:hint="eastAsia"/>
                <w:b/>
                <w:bCs/>
                <w:u w:val="single"/>
                <w:shd w:val="pct15" w:color="auto" w:fill="FFFFFF"/>
              </w:rPr>
              <w:t>1</w:t>
            </w:r>
            <w:r w:rsidR="00906276" w:rsidRPr="00906276">
              <w:rPr>
                <w:rStyle w:val="en31"/>
                <w:rFonts w:hint="eastAsia"/>
                <w:b/>
                <w:bCs/>
                <w:u w:val="single"/>
                <w:shd w:val="pct15" w:color="auto" w:fill="FFFFFF"/>
              </w:rPr>
              <w:t xml:space="preserve"> </w:t>
            </w:r>
            <w:r w:rsidR="00906276">
              <w:rPr>
                <w:rStyle w:val="en31"/>
                <w:rFonts w:hint="eastAsia"/>
                <w:b/>
                <w:bCs/>
                <w:u w:val="single"/>
                <w:shd w:val="pct15" w:color="auto" w:fill="FFFFFF"/>
              </w:rPr>
              <w:t>and Para. 3</w:t>
            </w:r>
            <w:r w:rsidR="00906276" w:rsidRPr="00906276">
              <w:rPr>
                <w:rStyle w:val="en31"/>
                <w:rFonts w:hint="eastAsia"/>
                <w:b/>
                <w:bCs/>
                <w:u w:val="single"/>
                <w:shd w:val="pct15" w:color="auto" w:fill="FFFFFF"/>
              </w:rPr>
              <w:t>)</w:t>
            </w:r>
          </w:p>
        </w:tc>
        <w:tc>
          <w:tcPr>
            <w:tcW w:w="4678" w:type="dxa"/>
          </w:tcPr>
          <w:p w14:paraId="1AE34CC1" w14:textId="0A572648" w:rsidR="006845E7" w:rsidRPr="00D25630" w:rsidRDefault="006845E7" w:rsidP="00B60B12">
            <w:pPr>
              <w:ind w:firstLineChars="200" w:firstLine="480"/>
              <w:rPr>
                <w:rStyle w:val="en31"/>
                <w:rFonts w:ascii="Times New Roman" w:eastAsia="楷体" w:hAnsi="Times New Roman" w:cs="Times New Roman"/>
                <w:sz w:val="24"/>
                <w:szCs w:val="24"/>
              </w:rPr>
            </w:pPr>
            <w:r w:rsidRPr="00D25630">
              <w:rPr>
                <w:rFonts w:ascii="Times New Roman" w:eastAsia="楷体" w:hAnsi="Times New Roman" w:cs="Times New Roman"/>
                <w:kern w:val="0"/>
                <w:sz w:val="24"/>
                <w:szCs w:val="24"/>
              </w:rPr>
              <w:t>英语堪称地球历史上使用最广泛的语言。全世界每六个人中就至少有一个人在以某种方式使用英语。在全世界所有的语言中，英语拥有的词汇最多，大概有一百万个。然而，是时候面对这样一个事实：英语是一门疯狂的语言，也许是所有语言中最疯狂的。语言就像我们呼吸的空气，是无形的，无法避免，是我们日常横祸不可或缺的，但我们常常觉得它的存在和重要性是理所当然的。</w:t>
            </w:r>
          </w:p>
        </w:tc>
      </w:tr>
      <w:tr w:rsidR="00B60B12" w:rsidRPr="00D25630" w14:paraId="69B13EA0" w14:textId="77777777" w:rsidTr="00D25630">
        <w:tc>
          <w:tcPr>
            <w:tcW w:w="4815" w:type="dxa"/>
          </w:tcPr>
          <w:p w14:paraId="0BBB67E6" w14:textId="77777777" w:rsidR="00B60B12" w:rsidRDefault="00B60B12" w:rsidP="00B60B12">
            <w:pPr>
              <w:ind w:firstLineChars="200" w:firstLine="480"/>
              <w:rPr>
                <w:rStyle w:val="en2"/>
                <w:rFonts w:ascii="Times New Roman" w:eastAsia="楷体" w:hAnsi="Times New Roman" w:cs="Times New Roman"/>
                <w:sz w:val="24"/>
                <w:szCs w:val="24"/>
              </w:rPr>
            </w:pPr>
            <w:r w:rsidRPr="00B60B12">
              <w:rPr>
                <w:rStyle w:val="en2"/>
                <w:rFonts w:ascii="Times New Roman" w:eastAsia="楷体" w:hAnsi="Times New Roman" w:cs="Times New Roman" w:hint="eastAsia"/>
                <w:sz w:val="24"/>
                <w:szCs w:val="24"/>
              </w:rPr>
              <w:t>I</w:t>
            </w:r>
            <w:r>
              <w:rPr>
                <w:rStyle w:val="en2"/>
                <w:rFonts w:ascii="Times New Roman" w:eastAsia="楷体" w:hAnsi="Times New Roman" w:cs="Times New Roman"/>
                <w:sz w:val="24"/>
                <w:szCs w:val="24"/>
              </w:rPr>
              <w:t>’</w:t>
            </w:r>
            <w:r w:rsidRPr="00B60B12">
              <w:rPr>
                <w:rStyle w:val="en2"/>
                <w:rFonts w:ascii="Times New Roman" w:eastAsia="楷体" w:hAnsi="Times New Roman" w:cs="Times New Roman" w:hint="eastAsia"/>
                <w:sz w:val="24"/>
                <w:szCs w:val="24"/>
              </w:rPr>
              <w:t xml:space="preserve">m told that even talentless individuals, such as myself, can make great progress by living with you, and I believe this to be true. Yes, it's been a pretty few weeks, but I believe things will get better by the time winter arrives in Beijing, and I will do my best to make it happen. </w:t>
            </w:r>
          </w:p>
          <w:p w14:paraId="5AC7750B" w14:textId="7B44714C" w:rsidR="00B60B12" w:rsidRPr="00D25630" w:rsidRDefault="00B60B12" w:rsidP="00B60B12">
            <w:pPr>
              <w:ind w:firstLineChars="200" w:firstLine="480"/>
              <w:rPr>
                <w:rStyle w:val="en2"/>
                <w:rFonts w:ascii="Times New Roman" w:eastAsia="楷体" w:hAnsi="Times New Roman" w:cs="Times New Roman"/>
                <w:sz w:val="24"/>
                <w:szCs w:val="24"/>
              </w:rPr>
            </w:pPr>
            <w:r w:rsidRPr="00B60B12">
              <w:rPr>
                <w:rStyle w:val="en2"/>
                <w:rFonts w:ascii="Times New Roman" w:eastAsia="楷体" w:hAnsi="Times New Roman" w:cs="Times New Roman" w:hint="eastAsia"/>
                <w:sz w:val="24"/>
                <w:szCs w:val="24"/>
              </w:rPr>
              <w:t>I</w:t>
            </w:r>
            <w:r>
              <w:rPr>
                <w:rStyle w:val="en2"/>
                <w:rFonts w:ascii="Times New Roman" w:eastAsia="楷体" w:hAnsi="Times New Roman" w:cs="Times New Roman"/>
                <w:sz w:val="24"/>
                <w:szCs w:val="24"/>
              </w:rPr>
              <w:t>’</w:t>
            </w:r>
            <w:r w:rsidRPr="00B60B12">
              <w:rPr>
                <w:rStyle w:val="en2"/>
                <w:rFonts w:ascii="Times New Roman" w:eastAsia="楷体" w:hAnsi="Times New Roman" w:cs="Times New Roman" w:hint="eastAsia"/>
                <w:sz w:val="24"/>
                <w:szCs w:val="24"/>
              </w:rPr>
              <w:t xml:space="preserve">ll work hard in my classes, and more importantly, we'll be together as much as possible outside the classroom. I promise I'll set </w:t>
            </w:r>
            <w:r w:rsidRPr="00B60B12">
              <w:rPr>
                <w:rStyle w:val="en2"/>
                <w:rFonts w:ascii="Times New Roman" w:eastAsia="楷体" w:hAnsi="Times New Roman" w:cs="Times New Roman" w:hint="eastAsia"/>
                <w:sz w:val="24"/>
                <w:szCs w:val="24"/>
              </w:rPr>
              <w:lastRenderedPageBreak/>
              <w:t>aside plenty of time for us to be alone together, and we can go out with other people, too. I'll try to make some Chinese friends who will let me practice you with them, and I won't spend all my time speaking English to other Americans. That</w:t>
            </w:r>
            <w:r>
              <w:rPr>
                <w:rStyle w:val="en2"/>
                <w:rFonts w:ascii="Times New Roman" w:eastAsia="楷体" w:hAnsi="Times New Roman" w:cs="Times New Roman"/>
                <w:sz w:val="24"/>
                <w:szCs w:val="24"/>
              </w:rPr>
              <w:t>’</w:t>
            </w:r>
            <w:r w:rsidRPr="00B60B12">
              <w:rPr>
                <w:rStyle w:val="en2"/>
                <w:rFonts w:ascii="Times New Roman" w:eastAsia="楷体" w:hAnsi="Times New Roman" w:cs="Times New Roman" w:hint="eastAsia"/>
                <w:sz w:val="24"/>
                <w:szCs w:val="24"/>
              </w:rPr>
              <w:t>s a promise.</w:t>
            </w:r>
            <w:r w:rsidRPr="00906276">
              <w:rPr>
                <w:rStyle w:val="en13"/>
                <w:rFonts w:ascii="Times New Roman" w:eastAsia="楷体" w:hAnsi="Times New Roman" w:cs="Times New Roman" w:hint="eastAsia"/>
                <w:sz w:val="24"/>
                <w:szCs w:val="24"/>
                <w:shd w:val="pct15" w:color="auto" w:fill="FFFFFF"/>
              </w:rPr>
              <w:t xml:space="preserve"> </w:t>
            </w:r>
            <w:r w:rsidRPr="00906276">
              <w:rPr>
                <w:rStyle w:val="en31"/>
                <w:rFonts w:ascii="Times New Roman" w:eastAsia="楷体" w:hAnsi="Times New Roman" w:cs="Times New Roman" w:hint="eastAsia"/>
                <w:sz w:val="24"/>
                <w:szCs w:val="24"/>
                <w:shd w:val="pct15" w:color="auto" w:fill="FFFFFF"/>
              </w:rPr>
              <w:t>(</w:t>
            </w:r>
            <w:r w:rsidRPr="00906276">
              <w:rPr>
                <w:rStyle w:val="en31"/>
                <w:rFonts w:hint="eastAsia"/>
                <w:b/>
                <w:bCs/>
                <w:u w:val="single"/>
                <w:shd w:val="pct15" w:color="auto" w:fill="FFFFFF"/>
              </w:rPr>
              <w:t>U</w:t>
            </w:r>
            <w:r>
              <w:rPr>
                <w:rStyle w:val="en31"/>
                <w:rFonts w:hint="eastAsia"/>
                <w:b/>
                <w:bCs/>
                <w:u w:val="single"/>
                <w:shd w:val="pct15" w:color="auto" w:fill="FFFFFF"/>
              </w:rPr>
              <w:t>2</w:t>
            </w:r>
            <w:r w:rsidRPr="00906276">
              <w:rPr>
                <w:rStyle w:val="en31"/>
                <w:rFonts w:hint="eastAsia"/>
                <w:b/>
                <w:bCs/>
                <w:u w:val="single"/>
                <w:shd w:val="pct15" w:color="auto" w:fill="FFFFFF"/>
              </w:rPr>
              <w:t xml:space="preserve">-iExplore </w:t>
            </w:r>
            <w:r>
              <w:rPr>
                <w:rStyle w:val="en31"/>
                <w:rFonts w:hint="eastAsia"/>
                <w:b/>
                <w:bCs/>
                <w:u w:val="single"/>
                <w:shd w:val="pct15" w:color="auto" w:fill="FFFFFF"/>
              </w:rPr>
              <w:t>2</w:t>
            </w:r>
            <w:r w:rsidRPr="00906276">
              <w:rPr>
                <w:rStyle w:val="en31"/>
                <w:rFonts w:hint="eastAsia"/>
                <w:b/>
                <w:bCs/>
                <w:u w:val="single"/>
                <w:shd w:val="pct15" w:color="auto" w:fill="FFFFFF"/>
              </w:rPr>
              <w:t>-Para</w:t>
            </w:r>
            <w:r>
              <w:rPr>
                <w:rStyle w:val="en31"/>
                <w:rFonts w:hint="eastAsia"/>
                <w:b/>
                <w:bCs/>
                <w:u w:val="single"/>
                <w:shd w:val="pct15" w:color="auto" w:fill="FFFFFF"/>
              </w:rPr>
              <w:t>.</w:t>
            </w:r>
            <w:r>
              <w:rPr>
                <w:rStyle w:val="en31"/>
                <w:rFonts w:hint="eastAsia"/>
                <w:b/>
                <w:bCs/>
                <w:u w:val="single"/>
                <w:shd w:val="pct15" w:color="auto" w:fill="FFFFFF"/>
              </w:rPr>
              <w:t>1</w:t>
            </w:r>
            <w:r>
              <w:rPr>
                <w:rStyle w:val="en31"/>
                <w:rFonts w:hint="eastAsia"/>
                <w:b/>
                <w:bCs/>
                <w:u w:val="single"/>
                <w:shd w:val="pct15" w:color="auto" w:fill="FFFFFF"/>
              </w:rPr>
              <w:t xml:space="preserve">2 </w:t>
            </w:r>
            <w:r>
              <w:rPr>
                <w:rStyle w:val="en31"/>
                <w:rFonts w:hint="eastAsia"/>
                <w:b/>
                <w:bCs/>
                <w:u w:val="single"/>
                <w:shd w:val="pct15" w:color="auto" w:fill="FFFFFF"/>
              </w:rPr>
              <w:t xml:space="preserve">and Para. </w:t>
            </w:r>
            <w:r>
              <w:rPr>
                <w:rStyle w:val="en31"/>
                <w:rFonts w:hint="eastAsia"/>
                <w:b/>
                <w:bCs/>
                <w:u w:val="single"/>
                <w:shd w:val="pct15" w:color="auto" w:fill="FFFFFF"/>
              </w:rPr>
              <w:t>1</w:t>
            </w:r>
            <w:r>
              <w:rPr>
                <w:rStyle w:val="en31"/>
                <w:rFonts w:hint="eastAsia"/>
                <w:b/>
                <w:bCs/>
                <w:u w:val="single"/>
                <w:shd w:val="pct15" w:color="auto" w:fill="FFFFFF"/>
              </w:rPr>
              <w:t>3</w:t>
            </w:r>
            <w:r w:rsidRPr="00906276">
              <w:rPr>
                <w:rStyle w:val="en31"/>
                <w:rFonts w:hint="eastAsia"/>
                <w:b/>
                <w:bCs/>
                <w:u w:val="single"/>
                <w:shd w:val="pct15" w:color="auto" w:fill="FFFFFF"/>
              </w:rPr>
              <w:t>)</w:t>
            </w:r>
          </w:p>
        </w:tc>
        <w:tc>
          <w:tcPr>
            <w:tcW w:w="4678" w:type="dxa"/>
          </w:tcPr>
          <w:p w14:paraId="66BE7732" w14:textId="77777777" w:rsidR="00B60B12" w:rsidRDefault="00B60B12" w:rsidP="00B60B12">
            <w:pPr>
              <w:ind w:firstLineChars="200" w:firstLine="480"/>
              <w:rPr>
                <w:rFonts w:ascii="Times New Roman" w:eastAsia="楷体" w:hAnsi="Times New Roman" w:cs="Times New Roman"/>
                <w:kern w:val="0"/>
                <w:sz w:val="24"/>
                <w:szCs w:val="24"/>
              </w:rPr>
            </w:pPr>
            <w:r w:rsidRPr="00B60B12">
              <w:rPr>
                <w:rFonts w:ascii="Times New Roman" w:eastAsia="楷体" w:hAnsi="Times New Roman" w:cs="Times New Roman"/>
                <w:kern w:val="0"/>
                <w:sz w:val="24"/>
                <w:szCs w:val="24"/>
              </w:rPr>
              <w:lastRenderedPageBreak/>
              <w:t>有人告诉我说，即使是最没有天赋的人，例如我，也能够通过和你一起生活而取得很大进步。我相信这是真的。没错，到现在好几个星期已经过去了而我却没有进步。但是我相信，到北京冬天的时候，情况会有所改观，而且我会尽我所能去实现这一点。</w:t>
            </w:r>
          </w:p>
          <w:p w14:paraId="30E2039C" w14:textId="2F8D9CA0" w:rsidR="00B60B12" w:rsidRPr="00D25630" w:rsidRDefault="00B60B12" w:rsidP="00B60B12">
            <w:pPr>
              <w:ind w:firstLineChars="200" w:firstLine="480"/>
              <w:rPr>
                <w:rFonts w:ascii="Times New Roman" w:eastAsia="楷体" w:hAnsi="Times New Roman" w:cs="Times New Roman"/>
                <w:kern w:val="0"/>
                <w:sz w:val="24"/>
                <w:szCs w:val="24"/>
              </w:rPr>
            </w:pPr>
            <w:r w:rsidRPr="00B60B12">
              <w:rPr>
                <w:rFonts w:ascii="Times New Roman" w:eastAsia="楷体" w:hAnsi="Times New Roman" w:cs="Times New Roman"/>
                <w:kern w:val="0"/>
                <w:sz w:val="24"/>
                <w:szCs w:val="24"/>
              </w:rPr>
              <w:t>我将在课堂上更加用功学习，更重要的是，我们要在课外尽可能多地在一起。我保证会为我们留出足够的时间独处，也会和其</w:t>
            </w:r>
            <w:r w:rsidRPr="00B60B12">
              <w:rPr>
                <w:rFonts w:ascii="Times New Roman" w:eastAsia="楷体" w:hAnsi="Times New Roman" w:cs="Times New Roman"/>
                <w:kern w:val="0"/>
                <w:sz w:val="24"/>
                <w:szCs w:val="24"/>
              </w:rPr>
              <w:lastRenderedPageBreak/>
              <w:t>他人一起出去。我</w:t>
            </w:r>
            <w:proofErr w:type="gramStart"/>
            <w:r w:rsidRPr="00B60B12">
              <w:rPr>
                <w:rFonts w:ascii="Times New Roman" w:eastAsia="楷体" w:hAnsi="Times New Roman" w:cs="Times New Roman"/>
                <w:kern w:val="0"/>
                <w:sz w:val="24"/>
                <w:szCs w:val="24"/>
              </w:rPr>
              <w:t>会试着</w:t>
            </w:r>
            <w:proofErr w:type="gramEnd"/>
            <w:r w:rsidRPr="00B60B12">
              <w:rPr>
                <w:rFonts w:ascii="Times New Roman" w:eastAsia="楷体" w:hAnsi="Times New Roman" w:cs="Times New Roman"/>
                <w:kern w:val="0"/>
                <w:sz w:val="24"/>
                <w:szCs w:val="24"/>
              </w:rPr>
              <w:t>结交一些愿意和我一起练习你的中国朋友。而且我不会把所有的时间都花费在和其他美国人讲英语上面。我保证。</w:t>
            </w:r>
          </w:p>
        </w:tc>
      </w:tr>
      <w:tr w:rsidR="006845E7" w:rsidRPr="00D25630" w14:paraId="16542753" w14:textId="77777777" w:rsidTr="00D25630">
        <w:tc>
          <w:tcPr>
            <w:tcW w:w="4815" w:type="dxa"/>
          </w:tcPr>
          <w:p w14:paraId="6935BBC6" w14:textId="25C81C35" w:rsidR="006845E7" w:rsidRPr="00D25630" w:rsidRDefault="006845E7" w:rsidP="006845E7">
            <w:pPr>
              <w:ind w:firstLineChars="150" w:firstLine="360"/>
              <w:rPr>
                <w:rStyle w:val="en2"/>
                <w:rFonts w:ascii="Times New Roman" w:eastAsia="楷体" w:hAnsi="Times New Roman" w:cs="Times New Roman"/>
                <w:sz w:val="24"/>
                <w:szCs w:val="24"/>
              </w:rPr>
            </w:pPr>
            <w:r w:rsidRPr="006845E7">
              <w:rPr>
                <w:rFonts w:ascii="Times New Roman" w:eastAsia="楷体" w:hAnsi="Times New Roman" w:cs="Times New Roman"/>
                <w:sz w:val="24"/>
                <w:szCs w:val="24"/>
              </w:rPr>
              <w:lastRenderedPageBreak/>
              <w:t xml:space="preserve">Deciding to learn Chinese was wise, but not easy. My journey of learning Chinese has been hard and mostly </w:t>
            </w:r>
            <w:r w:rsidRPr="00D25630">
              <w:rPr>
                <w:rFonts w:ascii="Times New Roman" w:eastAsia="楷体" w:hAnsi="Times New Roman" w:cs="Times New Roman"/>
                <w:sz w:val="24"/>
                <w:szCs w:val="24"/>
              </w:rPr>
              <w:t>frustrating</w:t>
            </w:r>
            <w:r w:rsidRPr="006845E7">
              <w:rPr>
                <w:rFonts w:ascii="Times New Roman" w:eastAsia="楷体" w:hAnsi="Times New Roman" w:cs="Times New Roman"/>
                <w:sz w:val="24"/>
                <w:szCs w:val="24"/>
              </w:rPr>
              <w:t xml:space="preserve">, as the complex characters and tones test my patience. To be honest, I chose this path for </w:t>
            </w:r>
            <w:r w:rsidRPr="00D25630">
              <w:rPr>
                <w:rFonts w:ascii="Times New Roman" w:eastAsia="楷体" w:hAnsi="Times New Roman" w:cs="Times New Roman"/>
                <w:sz w:val="24"/>
                <w:szCs w:val="24"/>
              </w:rPr>
              <w:t>practical</w:t>
            </w:r>
            <w:r w:rsidRPr="006845E7">
              <w:rPr>
                <w:rFonts w:ascii="Times New Roman" w:eastAsia="楷体" w:hAnsi="Times New Roman" w:cs="Times New Roman"/>
                <w:sz w:val="24"/>
                <w:szCs w:val="24"/>
              </w:rPr>
              <w:t xml:space="preserve"> reasons, thinking it would help my career. I spent countless hours memorizing its mysterious characters, but my efforts were often </w:t>
            </w:r>
            <w:r w:rsidRPr="00D25630">
              <w:rPr>
                <w:rFonts w:ascii="Times New Roman" w:eastAsia="楷体" w:hAnsi="Times New Roman" w:cs="Times New Roman"/>
                <w:sz w:val="24"/>
                <w:szCs w:val="24"/>
              </w:rPr>
              <w:t>fruitless</w:t>
            </w:r>
            <w:r w:rsidRPr="006845E7">
              <w:rPr>
                <w:rFonts w:ascii="Times New Roman" w:eastAsia="楷体" w:hAnsi="Times New Roman" w:cs="Times New Roman"/>
                <w:sz w:val="24"/>
                <w:szCs w:val="24"/>
              </w:rPr>
              <w:t xml:space="preserve"> because I couldn’t remember any of the </w:t>
            </w:r>
            <w:r w:rsidRPr="00D25630">
              <w:rPr>
                <w:rFonts w:ascii="Times New Roman" w:eastAsia="楷体" w:hAnsi="Times New Roman" w:cs="Times New Roman"/>
                <w:sz w:val="24"/>
                <w:szCs w:val="24"/>
              </w:rPr>
              <w:t>characters. Besides, the same tone may refer to different characters. Over two semesters of study, I came to realize the characteristics of this language. I began to approach it with a positive attitude and active preparation. My journey of learning Chinese was filled with hardship, but my efforts have paid off.</w:t>
            </w:r>
            <w:r w:rsidR="00906276" w:rsidRPr="00906276">
              <w:rPr>
                <w:rStyle w:val="en13"/>
                <w:rFonts w:ascii="Times New Roman" w:eastAsia="楷体" w:hAnsi="Times New Roman" w:cs="Times New Roman" w:hint="eastAsia"/>
                <w:sz w:val="24"/>
                <w:szCs w:val="24"/>
                <w:shd w:val="pct15" w:color="auto" w:fill="FFFFFF"/>
              </w:rPr>
              <w:t xml:space="preserve"> </w:t>
            </w:r>
            <w:r w:rsidR="00906276" w:rsidRPr="00906276">
              <w:rPr>
                <w:rStyle w:val="en31"/>
                <w:rFonts w:ascii="Times New Roman" w:eastAsia="楷体" w:hAnsi="Times New Roman" w:cs="Times New Roman" w:hint="eastAsia"/>
                <w:sz w:val="24"/>
                <w:szCs w:val="24"/>
                <w:shd w:val="pct15" w:color="auto" w:fill="FFFFFF"/>
              </w:rPr>
              <w:t>(</w:t>
            </w:r>
            <w:r w:rsidR="00906276" w:rsidRPr="00906276">
              <w:rPr>
                <w:rStyle w:val="en31"/>
                <w:rFonts w:hint="eastAsia"/>
                <w:b/>
                <w:bCs/>
                <w:u w:val="single"/>
                <w:shd w:val="pct15" w:color="auto" w:fill="FFFFFF"/>
              </w:rPr>
              <w:t>U</w:t>
            </w:r>
            <w:r w:rsidR="00906276">
              <w:rPr>
                <w:rStyle w:val="en31"/>
                <w:rFonts w:hint="eastAsia"/>
                <w:b/>
                <w:bCs/>
                <w:u w:val="single"/>
                <w:shd w:val="pct15" w:color="auto" w:fill="FFFFFF"/>
              </w:rPr>
              <w:t>2</w:t>
            </w:r>
            <w:r w:rsidR="00906276" w:rsidRPr="00906276">
              <w:rPr>
                <w:rStyle w:val="en31"/>
                <w:rFonts w:hint="eastAsia"/>
                <w:b/>
                <w:bCs/>
                <w:u w:val="single"/>
                <w:shd w:val="pct15" w:color="auto" w:fill="FFFFFF"/>
              </w:rPr>
              <w:t xml:space="preserve">-iExplore </w:t>
            </w:r>
            <w:r w:rsidR="00906276">
              <w:rPr>
                <w:rStyle w:val="en31"/>
                <w:rFonts w:hint="eastAsia"/>
                <w:b/>
                <w:bCs/>
                <w:u w:val="single"/>
                <w:shd w:val="pct15" w:color="auto" w:fill="FFFFFF"/>
              </w:rPr>
              <w:t>2</w:t>
            </w:r>
            <w:r w:rsidR="00906276" w:rsidRPr="00906276">
              <w:rPr>
                <w:rStyle w:val="en31"/>
                <w:rFonts w:hint="eastAsia"/>
                <w:b/>
                <w:bCs/>
                <w:u w:val="single"/>
                <w:shd w:val="pct15" w:color="auto" w:fill="FFFFFF"/>
              </w:rPr>
              <w:t>-</w:t>
            </w:r>
            <w:r w:rsidR="00906276">
              <w:rPr>
                <w:rStyle w:val="en31"/>
                <w:rFonts w:hint="eastAsia"/>
                <w:b/>
                <w:bCs/>
                <w:u w:val="single"/>
                <w:shd w:val="pct15" w:color="auto" w:fill="FFFFFF"/>
              </w:rPr>
              <w:t>summary</w:t>
            </w:r>
            <w:r w:rsidR="00906276" w:rsidRPr="00906276">
              <w:rPr>
                <w:rStyle w:val="en31"/>
                <w:rFonts w:hint="eastAsia"/>
                <w:b/>
                <w:bCs/>
                <w:u w:val="single"/>
                <w:shd w:val="pct15" w:color="auto" w:fill="FFFFFF"/>
              </w:rPr>
              <w:t>)</w:t>
            </w:r>
          </w:p>
        </w:tc>
        <w:tc>
          <w:tcPr>
            <w:tcW w:w="4678" w:type="dxa"/>
          </w:tcPr>
          <w:p w14:paraId="66B992DB" w14:textId="0B6574C4" w:rsidR="006845E7" w:rsidRDefault="00EE674C" w:rsidP="00B60B12">
            <w:pPr>
              <w:ind w:firstLineChars="200" w:firstLine="480"/>
              <w:rPr>
                <w:rFonts w:ascii="Times New Roman" w:eastAsia="楷体" w:hAnsi="Times New Roman" w:cs="Times New Roman"/>
                <w:kern w:val="0"/>
                <w:sz w:val="24"/>
                <w:szCs w:val="24"/>
              </w:rPr>
            </w:pPr>
            <w:r w:rsidRPr="00EE674C">
              <w:rPr>
                <w:rFonts w:ascii="Times New Roman" w:eastAsia="楷体" w:hAnsi="Times New Roman" w:cs="Times New Roman"/>
                <w:kern w:val="0"/>
                <w:sz w:val="24"/>
                <w:szCs w:val="24"/>
              </w:rPr>
              <w:t>当初决定学中文是明智的，却非轻松之事。我的中文学习之路充满艰辛与挫败，那些复杂的汉字和声调不断考验着我的耐心。坦白说，选择这条路是出于现实</w:t>
            </w:r>
            <w:proofErr w:type="gramStart"/>
            <w:r w:rsidRPr="00EE674C">
              <w:rPr>
                <w:rFonts w:ascii="Times New Roman" w:eastAsia="楷体" w:hAnsi="Times New Roman" w:cs="Times New Roman"/>
                <w:kern w:val="0"/>
                <w:sz w:val="24"/>
                <w:szCs w:val="24"/>
              </w:rPr>
              <w:t>考量</w:t>
            </w:r>
            <w:proofErr w:type="gramEnd"/>
            <w:r w:rsidRPr="00EE674C">
              <w:rPr>
                <w:rFonts w:ascii="Times New Roman" w:eastAsia="楷体" w:hAnsi="Times New Roman" w:cs="Times New Roman"/>
                <w:kern w:val="0"/>
                <w:sz w:val="24"/>
                <w:szCs w:val="24"/>
              </w:rPr>
              <w:t>，原以为会对职业生涯有所助益。我耗费</w:t>
            </w:r>
            <w:proofErr w:type="gramStart"/>
            <w:r w:rsidRPr="00EE674C">
              <w:rPr>
                <w:rFonts w:ascii="Times New Roman" w:eastAsia="楷体" w:hAnsi="Times New Roman" w:cs="Times New Roman"/>
                <w:kern w:val="0"/>
                <w:sz w:val="24"/>
                <w:szCs w:val="24"/>
              </w:rPr>
              <w:t>无数时间</w:t>
            </w:r>
            <w:proofErr w:type="gramEnd"/>
            <w:r w:rsidRPr="00EE674C">
              <w:rPr>
                <w:rFonts w:ascii="Times New Roman" w:eastAsia="楷体" w:hAnsi="Times New Roman" w:cs="Times New Roman"/>
                <w:kern w:val="0"/>
                <w:sz w:val="24"/>
                <w:szCs w:val="24"/>
              </w:rPr>
              <w:t>记忆那些奇妙的</w:t>
            </w:r>
            <w:r>
              <w:rPr>
                <w:rFonts w:ascii="Times New Roman" w:eastAsia="楷体" w:hAnsi="Times New Roman" w:cs="Times New Roman" w:hint="eastAsia"/>
                <w:kern w:val="0"/>
                <w:sz w:val="24"/>
                <w:szCs w:val="24"/>
              </w:rPr>
              <w:t>汉</w:t>
            </w:r>
            <w:r w:rsidRPr="00EE674C">
              <w:rPr>
                <w:rFonts w:ascii="Times New Roman" w:eastAsia="楷体" w:hAnsi="Times New Roman" w:cs="Times New Roman"/>
                <w:kern w:val="0"/>
                <w:sz w:val="24"/>
                <w:szCs w:val="24"/>
              </w:rPr>
              <w:t>字，可努力往往白费，因为我一个都记不住。而且，同一个声调可能对应不同的汉字。经过两个学期的学习，我逐渐摸清了这门语言的特点。我开始以积极的心态、主动做好准备去面对它。</w:t>
            </w:r>
            <w:r>
              <w:rPr>
                <w:rFonts w:ascii="Times New Roman" w:eastAsia="楷体" w:hAnsi="Times New Roman" w:cs="Times New Roman" w:hint="eastAsia"/>
                <w:kern w:val="0"/>
                <w:sz w:val="24"/>
                <w:szCs w:val="24"/>
              </w:rPr>
              <w:t>这段中文学习</w:t>
            </w:r>
            <w:proofErr w:type="gramStart"/>
            <w:r>
              <w:rPr>
                <w:rFonts w:ascii="Times New Roman" w:eastAsia="楷体" w:hAnsi="Times New Roman" w:cs="Times New Roman" w:hint="eastAsia"/>
                <w:kern w:val="0"/>
                <w:sz w:val="24"/>
                <w:szCs w:val="24"/>
              </w:rPr>
              <w:t>之旅</w:t>
            </w:r>
            <w:r w:rsidRPr="00EE674C">
              <w:rPr>
                <w:rFonts w:ascii="Times New Roman" w:eastAsia="楷体" w:hAnsi="Times New Roman" w:cs="Times New Roman"/>
                <w:kern w:val="0"/>
                <w:sz w:val="24"/>
                <w:szCs w:val="24"/>
              </w:rPr>
              <w:t>虽布满</w:t>
            </w:r>
            <w:proofErr w:type="gramEnd"/>
            <w:r w:rsidRPr="00EE674C">
              <w:rPr>
                <w:rFonts w:ascii="Times New Roman" w:eastAsia="楷体" w:hAnsi="Times New Roman" w:cs="Times New Roman"/>
                <w:kern w:val="0"/>
                <w:sz w:val="24"/>
                <w:szCs w:val="24"/>
              </w:rPr>
              <w:t>艰辛，但努力终究有了回报。</w:t>
            </w:r>
          </w:p>
          <w:p w14:paraId="4D71804F" w14:textId="4E3D3CAC" w:rsidR="00EE674C" w:rsidRPr="00D25630" w:rsidRDefault="00EE674C" w:rsidP="001D7146">
            <w:pPr>
              <w:rPr>
                <w:rFonts w:ascii="Times New Roman" w:eastAsia="楷体" w:hAnsi="Times New Roman" w:cs="Times New Roman" w:hint="eastAsia"/>
                <w:kern w:val="0"/>
                <w:sz w:val="24"/>
                <w:szCs w:val="24"/>
              </w:rPr>
            </w:pPr>
          </w:p>
        </w:tc>
      </w:tr>
      <w:tr w:rsidR="00B60B12" w:rsidRPr="00D25630" w14:paraId="7953D0C3" w14:textId="77777777" w:rsidTr="00D25630">
        <w:tc>
          <w:tcPr>
            <w:tcW w:w="4815" w:type="dxa"/>
          </w:tcPr>
          <w:p w14:paraId="297B5C30" w14:textId="77777777" w:rsidR="00B60B12" w:rsidRPr="00B60B12" w:rsidRDefault="00B60B12" w:rsidP="00B60B12">
            <w:pPr>
              <w:ind w:firstLineChars="150" w:firstLine="360"/>
              <w:rPr>
                <w:rFonts w:ascii="Times New Roman" w:eastAsia="楷体" w:hAnsi="Times New Roman" w:cs="Times New Roman"/>
                <w:sz w:val="24"/>
                <w:szCs w:val="24"/>
              </w:rPr>
            </w:pPr>
            <w:r w:rsidRPr="00B60B12">
              <w:rPr>
                <w:rFonts w:ascii="Times New Roman" w:eastAsia="楷体" w:hAnsi="Times New Roman" w:cs="Times New Roman"/>
                <w:sz w:val="24"/>
                <w:szCs w:val="24"/>
              </w:rPr>
              <w:t>An American friend has invited you to visit his family. You've never been to an American's home before, and you're not sure what to do. Should you bring a present? How should you dress? What time should you arrive? What should you do when you get there? Glad you asked. When you're the guest, you should just make yourself at home. That's what hospitality is all about: making people feel at home when they're not. </w:t>
            </w:r>
          </w:p>
          <w:p w14:paraId="12AB7905" w14:textId="70AE10F5" w:rsidR="00B60B12" w:rsidRPr="006845E7" w:rsidRDefault="00B60B12" w:rsidP="00B60B12">
            <w:pPr>
              <w:ind w:firstLineChars="150" w:firstLine="360"/>
              <w:rPr>
                <w:rFonts w:ascii="Times New Roman" w:eastAsia="楷体" w:hAnsi="Times New Roman" w:cs="Times New Roman" w:hint="eastAsia"/>
                <w:sz w:val="24"/>
                <w:szCs w:val="24"/>
              </w:rPr>
            </w:pPr>
            <w:r w:rsidRPr="00B60B12">
              <w:rPr>
                <w:rFonts w:ascii="Times New Roman" w:eastAsia="楷体" w:hAnsi="Times New Roman" w:cs="Times New Roman"/>
                <w:sz w:val="24"/>
                <w:szCs w:val="24"/>
              </w:rPr>
              <w:t>The question of whether or not to bring a gift often makes guests squirm. Giving your host a gift is not just a social nicety in some cultures – it's expected. But in American culture, a guest is not obliged to bring a gift.</w:t>
            </w:r>
            <w:r>
              <w:rPr>
                <w:rFonts w:ascii="Times New Roman" w:eastAsia="楷体" w:hAnsi="Times New Roman" w:cs="Times New Roman" w:hint="eastAsia"/>
                <w:sz w:val="24"/>
                <w:szCs w:val="24"/>
              </w:rPr>
              <w:t xml:space="preserve"> </w:t>
            </w:r>
            <w:r w:rsidRPr="00B60B12">
              <w:rPr>
                <w:rFonts w:ascii="Times New Roman" w:eastAsia="楷体" w:hAnsi="Times New Roman" w:cs="Times New Roman"/>
                <w:sz w:val="24"/>
                <w:szCs w:val="24"/>
              </w:rPr>
              <w:t>Of course, some people do bring a small token of appreciation to their host.</w:t>
            </w:r>
            <w:r w:rsidRPr="00906276">
              <w:rPr>
                <w:rStyle w:val="en13"/>
                <w:rFonts w:ascii="Times New Roman" w:eastAsia="楷体" w:hAnsi="Times New Roman" w:cs="Times New Roman" w:hint="eastAsia"/>
                <w:sz w:val="24"/>
                <w:szCs w:val="24"/>
                <w:shd w:val="pct15" w:color="auto" w:fill="FFFFFF"/>
              </w:rPr>
              <w:t xml:space="preserve"> </w:t>
            </w:r>
            <w:r w:rsidRPr="00906276">
              <w:rPr>
                <w:rStyle w:val="en31"/>
                <w:rFonts w:ascii="Times New Roman" w:eastAsia="楷体" w:hAnsi="Times New Roman" w:cs="Times New Roman" w:hint="eastAsia"/>
                <w:sz w:val="24"/>
                <w:szCs w:val="24"/>
                <w:shd w:val="pct15" w:color="auto" w:fill="FFFFFF"/>
              </w:rPr>
              <w:t>(</w:t>
            </w:r>
            <w:r w:rsidRPr="00906276">
              <w:rPr>
                <w:rStyle w:val="en31"/>
                <w:rFonts w:hint="eastAsia"/>
                <w:b/>
                <w:bCs/>
                <w:u w:val="single"/>
                <w:shd w:val="pct15" w:color="auto" w:fill="FFFFFF"/>
              </w:rPr>
              <w:t>U</w:t>
            </w:r>
            <w:r>
              <w:rPr>
                <w:rStyle w:val="en31"/>
                <w:rFonts w:hint="eastAsia"/>
                <w:b/>
                <w:bCs/>
                <w:u w:val="single"/>
                <w:shd w:val="pct15" w:color="auto" w:fill="FFFFFF"/>
              </w:rPr>
              <w:t>3</w:t>
            </w:r>
            <w:r w:rsidRPr="00906276">
              <w:rPr>
                <w:rStyle w:val="en31"/>
                <w:rFonts w:hint="eastAsia"/>
                <w:b/>
                <w:bCs/>
                <w:u w:val="single"/>
                <w:shd w:val="pct15" w:color="auto" w:fill="FFFFFF"/>
              </w:rPr>
              <w:t xml:space="preserve">-iExplore </w:t>
            </w:r>
            <w:r>
              <w:rPr>
                <w:rStyle w:val="en31"/>
                <w:rFonts w:hint="eastAsia"/>
                <w:b/>
                <w:bCs/>
                <w:u w:val="single"/>
                <w:shd w:val="pct15" w:color="auto" w:fill="FFFFFF"/>
              </w:rPr>
              <w:t>1</w:t>
            </w:r>
            <w:r w:rsidRPr="00906276">
              <w:rPr>
                <w:rStyle w:val="en31"/>
                <w:rFonts w:hint="eastAsia"/>
                <w:b/>
                <w:bCs/>
                <w:u w:val="single"/>
                <w:shd w:val="pct15" w:color="auto" w:fill="FFFFFF"/>
              </w:rPr>
              <w:t>-Para</w:t>
            </w:r>
            <w:r>
              <w:rPr>
                <w:rStyle w:val="en31"/>
                <w:rFonts w:hint="eastAsia"/>
                <w:b/>
                <w:bCs/>
                <w:u w:val="single"/>
                <w:shd w:val="pct15" w:color="auto" w:fill="FFFFFF"/>
              </w:rPr>
              <w:t>.1</w:t>
            </w:r>
            <w:r w:rsidRPr="00906276">
              <w:rPr>
                <w:rStyle w:val="en31"/>
                <w:rFonts w:hint="eastAsia"/>
                <w:b/>
                <w:bCs/>
                <w:u w:val="single"/>
                <w:shd w:val="pct15" w:color="auto" w:fill="FFFFFF"/>
              </w:rPr>
              <w:t xml:space="preserve"> </w:t>
            </w:r>
            <w:r>
              <w:rPr>
                <w:rStyle w:val="en31"/>
                <w:rFonts w:hint="eastAsia"/>
                <w:b/>
                <w:bCs/>
                <w:u w:val="single"/>
                <w:shd w:val="pct15" w:color="auto" w:fill="FFFFFF"/>
              </w:rPr>
              <w:t xml:space="preserve">and Para. </w:t>
            </w:r>
            <w:r>
              <w:rPr>
                <w:rStyle w:val="en31"/>
                <w:rFonts w:hint="eastAsia"/>
                <w:b/>
                <w:bCs/>
                <w:u w:val="single"/>
                <w:shd w:val="pct15" w:color="auto" w:fill="FFFFFF"/>
              </w:rPr>
              <w:t>2</w:t>
            </w:r>
            <w:r w:rsidRPr="00906276">
              <w:rPr>
                <w:rStyle w:val="en31"/>
                <w:rFonts w:hint="eastAsia"/>
                <w:b/>
                <w:bCs/>
                <w:u w:val="single"/>
                <w:shd w:val="pct15" w:color="auto" w:fill="FFFFFF"/>
              </w:rPr>
              <w:t>)</w:t>
            </w:r>
          </w:p>
        </w:tc>
        <w:tc>
          <w:tcPr>
            <w:tcW w:w="4678" w:type="dxa"/>
          </w:tcPr>
          <w:p w14:paraId="2A21C7E0" w14:textId="77777777" w:rsidR="00B60B12" w:rsidRPr="00B60B12" w:rsidRDefault="00B60B12" w:rsidP="00B60B12">
            <w:pPr>
              <w:ind w:firstLineChars="200" w:firstLine="480"/>
              <w:rPr>
                <w:rFonts w:ascii="Times New Roman" w:eastAsia="楷体" w:hAnsi="Times New Roman" w:cs="Times New Roman"/>
                <w:kern w:val="0"/>
                <w:sz w:val="24"/>
                <w:szCs w:val="24"/>
              </w:rPr>
            </w:pPr>
            <w:r w:rsidRPr="00B60B12">
              <w:rPr>
                <w:rFonts w:ascii="Times New Roman" w:eastAsia="楷体" w:hAnsi="Times New Roman" w:cs="Times New Roman"/>
                <w:kern w:val="0"/>
                <w:sz w:val="24"/>
                <w:szCs w:val="24"/>
              </w:rPr>
              <w:t>一位美国朋友邀请你去他家做客，但是你此前从未去过美国人的家里，不太确定要怎么做才得体。应该带礼物吗？要如何着装呢？应该何时到达呢？到了之后应该做什么呢？很高兴你能有这些疑问。作为客人，你要做的就是表现得舒适自在，因为这才是热情好客的含义：让客人有宾至如归的感觉。</w:t>
            </w:r>
          </w:p>
          <w:p w14:paraId="574E7E65" w14:textId="5065849D" w:rsidR="00B60B12" w:rsidRPr="00EE674C" w:rsidRDefault="00B60B12" w:rsidP="00B60B12">
            <w:pPr>
              <w:ind w:firstLineChars="200" w:firstLine="480"/>
              <w:rPr>
                <w:rFonts w:ascii="Times New Roman" w:eastAsia="楷体" w:hAnsi="Times New Roman" w:cs="Times New Roman"/>
                <w:kern w:val="0"/>
                <w:sz w:val="24"/>
                <w:szCs w:val="24"/>
              </w:rPr>
            </w:pPr>
            <w:r w:rsidRPr="00B60B12">
              <w:rPr>
                <w:rFonts w:ascii="Times New Roman" w:eastAsia="楷体" w:hAnsi="Times New Roman" w:cs="Times New Roman"/>
                <w:kern w:val="0"/>
                <w:sz w:val="24"/>
                <w:szCs w:val="24"/>
              </w:rPr>
              <w:t>客人们通常会为带不带礼物这件事感到局促不安。因为在一些文化中，为主人准备礼物并不只是行为得体的表现，主人往往也会对此有所期待。但是在美国文化中，客人并没有带礼物的义务。当然了，有些人确实会带点小礼物以表示对主人的谢意。</w:t>
            </w:r>
          </w:p>
        </w:tc>
      </w:tr>
      <w:tr w:rsidR="006845E7" w:rsidRPr="00D25630" w14:paraId="1B9EF738" w14:textId="77777777" w:rsidTr="00D25630">
        <w:tc>
          <w:tcPr>
            <w:tcW w:w="4815" w:type="dxa"/>
          </w:tcPr>
          <w:p w14:paraId="6FD1755A" w14:textId="560CF727" w:rsidR="006845E7" w:rsidRPr="00D25630" w:rsidRDefault="00226C39" w:rsidP="001D7146">
            <w:pPr>
              <w:rPr>
                <w:rStyle w:val="en2"/>
                <w:rFonts w:ascii="Times New Roman" w:eastAsia="楷体" w:hAnsi="Times New Roman" w:cs="Times New Roman"/>
                <w:sz w:val="24"/>
                <w:szCs w:val="24"/>
              </w:rPr>
            </w:pPr>
            <w:r w:rsidRPr="00D25630">
              <w:rPr>
                <w:rFonts w:ascii="Times New Roman" w:eastAsia="楷体" w:hAnsi="Times New Roman" w:cs="Times New Roman"/>
                <w:sz w:val="24"/>
                <w:szCs w:val="24"/>
              </w:rPr>
              <w:t> </w:t>
            </w:r>
            <w:r w:rsidR="00B60B12">
              <w:rPr>
                <w:rFonts w:ascii="Times New Roman" w:eastAsia="楷体" w:hAnsi="Times New Roman" w:cs="Times New Roman" w:hint="eastAsia"/>
                <w:sz w:val="24"/>
                <w:szCs w:val="24"/>
              </w:rPr>
              <w:t xml:space="preserve">    </w:t>
            </w:r>
            <w:r w:rsidRPr="00D25630">
              <w:rPr>
                <w:rFonts w:ascii="Times New Roman" w:eastAsia="楷体" w:hAnsi="Times New Roman" w:cs="Times New Roman"/>
                <w:sz w:val="24"/>
                <w:szCs w:val="24"/>
              </w:rPr>
              <w:t xml:space="preserve">When you've had plenty, you might offer to clear the table or wash the dishes. But since you're the guest, your host may not let you. Instead, they may invite you to move to the living room for dessert with tea or coffee. After </w:t>
            </w:r>
            <w:r w:rsidRPr="00D25630">
              <w:rPr>
                <w:rFonts w:ascii="Times New Roman" w:eastAsia="楷体" w:hAnsi="Times New Roman" w:cs="Times New Roman"/>
                <w:sz w:val="24"/>
                <w:szCs w:val="24"/>
              </w:rPr>
              <w:lastRenderedPageBreak/>
              <w:t>an hour or so of general chit-chat, it's probably time to head for the door. You don't want to wear out your welcome. And above all, don't go snooping around the house. It's more polite to wait for the host to offer you a guided tour. But except for housewarming, guests often don't get past the living room. </w:t>
            </w:r>
            <w:r w:rsidR="00B60B12" w:rsidRPr="00906276">
              <w:rPr>
                <w:rStyle w:val="en31"/>
                <w:rFonts w:ascii="Times New Roman" w:eastAsia="楷体" w:hAnsi="Times New Roman" w:cs="Times New Roman" w:hint="eastAsia"/>
                <w:sz w:val="24"/>
                <w:szCs w:val="24"/>
                <w:shd w:val="pct15" w:color="auto" w:fill="FFFFFF"/>
              </w:rPr>
              <w:t>(</w:t>
            </w:r>
            <w:r w:rsidR="00B60B12" w:rsidRPr="00906276">
              <w:rPr>
                <w:rStyle w:val="en31"/>
                <w:rFonts w:hint="eastAsia"/>
                <w:b/>
                <w:bCs/>
                <w:u w:val="single"/>
                <w:shd w:val="pct15" w:color="auto" w:fill="FFFFFF"/>
              </w:rPr>
              <w:t>U</w:t>
            </w:r>
            <w:r w:rsidR="00B60B12">
              <w:rPr>
                <w:rStyle w:val="en31"/>
                <w:rFonts w:hint="eastAsia"/>
                <w:b/>
                <w:bCs/>
                <w:u w:val="single"/>
                <w:shd w:val="pct15" w:color="auto" w:fill="FFFFFF"/>
              </w:rPr>
              <w:t>3</w:t>
            </w:r>
            <w:r w:rsidR="00B60B12" w:rsidRPr="00906276">
              <w:rPr>
                <w:rStyle w:val="en31"/>
                <w:rFonts w:hint="eastAsia"/>
                <w:b/>
                <w:bCs/>
                <w:u w:val="single"/>
                <w:shd w:val="pct15" w:color="auto" w:fill="FFFFFF"/>
              </w:rPr>
              <w:t xml:space="preserve">-iExplore </w:t>
            </w:r>
            <w:r w:rsidR="00B60B12">
              <w:rPr>
                <w:rStyle w:val="en31"/>
                <w:rFonts w:hint="eastAsia"/>
                <w:b/>
                <w:bCs/>
                <w:u w:val="single"/>
                <w:shd w:val="pct15" w:color="auto" w:fill="FFFFFF"/>
              </w:rPr>
              <w:t>1</w:t>
            </w:r>
            <w:r w:rsidR="00B60B12" w:rsidRPr="00906276">
              <w:rPr>
                <w:rStyle w:val="en31"/>
                <w:rFonts w:hint="eastAsia"/>
                <w:b/>
                <w:bCs/>
                <w:u w:val="single"/>
                <w:shd w:val="pct15" w:color="auto" w:fill="FFFFFF"/>
              </w:rPr>
              <w:t>-Para</w:t>
            </w:r>
            <w:r w:rsidR="00B60B12">
              <w:rPr>
                <w:rStyle w:val="en31"/>
                <w:rFonts w:hint="eastAsia"/>
                <w:b/>
                <w:bCs/>
                <w:u w:val="single"/>
                <w:shd w:val="pct15" w:color="auto" w:fill="FFFFFF"/>
              </w:rPr>
              <w:t>.</w:t>
            </w:r>
            <w:r w:rsidR="00B60B12">
              <w:rPr>
                <w:rStyle w:val="en31"/>
                <w:rFonts w:hint="eastAsia"/>
                <w:b/>
                <w:bCs/>
                <w:u w:val="single"/>
                <w:shd w:val="pct15" w:color="auto" w:fill="FFFFFF"/>
              </w:rPr>
              <w:t>4</w:t>
            </w:r>
            <w:r w:rsidR="00B60B12" w:rsidRPr="00906276">
              <w:rPr>
                <w:rStyle w:val="en31"/>
                <w:rFonts w:hint="eastAsia"/>
                <w:b/>
                <w:bCs/>
                <w:u w:val="single"/>
                <w:shd w:val="pct15" w:color="auto" w:fill="FFFFFF"/>
              </w:rPr>
              <w:t>)</w:t>
            </w:r>
          </w:p>
        </w:tc>
        <w:tc>
          <w:tcPr>
            <w:tcW w:w="4678" w:type="dxa"/>
          </w:tcPr>
          <w:p w14:paraId="518FFB0D" w14:textId="655A934D" w:rsidR="006845E7" w:rsidRPr="00D25630" w:rsidRDefault="00226C39" w:rsidP="00B60B12">
            <w:pPr>
              <w:ind w:firstLineChars="200" w:firstLine="480"/>
              <w:rPr>
                <w:rFonts w:ascii="Times New Roman" w:eastAsia="楷体" w:hAnsi="Times New Roman" w:cs="Times New Roman"/>
                <w:kern w:val="0"/>
                <w:sz w:val="24"/>
                <w:szCs w:val="24"/>
              </w:rPr>
            </w:pPr>
            <w:r w:rsidRPr="00D25630">
              <w:rPr>
                <w:rFonts w:ascii="Times New Roman" w:eastAsia="楷体" w:hAnsi="Times New Roman" w:cs="Times New Roman"/>
                <w:kern w:val="0"/>
                <w:sz w:val="24"/>
                <w:szCs w:val="24"/>
              </w:rPr>
              <w:lastRenderedPageBreak/>
              <w:t>如果你吃饱了，你可以帮忙清理桌子或者洗碗。但是既然你是客人，主人可能也不会让你做这些。相反，他们会邀请你到客厅去享受甜点，配以咖啡或茶。大概再闲聊一个小时左右，你就差不多该起身告辞了。你</w:t>
            </w:r>
            <w:r w:rsidRPr="00D25630">
              <w:rPr>
                <w:rFonts w:ascii="Times New Roman" w:eastAsia="楷体" w:hAnsi="Times New Roman" w:cs="Times New Roman"/>
                <w:kern w:val="0"/>
                <w:sz w:val="24"/>
                <w:szCs w:val="24"/>
              </w:rPr>
              <w:lastRenderedPageBreak/>
              <w:t>肯定不想因为呆得太久而不再受欢迎吧。最重要的是，不要随便在房间里窥探。更礼貌的做法是等待主人提出带你在家里转转。但是除非是庆祝乔迁聚会，客人通常只会呆在客厅里。</w:t>
            </w:r>
          </w:p>
        </w:tc>
      </w:tr>
      <w:tr w:rsidR="00226C39" w:rsidRPr="00D25630" w14:paraId="0E05136F" w14:textId="77777777" w:rsidTr="00D25630">
        <w:tc>
          <w:tcPr>
            <w:tcW w:w="4815" w:type="dxa"/>
          </w:tcPr>
          <w:p w14:paraId="019F8F42" w14:textId="119BC096" w:rsidR="00226C39" w:rsidRPr="00D25630" w:rsidRDefault="00226C39" w:rsidP="00226C39">
            <w:pPr>
              <w:ind w:firstLineChars="200" w:firstLine="480"/>
              <w:rPr>
                <w:rFonts w:ascii="Times New Roman" w:eastAsia="楷体" w:hAnsi="Times New Roman" w:cs="Times New Roman"/>
                <w:sz w:val="24"/>
                <w:szCs w:val="24"/>
              </w:rPr>
            </w:pPr>
            <w:r w:rsidRPr="00D25630">
              <w:rPr>
                <w:rFonts w:ascii="Times New Roman" w:eastAsia="楷体" w:hAnsi="Times New Roman" w:cs="Times New Roman"/>
                <w:sz w:val="24"/>
                <w:szCs w:val="24"/>
              </w:rPr>
              <w:t>Chinese hospitality also attaches great importance to the practice of offering and receiving gifts. This is a deep-rooted tradition that shows respect, gratitude, and goodwill. When someone is invited to another's home or attends a social event, it is customary for the guest to bring a gift as a token of gratitude. The gift should reflect the recipient's interests and preferences. Certain gifts, such as clocks, umbrellas, or knives, should be avoided as they carry negative associations in Chinese culture. Typically, guests present gifts with both hands and hosts graciously accept them with sincere thanks. This practice conveys appreciation and respect, contributing to a warm and welcoming environment. </w:t>
            </w:r>
            <w:r w:rsidR="00B60B12" w:rsidRPr="00906276">
              <w:rPr>
                <w:rStyle w:val="en31"/>
                <w:rFonts w:ascii="Times New Roman" w:eastAsia="楷体" w:hAnsi="Times New Roman" w:cs="Times New Roman" w:hint="eastAsia"/>
                <w:sz w:val="24"/>
                <w:szCs w:val="24"/>
                <w:shd w:val="pct15" w:color="auto" w:fill="FFFFFF"/>
              </w:rPr>
              <w:t>(</w:t>
            </w:r>
            <w:r w:rsidR="00B60B12" w:rsidRPr="00906276">
              <w:rPr>
                <w:rStyle w:val="en31"/>
                <w:rFonts w:hint="eastAsia"/>
                <w:b/>
                <w:bCs/>
                <w:u w:val="single"/>
                <w:shd w:val="pct15" w:color="auto" w:fill="FFFFFF"/>
              </w:rPr>
              <w:t>U</w:t>
            </w:r>
            <w:r w:rsidR="00B60B12">
              <w:rPr>
                <w:rStyle w:val="en31"/>
                <w:rFonts w:hint="eastAsia"/>
                <w:b/>
                <w:bCs/>
                <w:u w:val="single"/>
                <w:shd w:val="pct15" w:color="auto" w:fill="FFFFFF"/>
              </w:rPr>
              <w:t>3</w:t>
            </w:r>
            <w:r w:rsidR="00B60B12" w:rsidRPr="00906276">
              <w:rPr>
                <w:rStyle w:val="en31"/>
                <w:rFonts w:hint="eastAsia"/>
                <w:b/>
                <w:bCs/>
                <w:u w:val="single"/>
                <w:shd w:val="pct15" w:color="auto" w:fill="FFFFFF"/>
              </w:rPr>
              <w:t xml:space="preserve">-iExplore </w:t>
            </w:r>
            <w:r w:rsidR="00B60B12">
              <w:rPr>
                <w:rStyle w:val="en31"/>
                <w:rFonts w:hint="eastAsia"/>
                <w:b/>
                <w:bCs/>
                <w:u w:val="single"/>
                <w:shd w:val="pct15" w:color="auto" w:fill="FFFFFF"/>
              </w:rPr>
              <w:t>1</w:t>
            </w:r>
            <w:r w:rsidR="00B60B12" w:rsidRPr="00906276">
              <w:rPr>
                <w:rStyle w:val="en31"/>
                <w:rFonts w:hint="eastAsia"/>
                <w:b/>
                <w:bCs/>
                <w:u w:val="single"/>
                <w:shd w:val="pct15" w:color="auto" w:fill="FFFFFF"/>
              </w:rPr>
              <w:t>-</w:t>
            </w:r>
            <w:r w:rsidR="00B60B12">
              <w:rPr>
                <w:rStyle w:val="en31"/>
                <w:rFonts w:hint="eastAsia"/>
                <w:b/>
                <w:bCs/>
                <w:u w:val="single"/>
                <w:shd w:val="pct15" w:color="auto" w:fill="FFFFFF"/>
              </w:rPr>
              <w:t>拓展资料</w:t>
            </w:r>
            <w:r w:rsidR="00B60B12" w:rsidRPr="00906276">
              <w:rPr>
                <w:rStyle w:val="en31"/>
                <w:rFonts w:hint="eastAsia"/>
                <w:b/>
                <w:bCs/>
                <w:u w:val="single"/>
                <w:shd w:val="pct15" w:color="auto" w:fill="FFFFFF"/>
              </w:rPr>
              <w:t>)</w:t>
            </w:r>
          </w:p>
        </w:tc>
        <w:tc>
          <w:tcPr>
            <w:tcW w:w="4678" w:type="dxa"/>
          </w:tcPr>
          <w:p w14:paraId="6147794B" w14:textId="6EC7C53C" w:rsidR="00226C39" w:rsidRPr="00D25630" w:rsidRDefault="00226C39" w:rsidP="00A4278C">
            <w:pPr>
              <w:ind w:firstLineChars="200" w:firstLine="480"/>
              <w:rPr>
                <w:rFonts w:ascii="Times New Roman" w:eastAsia="楷体" w:hAnsi="Times New Roman" w:cs="Times New Roman"/>
                <w:kern w:val="0"/>
                <w:sz w:val="24"/>
                <w:szCs w:val="24"/>
              </w:rPr>
            </w:pPr>
            <w:r w:rsidRPr="00D25630">
              <w:rPr>
                <w:rFonts w:ascii="Times New Roman" w:eastAsia="楷体" w:hAnsi="Times New Roman" w:cs="Times New Roman"/>
                <w:kern w:val="0"/>
                <w:sz w:val="24"/>
                <w:szCs w:val="24"/>
              </w:rPr>
              <w:t>中国人的待客之道还非常重视送礼和收礼的习俗。这是一种根深蒂固的传统，体现了尊重、感激和善意。当受邀到他人家里或参加社交活动时，客人通常会带上一份礼物以示感谢。礼物应反映收礼人的兴趣和喜好。某些礼物，如钟表、雨伞或刀具，应避免赠送，因为它们在中华文化中带有负面含义。通常，客人会双手递上礼物，而主人会大方地收下并表达真诚的谢意。这一礼仪体现了感恩和尊重，营造出</w:t>
            </w:r>
            <w:proofErr w:type="gramStart"/>
            <w:r w:rsidRPr="00D25630">
              <w:rPr>
                <w:rFonts w:ascii="Times New Roman" w:eastAsia="楷体" w:hAnsi="Times New Roman" w:cs="Times New Roman"/>
                <w:kern w:val="0"/>
                <w:sz w:val="24"/>
                <w:szCs w:val="24"/>
              </w:rPr>
              <w:t>温馨友好</w:t>
            </w:r>
            <w:proofErr w:type="gramEnd"/>
            <w:r w:rsidRPr="00D25630">
              <w:rPr>
                <w:rFonts w:ascii="Times New Roman" w:eastAsia="楷体" w:hAnsi="Times New Roman" w:cs="Times New Roman"/>
                <w:kern w:val="0"/>
                <w:sz w:val="24"/>
                <w:szCs w:val="24"/>
              </w:rPr>
              <w:t>的氛围。</w:t>
            </w:r>
          </w:p>
        </w:tc>
      </w:tr>
      <w:tr w:rsidR="00B60B12" w:rsidRPr="00D25630" w14:paraId="4EB6920C" w14:textId="77777777" w:rsidTr="00D25630">
        <w:tc>
          <w:tcPr>
            <w:tcW w:w="4815" w:type="dxa"/>
          </w:tcPr>
          <w:p w14:paraId="529F29F5" w14:textId="10ED9873" w:rsidR="00B60B12" w:rsidRPr="00D25630" w:rsidRDefault="00B60B12" w:rsidP="00B60B12">
            <w:pPr>
              <w:ind w:firstLineChars="200" w:firstLine="480"/>
              <w:rPr>
                <w:rFonts w:ascii="Times New Roman" w:eastAsia="楷体" w:hAnsi="Times New Roman" w:cs="Times New Roman"/>
                <w:sz w:val="24"/>
                <w:szCs w:val="24"/>
              </w:rPr>
            </w:pPr>
            <w:r w:rsidRPr="00226C39">
              <w:rPr>
                <w:rFonts w:ascii="Times New Roman" w:eastAsia="楷体" w:hAnsi="Times New Roman" w:cs="Times New Roman"/>
                <w:sz w:val="24"/>
                <w:szCs w:val="24"/>
              </w:rPr>
              <w:t xml:space="preserve">With globalization, the world is beginning to look like a global village. To understand each other across cultures, it is essential for us to develop a </w:t>
            </w:r>
            <w:r w:rsidRPr="00D25630">
              <w:rPr>
                <w:rFonts w:ascii="Times New Roman" w:eastAsia="楷体" w:hAnsi="Times New Roman" w:cs="Times New Roman"/>
                <w:sz w:val="24"/>
                <w:szCs w:val="24"/>
              </w:rPr>
              <w:t xml:space="preserve">cross-cultural </w:t>
            </w:r>
            <w:r w:rsidRPr="00226C39">
              <w:rPr>
                <w:rFonts w:ascii="Times New Roman" w:eastAsia="楷体" w:hAnsi="Times New Roman" w:cs="Times New Roman"/>
                <w:sz w:val="24"/>
                <w:szCs w:val="24"/>
              </w:rPr>
              <w:t xml:space="preserve">communication ability. We need to understand that what is important in one culture may be </w:t>
            </w:r>
            <w:r w:rsidRPr="00D25630">
              <w:rPr>
                <w:rFonts w:ascii="Times New Roman" w:eastAsia="楷体" w:hAnsi="Times New Roman" w:cs="Times New Roman"/>
                <w:sz w:val="24"/>
                <w:szCs w:val="24"/>
              </w:rPr>
              <w:t>perceived</w:t>
            </w:r>
            <w:r w:rsidRPr="00226C39">
              <w:rPr>
                <w:rFonts w:ascii="Times New Roman" w:eastAsia="楷体" w:hAnsi="Times New Roman" w:cs="Times New Roman"/>
                <w:sz w:val="24"/>
                <w:szCs w:val="24"/>
              </w:rPr>
              <w:t xml:space="preserve"> as unnecessary in another, and what is </w:t>
            </w:r>
            <w:r w:rsidRPr="00D25630">
              <w:rPr>
                <w:rFonts w:ascii="Times New Roman" w:eastAsia="楷体" w:hAnsi="Times New Roman" w:cs="Times New Roman"/>
                <w:sz w:val="24"/>
                <w:szCs w:val="24"/>
              </w:rPr>
              <w:t>suitable</w:t>
            </w:r>
            <w:r w:rsidRPr="00226C39">
              <w:rPr>
                <w:rFonts w:ascii="Times New Roman" w:eastAsia="楷体" w:hAnsi="Times New Roman" w:cs="Times New Roman"/>
                <w:sz w:val="24"/>
                <w:szCs w:val="24"/>
              </w:rPr>
              <w:t xml:space="preserve"> in one culture may appear to be </w:t>
            </w:r>
            <w:r w:rsidRPr="00D25630">
              <w:rPr>
                <w:rFonts w:ascii="Times New Roman" w:eastAsia="楷体" w:hAnsi="Times New Roman" w:cs="Times New Roman"/>
                <w:sz w:val="24"/>
                <w:szCs w:val="24"/>
              </w:rPr>
              <w:t>weird</w:t>
            </w:r>
            <w:r w:rsidRPr="00226C39">
              <w:rPr>
                <w:rFonts w:ascii="Times New Roman" w:eastAsia="楷体" w:hAnsi="Times New Roman" w:cs="Times New Roman"/>
                <w:sz w:val="24"/>
                <w:szCs w:val="24"/>
              </w:rPr>
              <w:t xml:space="preserve"> or even rude in another. </w:t>
            </w:r>
            <w:r w:rsidRPr="00D25630">
              <w:rPr>
                <w:rFonts w:ascii="Times New Roman" w:eastAsia="楷体" w:hAnsi="Times New Roman" w:cs="Times New Roman"/>
                <w:sz w:val="24"/>
                <w:szCs w:val="24"/>
              </w:rPr>
              <w:t xml:space="preserve">Learning about such differences can help us better communicate with people from other cultures. However, it is impossible to know all the conventions and rituals in other cultures and therefore it is also important to develop tolerance when things go against our expectations. </w:t>
            </w:r>
            <w:r w:rsidRPr="00906276">
              <w:rPr>
                <w:rStyle w:val="en31"/>
                <w:rFonts w:ascii="Times New Roman" w:eastAsia="楷体" w:hAnsi="Times New Roman" w:cs="Times New Roman" w:hint="eastAsia"/>
                <w:sz w:val="24"/>
                <w:szCs w:val="24"/>
                <w:shd w:val="pct15" w:color="auto" w:fill="FFFFFF"/>
              </w:rPr>
              <w:t>(</w:t>
            </w:r>
            <w:r w:rsidRPr="00906276">
              <w:rPr>
                <w:rStyle w:val="en31"/>
                <w:rFonts w:hint="eastAsia"/>
                <w:b/>
                <w:bCs/>
                <w:u w:val="single"/>
                <w:shd w:val="pct15" w:color="auto" w:fill="FFFFFF"/>
              </w:rPr>
              <w:t>U</w:t>
            </w:r>
            <w:r w:rsidR="00A4278C">
              <w:rPr>
                <w:rStyle w:val="en31"/>
                <w:rFonts w:hint="eastAsia"/>
                <w:b/>
                <w:bCs/>
                <w:u w:val="single"/>
                <w:shd w:val="pct15" w:color="auto" w:fill="FFFFFF"/>
              </w:rPr>
              <w:t>3</w:t>
            </w:r>
            <w:r w:rsidRPr="00906276">
              <w:rPr>
                <w:rStyle w:val="en31"/>
                <w:rFonts w:hint="eastAsia"/>
                <w:b/>
                <w:bCs/>
                <w:u w:val="single"/>
                <w:shd w:val="pct15" w:color="auto" w:fill="FFFFFF"/>
              </w:rPr>
              <w:t xml:space="preserve">-iExplore </w:t>
            </w:r>
            <w:r>
              <w:rPr>
                <w:rStyle w:val="en31"/>
                <w:rFonts w:hint="eastAsia"/>
                <w:b/>
                <w:bCs/>
                <w:u w:val="single"/>
                <w:shd w:val="pct15" w:color="auto" w:fill="FFFFFF"/>
              </w:rPr>
              <w:t>2</w:t>
            </w:r>
            <w:r w:rsidRPr="00906276">
              <w:rPr>
                <w:rStyle w:val="en31"/>
                <w:rFonts w:hint="eastAsia"/>
                <w:b/>
                <w:bCs/>
                <w:u w:val="single"/>
                <w:shd w:val="pct15" w:color="auto" w:fill="FFFFFF"/>
              </w:rPr>
              <w:t>-</w:t>
            </w:r>
            <w:r>
              <w:rPr>
                <w:rStyle w:val="en31"/>
                <w:rFonts w:hint="eastAsia"/>
                <w:b/>
                <w:bCs/>
                <w:u w:val="single"/>
                <w:shd w:val="pct15" w:color="auto" w:fill="FFFFFF"/>
              </w:rPr>
              <w:t>summary</w:t>
            </w:r>
            <w:r w:rsidRPr="00906276">
              <w:rPr>
                <w:rStyle w:val="en31"/>
                <w:rFonts w:hint="eastAsia"/>
                <w:b/>
                <w:bCs/>
                <w:u w:val="single"/>
                <w:shd w:val="pct15" w:color="auto" w:fill="FFFFFF"/>
              </w:rPr>
              <w:t>)</w:t>
            </w:r>
          </w:p>
        </w:tc>
        <w:tc>
          <w:tcPr>
            <w:tcW w:w="4678" w:type="dxa"/>
          </w:tcPr>
          <w:p w14:paraId="74E3F4E3" w14:textId="77777777" w:rsidR="00B60B12" w:rsidRDefault="00B60B12" w:rsidP="00A4278C">
            <w:pPr>
              <w:ind w:firstLineChars="200" w:firstLine="480"/>
              <w:rPr>
                <w:rFonts w:ascii="Times New Roman" w:eastAsia="楷体" w:hAnsi="Times New Roman" w:cs="Times New Roman"/>
                <w:kern w:val="0"/>
                <w:sz w:val="24"/>
                <w:szCs w:val="24"/>
              </w:rPr>
            </w:pPr>
            <w:r w:rsidRPr="00EE674C">
              <w:rPr>
                <w:rFonts w:ascii="Times New Roman" w:eastAsia="楷体" w:hAnsi="Times New Roman" w:cs="Times New Roman"/>
                <w:kern w:val="0"/>
                <w:sz w:val="24"/>
                <w:szCs w:val="24"/>
              </w:rPr>
              <w:t>随着全球化发展，世界正逐渐变成地球村。要实现跨文化交流，培养跨文化沟通能力至关重要。我们需要认识到：在某种文化中重要的元素，在其他文化中可能无足轻重；在某种文化中得体的举止，在其他文化中可能显得怪异甚至失礼。了解这些差异有助于我们更好地与不同文化背景的人</w:t>
            </w:r>
            <w:r>
              <w:rPr>
                <w:rFonts w:ascii="Times New Roman" w:eastAsia="楷体" w:hAnsi="Times New Roman" w:cs="Times New Roman" w:hint="eastAsia"/>
                <w:kern w:val="0"/>
                <w:sz w:val="24"/>
                <w:szCs w:val="24"/>
              </w:rPr>
              <w:t>沟通</w:t>
            </w:r>
            <w:r w:rsidRPr="00EE674C">
              <w:rPr>
                <w:rFonts w:ascii="Times New Roman" w:eastAsia="楷体" w:hAnsi="Times New Roman" w:cs="Times New Roman"/>
                <w:kern w:val="0"/>
                <w:sz w:val="24"/>
                <w:szCs w:val="24"/>
              </w:rPr>
              <w:t>。当然，我们不可能熟知其他文化的所有习俗与礼仪，因此当</w:t>
            </w:r>
            <w:r>
              <w:rPr>
                <w:rFonts w:ascii="Times New Roman" w:eastAsia="楷体" w:hAnsi="Times New Roman" w:cs="Times New Roman" w:hint="eastAsia"/>
                <w:kern w:val="0"/>
                <w:sz w:val="24"/>
                <w:szCs w:val="24"/>
              </w:rPr>
              <w:t>事情超出预期</w:t>
            </w:r>
            <w:r w:rsidRPr="00EE674C">
              <w:rPr>
                <w:rFonts w:ascii="Times New Roman" w:eastAsia="楷体" w:hAnsi="Times New Roman" w:cs="Times New Roman"/>
                <w:kern w:val="0"/>
                <w:sz w:val="24"/>
                <w:szCs w:val="24"/>
              </w:rPr>
              <w:t>时，培养包容之心</w:t>
            </w:r>
            <w:r>
              <w:rPr>
                <w:rFonts w:ascii="Times New Roman" w:eastAsia="楷体" w:hAnsi="Times New Roman" w:cs="Times New Roman" w:hint="eastAsia"/>
                <w:kern w:val="0"/>
                <w:sz w:val="24"/>
                <w:szCs w:val="24"/>
              </w:rPr>
              <w:t>也</w:t>
            </w:r>
            <w:r w:rsidRPr="00EE674C">
              <w:rPr>
                <w:rFonts w:ascii="Times New Roman" w:eastAsia="楷体" w:hAnsi="Times New Roman" w:cs="Times New Roman"/>
                <w:kern w:val="0"/>
                <w:sz w:val="24"/>
                <w:szCs w:val="24"/>
              </w:rPr>
              <w:t>同样重要。</w:t>
            </w:r>
          </w:p>
          <w:p w14:paraId="3F197552" w14:textId="77777777" w:rsidR="00B60B12" w:rsidRPr="00D25630" w:rsidRDefault="00B60B12" w:rsidP="00B60B12">
            <w:pPr>
              <w:rPr>
                <w:rFonts w:ascii="Times New Roman" w:eastAsia="楷体" w:hAnsi="Times New Roman" w:cs="Times New Roman"/>
                <w:kern w:val="0"/>
                <w:sz w:val="24"/>
                <w:szCs w:val="24"/>
              </w:rPr>
            </w:pPr>
          </w:p>
        </w:tc>
      </w:tr>
      <w:tr w:rsidR="00B60B12" w:rsidRPr="00D25630" w14:paraId="682093C2" w14:textId="77777777" w:rsidTr="00D25630">
        <w:tc>
          <w:tcPr>
            <w:tcW w:w="4815" w:type="dxa"/>
          </w:tcPr>
          <w:p w14:paraId="50419FE4" w14:textId="77777777" w:rsidR="00A4278C" w:rsidRPr="00A4278C" w:rsidRDefault="00A4278C" w:rsidP="00A4278C">
            <w:pPr>
              <w:ind w:firstLineChars="200" w:firstLine="480"/>
              <w:rPr>
                <w:rFonts w:ascii="Times New Roman" w:eastAsia="楷体" w:hAnsi="Times New Roman" w:cs="Times New Roman"/>
                <w:sz w:val="24"/>
                <w:szCs w:val="24"/>
              </w:rPr>
            </w:pPr>
            <w:r w:rsidRPr="00A4278C">
              <w:rPr>
                <w:rFonts w:ascii="Times New Roman" w:eastAsia="楷体" w:hAnsi="Times New Roman" w:cs="Times New Roman"/>
                <w:sz w:val="24"/>
                <w:szCs w:val="24"/>
              </w:rPr>
              <w:t>Eight months later on August 6, 1991, the World Wide Web made its Internet debut. The World Wide Web made easy access to the Internet possible. Few people could have imagined the changes this easy access to the Internet would bring about. </w:t>
            </w:r>
          </w:p>
          <w:p w14:paraId="3A4811DB" w14:textId="11E9BE87" w:rsidR="00B60B12" w:rsidRPr="00D25630" w:rsidRDefault="00A4278C" w:rsidP="00A4278C">
            <w:pPr>
              <w:ind w:firstLineChars="200" w:firstLine="480"/>
              <w:rPr>
                <w:rStyle w:val="en31"/>
                <w:rFonts w:ascii="Times New Roman" w:eastAsia="楷体" w:hAnsi="Times New Roman" w:cs="Times New Roman" w:hint="eastAsia"/>
                <w:sz w:val="24"/>
                <w:szCs w:val="24"/>
              </w:rPr>
            </w:pPr>
            <w:r w:rsidRPr="00A4278C">
              <w:rPr>
                <w:rFonts w:ascii="Times New Roman" w:eastAsia="楷体" w:hAnsi="Times New Roman" w:cs="Times New Roman"/>
                <w:sz w:val="24"/>
                <w:szCs w:val="24"/>
              </w:rPr>
              <w:t xml:space="preserve">Thanks to the Web we can chat with others </w:t>
            </w:r>
            <w:r w:rsidRPr="00A4278C">
              <w:rPr>
                <w:rFonts w:ascii="Times New Roman" w:eastAsia="楷体" w:hAnsi="Times New Roman" w:cs="Times New Roman"/>
                <w:sz w:val="24"/>
                <w:szCs w:val="24"/>
              </w:rPr>
              <w:lastRenderedPageBreak/>
              <w:t>and make friends with people from all over the world without stepping foot outside the front door. Facebook, the social networking service, was founded in 2004 and now has an estimated two billion users; Tencent's WeChat has over one billion users. Keeping in touch globally has never been easier and cheaper. For business people, LinkedIn helps create opportunities for job seekers to network and job providers to find potential employees. The Internet has removed all barriers to communication. </w:t>
            </w:r>
            <w:r w:rsidRPr="00906276">
              <w:rPr>
                <w:rStyle w:val="en13"/>
                <w:rFonts w:ascii="Times New Roman" w:eastAsia="楷体" w:hAnsi="Times New Roman" w:cs="Times New Roman" w:hint="eastAsia"/>
                <w:sz w:val="24"/>
                <w:szCs w:val="24"/>
                <w:shd w:val="pct15" w:color="auto" w:fill="FFFFFF"/>
              </w:rPr>
              <w:t xml:space="preserve"> </w:t>
            </w:r>
            <w:r w:rsidRPr="00906276">
              <w:rPr>
                <w:rStyle w:val="en31"/>
                <w:rFonts w:ascii="Times New Roman" w:eastAsia="楷体" w:hAnsi="Times New Roman" w:cs="Times New Roman" w:hint="eastAsia"/>
                <w:sz w:val="24"/>
                <w:szCs w:val="24"/>
                <w:shd w:val="pct15" w:color="auto" w:fill="FFFFFF"/>
              </w:rPr>
              <w:t>(</w:t>
            </w:r>
            <w:r w:rsidRPr="00906276">
              <w:rPr>
                <w:rStyle w:val="en31"/>
                <w:rFonts w:hint="eastAsia"/>
                <w:b/>
                <w:bCs/>
                <w:u w:val="single"/>
                <w:shd w:val="pct15" w:color="auto" w:fill="FFFFFF"/>
              </w:rPr>
              <w:t>U</w:t>
            </w:r>
            <w:r>
              <w:rPr>
                <w:rStyle w:val="en31"/>
                <w:rFonts w:hint="eastAsia"/>
                <w:b/>
                <w:bCs/>
                <w:u w:val="single"/>
                <w:shd w:val="pct15" w:color="auto" w:fill="FFFFFF"/>
              </w:rPr>
              <w:t>4</w:t>
            </w:r>
            <w:r w:rsidRPr="00906276">
              <w:rPr>
                <w:rStyle w:val="en31"/>
                <w:rFonts w:hint="eastAsia"/>
                <w:b/>
                <w:bCs/>
                <w:u w:val="single"/>
                <w:shd w:val="pct15" w:color="auto" w:fill="FFFFFF"/>
              </w:rPr>
              <w:t xml:space="preserve">-iExplore </w:t>
            </w:r>
            <w:r>
              <w:rPr>
                <w:rStyle w:val="en31"/>
                <w:rFonts w:hint="eastAsia"/>
                <w:b/>
                <w:bCs/>
                <w:u w:val="single"/>
                <w:shd w:val="pct15" w:color="auto" w:fill="FFFFFF"/>
              </w:rPr>
              <w:t>1</w:t>
            </w:r>
            <w:r w:rsidRPr="00906276">
              <w:rPr>
                <w:rStyle w:val="en31"/>
                <w:rFonts w:hint="eastAsia"/>
                <w:b/>
                <w:bCs/>
                <w:u w:val="single"/>
                <w:shd w:val="pct15" w:color="auto" w:fill="FFFFFF"/>
              </w:rPr>
              <w:t>-</w:t>
            </w:r>
            <w:r>
              <w:rPr>
                <w:rStyle w:val="en31"/>
                <w:rFonts w:hint="eastAsia"/>
                <w:b/>
                <w:bCs/>
                <w:u w:val="single"/>
                <w:shd w:val="pct15" w:color="auto" w:fill="FFFFFF"/>
              </w:rPr>
              <w:t>Para. 1 and Para. 2</w:t>
            </w:r>
            <w:r w:rsidRPr="00906276">
              <w:rPr>
                <w:rStyle w:val="en31"/>
                <w:rFonts w:hint="eastAsia"/>
                <w:b/>
                <w:bCs/>
                <w:u w:val="single"/>
                <w:shd w:val="pct15" w:color="auto" w:fill="FFFFFF"/>
              </w:rPr>
              <w:t>)</w:t>
            </w:r>
          </w:p>
        </w:tc>
        <w:tc>
          <w:tcPr>
            <w:tcW w:w="4678" w:type="dxa"/>
          </w:tcPr>
          <w:p w14:paraId="5805089D" w14:textId="77777777" w:rsidR="00A4278C" w:rsidRPr="00A4278C" w:rsidRDefault="00A4278C" w:rsidP="00A4278C">
            <w:pPr>
              <w:ind w:firstLineChars="200" w:firstLine="480"/>
              <w:rPr>
                <w:rFonts w:ascii="Times New Roman" w:eastAsia="楷体" w:hAnsi="Times New Roman" w:cs="Times New Roman"/>
                <w:kern w:val="0"/>
                <w:sz w:val="24"/>
                <w:szCs w:val="24"/>
              </w:rPr>
            </w:pPr>
            <w:r w:rsidRPr="00A4278C">
              <w:rPr>
                <w:rFonts w:ascii="Times New Roman" w:eastAsia="楷体" w:hAnsi="Times New Roman" w:cs="Times New Roman"/>
                <w:kern w:val="0"/>
                <w:sz w:val="24"/>
                <w:szCs w:val="24"/>
              </w:rPr>
              <w:lastRenderedPageBreak/>
              <w:t>就在</w:t>
            </w:r>
            <w:r w:rsidRPr="00A4278C">
              <w:rPr>
                <w:rFonts w:ascii="Times New Roman" w:eastAsia="楷体" w:hAnsi="Times New Roman" w:cs="Times New Roman"/>
                <w:kern w:val="0"/>
                <w:sz w:val="24"/>
                <w:szCs w:val="24"/>
              </w:rPr>
              <w:t>8</w:t>
            </w:r>
            <w:r w:rsidRPr="00A4278C">
              <w:rPr>
                <w:rFonts w:ascii="Times New Roman" w:eastAsia="楷体" w:hAnsi="Times New Roman" w:cs="Times New Roman"/>
                <w:kern w:val="0"/>
                <w:sz w:val="24"/>
                <w:szCs w:val="24"/>
              </w:rPr>
              <w:t>个月之后的</w:t>
            </w:r>
            <w:r w:rsidRPr="00A4278C">
              <w:rPr>
                <w:rFonts w:ascii="Times New Roman" w:eastAsia="楷体" w:hAnsi="Times New Roman" w:cs="Times New Roman"/>
                <w:kern w:val="0"/>
                <w:sz w:val="24"/>
                <w:szCs w:val="24"/>
              </w:rPr>
              <w:t>1991</w:t>
            </w:r>
            <w:r w:rsidRPr="00A4278C">
              <w:rPr>
                <w:rFonts w:ascii="Times New Roman" w:eastAsia="楷体" w:hAnsi="Times New Roman" w:cs="Times New Roman"/>
                <w:kern w:val="0"/>
                <w:sz w:val="24"/>
                <w:szCs w:val="24"/>
              </w:rPr>
              <w:t>年</w:t>
            </w:r>
            <w:r w:rsidRPr="00A4278C">
              <w:rPr>
                <w:rFonts w:ascii="Times New Roman" w:eastAsia="楷体" w:hAnsi="Times New Roman" w:cs="Times New Roman"/>
                <w:kern w:val="0"/>
                <w:sz w:val="24"/>
                <w:szCs w:val="24"/>
              </w:rPr>
              <w:t>8</w:t>
            </w:r>
            <w:r w:rsidRPr="00A4278C">
              <w:rPr>
                <w:rFonts w:ascii="Times New Roman" w:eastAsia="楷体" w:hAnsi="Times New Roman" w:cs="Times New Roman"/>
                <w:kern w:val="0"/>
                <w:sz w:val="24"/>
                <w:szCs w:val="24"/>
              </w:rPr>
              <w:t>月</w:t>
            </w:r>
            <w:r w:rsidRPr="00A4278C">
              <w:rPr>
                <w:rFonts w:ascii="Times New Roman" w:eastAsia="楷体" w:hAnsi="Times New Roman" w:cs="Times New Roman"/>
                <w:kern w:val="0"/>
                <w:sz w:val="24"/>
                <w:szCs w:val="24"/>
              </w:rPr>
              <w:t>6</w:t>
            </w:r>
            <w:r w:rsidRPr="00A4278C">
              <w:rPr>
                <w:rFonts w:ascii="Times New Roman" w:eastAsia="楷体" w:hAnsi="Times New Roman" w:cs="Times New Roman"/>
                <w:kern w:val="0"/>
                <w:sz w:val="24"/>
                <w:szCs w:val="24"/>
              </w:rPr>
              <w:t>日，万维网在因特网上首次亮相。万维网的出现使人们可以更便捷地使用因特网。当时几乎没有人能想象到这种便捷即将带来的变化。</w:t>
            </w:r>
          </w:p>
          <w:p w14:paraId="79E1D7CC" w14:textId="7142CDC1" w:rsidR="00B60B12" w:rsidRPr="00D25630" w:rsidRDefault="00A4278C" w:rsidP="00A4278C">
            <w:pPr>
              <w:ind w:firstLineChars="200" w:firstLine="480"/>
              <w:rPr>
                <w:rFonts w:ascii="Times New Roman" w:eastAsia="楷体" w:hAnsi="Times New Roman" w:cs="Times New Roman" w:hint="eastAsia"/>
                <w:kern w:val="0"/>
                <w:sz w:val="24"/>
                <w:szCs w:val="24"/>
              </w:rPr>
            </w:pPr>
            <w:r w:rsidRPr="00A4278C">
              <w:rPr>
                <w:rFonts w:ascii="Times New Roman" w:eastAsia="楷体" w:hAnsi="Times New Roman" w:cs="Times New Roman"/>
                <w:kern w:val="0"/>
                <w:sz w:val="24"/>
                <w:szCs w:val="24"/>
              </w:rPr>
              <w:t>正是由于万维网的出现，我们能够足不出户就和世界各地的人聊天交友。社交平台</w:t>
            </w:r>
            <w:proofErr w:type="gramStart"/>
            <w:r w:rsidRPr="00A4278C">
              <w:rPr>
                <w:rFonts w:ascii="Times New Roman" w:eastAsia="楷体" w:hAnsi="Times New Roman" w:cs="Times New Roman"/>
                <w:kern w:val="0"/>
                <w:sz w:val="24"/>
                <w:szCs w:val="24"/>
              </w:rPr>
              <w:t>脸书成立</w:t>
            </w:r>
            <w:proofErr w:type="gramEnd"/>
            <w:r w:rsidRPr="00A4278C">
              <w:rPr>
                <w:rFonts w:ascii="Times New Roman" w:eastAsia="楷体" w:hAnsi="Times New Roman" w:cs="Times New Roman"/>
                <w:kern w:val="0"/>
                <w:sz w:val="24"/>
                <w:szCs w:val="24"/>
              </w:rPr>
              <w:t>于</w:t>
            </w:r>
            <w:r w:rsidRPr="00A4278C">
              <w:rPr>
                <w:rFonts w:ascii="Times New Roman" w:eastAsia="楷体" w:hAnsi="Times New Roman" w:cs="Times New Roman"/>
                <w:kern w:val="0"/>
                <w:sz w:val="24"/>
                <w:szCs w:val="24"/>
              </w:rPr>
              <w:t>2004</w:t>
            </w:r>
            <w:r w:rsidRPr="00A4278C">
              <w:rPr>
                <w:rFonts w:ascii="Times New Roman" w:eastAsia="楷体" w:hAnsi="Times New Roman" w:cs="Times New Roman"/>
                <w:kern w:val="0"/>
                <w:sz w:val="24"/>
                <w:szCs w:val="24"/>
              </w:rPr>
              <w:t>年，现在拥有约</w:t>
            </w:r>
            <w:r w:rsidRPr="00A4278C">
              <w:rPr>
                <w:rFonts w:ascii="Times New Roman" w:eastAsia="楷体" w:hAnsi="Times New Roman" w:cs="Times New Roman"/>
                <w:kern w:val="0"/>
                <w:sz w:val="24"/>
                <w:szCs w:val="24"/>
              </w:rPr>
              <w:t>20</w:t>
            </w:r>
            <w:r w:rsidRPr="00A4278C">
              <w:rPr>
                <w:rFonts w:ascii="Times New Roman" w:eastAsia="楷体" w:hAnsi="Times New Roman" w:cs="Times New Roman"/>
                <w:kern w:val="0"/>
                <w:sz w:val="24"/>
                <w:szCs w:val="24"/>
              </w:rPr>
              <w:t>亿的用</w:t>
            </w:r>
            <w:r w:rsidRPr="00A4278C">
              <w:rPr>
                <w:rFonts w:ascii="Times New Roman" w:eastAsia="楷体" w:hAnsi="Times New Roman" w:cs="Times New Roman"/>
                <w:kern w:val="0"/>
                <w:sz w:val="24"/>
                <w:szCs w:val="24"/>
              </w:rPr>
              <w:lastRenderedPageBreak/>
              <w:t>户；</w:t>
            </w:r>
            <w:proofErr w:type="gramStart"/>
            <w:r w:rsidRPr="00A4278C">
              <w:rPr>
                <w:rFonts w:ascii="Times New Roman" w:eastAsia="楷体" w:hAnsi="Times New Roman" w:cs="Times New Roman"/>
                <w:kern w:val="0"/>
                <w:sz w:val="24"/>
                <w:szCs w:val="24"/>
              </w:rPr>
              <w:t>腾讯微信</w:t>
            </w:r>
            <w:proofErr w:type="gramEnd"/>
            <w:r w:rsidRPr="00A4278C">
              <w:rPr>
                <w:rFonts w:ascii="Times New Roman" w:eastAsia="楷体" w:hAnsi="Times New Roman" w:cs="Times New Roman"/>
                <w:kern w:val="0"/>
                <w:sz w:val="24"/>
                <w:szCs w:val="24"/>
              </w:rPr>
              <w:t>也拥有超过</w:t>
            </w:r>
            <w:r w:rsidRPr="00A4278C">
              <w:rPr>
                <w:rFonts w:ascii="Times New Roman" w:eastAsia="楷体" w:hAnsi="Times New Roman" w:cs="Times New Roman"/>
                <w:kern w:val="0"/>
                <w:sz w:val="24"/>
                <w:szCs w:val="24"/>
              </w:rPr>
              <w:t>10</w:t>
            </w:r>
            <w:r w:rsidRPr="00A4278C">
              <w:rPr>
                <w:rFonts w:ascii="Times New Roman" w:eastAsia="楷体" w:hAnsi="Times New Roman" w:cs="Times New Roman"/>
                <w:kern w:val="0"/>
                <w:sz w:val="24"/>
                <w:szCs w:val="24"/>
              </w:rPr>
              <w:t>亿的用户。在全球范围内保持联系从没有像现在这样便利和便宜。对于商务人士来说，</w:t>
            </w:r>
            <w:proofErr w:type="gramStart"/>
            <w:r w:rsidRPr="00A4278C">
              <w:rPr>
                <w:rFonts w:ascii="Times New Roman" w:eastAsia="楷体" w:hAnsi="Times New Roman" w:cs="Times New Roman"/>
                <w:kern w:val="0"/>
                <w:sz w:val="24"/>
                <w:szCs w:val="24"/>
              </w:rPr>
              <w:t>领英能</w:t>
            </w:r>
            <w:proofErr w:type="gramEnd"/>
            <w:r w:rsidRPr="00A4278C">
              <w:rPr>
                <w:rFonts w:ascii="Times New Roman" w:eastAsia="楷体" w:hAnsi="Times New Roman" w:cs="Times New Roman"/>
                <w:kern w:val="0"/>
                <w:sz w:val="24"/>
                <w:szCs w:val="24"/>
              </w:rPr>
              <w:t>帮助求职者在网络上建立人际关系网，帮助招聘方找到潜在的雇员。因特网扫除了交流的所有障碍。</w:t>
            </w:r>
          </w:p>
        </w:tc>
      </w:tr>
      <w:tr w:rsidR="00B60B12" w:rsidRPr="00D25630" w14:paraId="5BB14C29" w14:textId="77777777" w:rsidTr="00D25630">
        <w:tc>
          <w:tcPr>
            <w:tcW w:w="4815" w:type="dxa"/>
          </w:tcPr>
          <w:p w14:paraId="45F98627" w14:textId="64E1942C" w:rsidR="00B60B12" w:rsidRPr="00D25630" w:rsidRDefault="00B60B12" w:rsidP="00B60B12">
            <w:pPr>
              <w:ind w:firstLineChars="200" w:firstLine="480"/>
              <w:rPr>
                <w:rStyle w:val="en31"/>
                <w:rFonts w:ascii="Times New Roman" w:eastAsia="楷体" w:hAnsi="Times New Roman" w:cs="Times New Roman" w:hint="eastAsia"/>
                <w:sz w:val="24"/>
                <w:szCs w:val="24"/>
              </w:rPr>
            </w:pPr>
            <w:r w:rsidRPr="00D25630">
              <w:rPr>
                <w:rStyle w:val="en31"/>
                <w:rFonts w:ascii="Times New Roman" w:eastAsia="楷体" w:hAnsi="Times New Roman" w:cs="Times New Roman"/>
                <w:sz w:val="24"/>
                <w:szCs w:val="24"/>
              </w:rPr>
              <w:lastRenderedPageBreak/>
              <w:t>Why will digital retailing continue to grow so fast? Why won't it peak sometime soon? Anyone who has shopped online knows at least part of the answer. The selection is huge yet very easy to search. The prices are good and easily compared. It's convenient: You can do it at home or at work, without using gasoline or fighting to park. Half of online purchases are delivered free to US consumers. Many returns are free as well. Product reviews and recommendations are extensive. Little wonder that the average American Customer Satisfaction Index score for online retailers such as Amazon is higher than the average for physical discount and department stores.</w:t>
            </w:r>
            <w:r w:rsidR="00A4278C">
              <w:rPr>
                <w:rStyle w:val="en31"/>
                <w:rFonts w:ascii="Times New Roman" w:eastAsia="楷体" w:hAnsi="Times New Roman" w:cs="Times New Roman" w:hint="eastAsia"/>
                <w:sz w:val="24"/>
                <w:szCs w:val="24"/>
              </w:rPr>
              <w:t xml:space="preserve"> </w:t>
            </w:r>
            <w:r w:rsidR="00A4278C" w:rsidRPr="00906276">
              <w:rPr>
                <w:rStyle w:val="en31"/>
                <w:rFonts w:ascii="Times New Roman" w:eastAsia="楷体" w:hAnsi="Times New Roman" w:cs="Times New Roman" w:hint="eastAsia"/>
                <w:sz w:val="24"/>
                <w:szCs w:val="24"/>
                <w:shd w:val="pct15" w:color="auto" w:fill="FFFFFF"/>
              </w:rPr>
              <w:t>(</w:t>
            </w:r>
            <w:r w:rsidR="00A4278C" w:rsidRPr="00906276">
              <w:rPr>
                <w:rStyle w:val="en31"/>
                <w:rFonts w:hint="eastAsia"/>
                <w:b/>
                <w:bCs/>
                <w:u w:val="single"/>
                <w:shd w:val="pct15" w:color="auto" w:fill="FFFFFF"/>
              </w:rPr>
              <w:t>U</w:t>
            </w:r>
            <w:r w:rsidR="00A4278C">
              <w:rPr>
                <w:rStyle w:val="en31"/>
                <w:rFonts w:hint="eastAsia"/>
                <w:b/>
                <w:bCs/>
                <w:u w:val="single"/>
                <w:shd w:val="pct15" w:color="auto" w:fill="FFFFFF"/>
              </w:rPr>
              <w:t>4</w:t>
            </w:r>
            <w:r w:rsidR="00A4278C" w:rsidRPr="00906276">
              <w:rPr>
                <w:rStyle w:val="en31"/>
                <w:rFonts w:hint="eastAsia"/>
                <w:b/>
                <w:bCs/>
                <w:u w:val="single"/>
                <w:shd w:val="pct15" w:color="auto" w:fill="FFFFFF"/>
              </w:rPr>
              <w:t xml:space="preserve">-iExplore </w:t>
            </w:r>
            <w:r w:rsidR="00A4278C">
              <w:rPr>
                <w:rStyle w:val="en31"/>
                <w:rFonts w:hint="eastAsia"/>
                <w:b/>
                <w:bCs/>
                <w:u w:val="single"/>
                <w:shd w:val="pct15" w:color="auto" w:fill="FFFFFF"/>
              </w:rPr>
              <w:t>2</w:t>
            </w:r>
            <w:r w:rsidR="00A4278C" w:rsidRPr="00906276">
              <w:rPr>
                <w:rStyle w:val="en31"/>
                <w:rFonts w:hint="eastAsia"/>
                <w:b/>
                <w:bCs/>
                <w:u w:val="single"/>
                <w:shd w:val="pct15" w:color="auto" w:fill="FFFFFF"/>
              </w:rPr>
              <w:t>-</w:t>
            </w:r>
            <w:r w:rsidR="00A4278C">
              <w:rPr>
                <w:rStyle w:val="en31"/>
                <w:rFonts w:hint="eastAsia"/>
                <w:b/>
                <w:bCs/>
                <w:u w:val="single"/>
                <w:shd w:val="pct15" w:color="auto" w:fill="FFFFFF"/>
              </w:rPr>
              <w:t xml:space="preserve">Para. </w:t>
            </w:r>
            <w:r w:rsidR="00A4278C">
              <w:rPr>
                <w:rStyle w:val="en31"/>
                <w:rFonts w:hint="eastAsia"/>
                <w:b/>
                <w:bCs/>
                <w:u w:val="single"/>
                <w:shd w:val="pct15" w:color="auto" w:fill="FFFFFF"/>
              </w:rPr>
              <w:t>5</w:t>
            </w:r>
            <w:r w:rsidR="00A4278C" w:rsidRPr="00906276">
              <w:rPr>
                <w:rStyle w:val="en31"/>
                <w:rFonts w:hint="eastAsia"/>
                <w:b/>
                <w:bCs/>
                <w:u w:val="single"/>
                <w:shd w:val="pct15" w:color="auto" w:fill="FFFFFF"/>
              </w:rPr>
              <w:t>)</w:t>
            </w:r>
          </w:p>
        </w:tc>
        <w:tc>
          <w:tcPr>
            <w:tcW w:w="4678" w:type="dxa"/>
          </w:tcPr>
          <w:p w14:paraId="109C6A93" w14:textId="78BF7AAC" w:rsidR="00B60B12" w:rsidRPr="00D25630" w:rsidRDefault="00B60B12" w:rsidP="00B60B12">
            <w:pPr>
              <w:rPr>
                <w:rStyle w:val="en31"/>
                <w:rFonts w:ascii="Times New Roman" w:eastAsia="楷体" w:hAnsi="Times New Roman" w:cs="Times New Roman"/>
                <w:sz w:val="24"/>
                <w:szCs w:val="24"/>
                <w:shd w:val="clear" w:color="auto" w:fill="FFFFFF"/>
              </w:rPr>
            </w:pPr>
            <w:r w:rsidRPr="00D25630">
              <w:rPr>
                <w:rStyle w:val="en31"/>
                <w:rFonts w:ascii="Times New Roman" w:eastAsia="楷体" w:hAnsi="Times New Roman" w:cs="Times New Roman"/>
                <w:sz w:val="24"/>
                <w:szCs w:val="24"/>
                <w:shd w:val="clear" w:color="auto" w:fill="FFFFFF"/>
              </w:rPr>
              <w:t>为什么数字化零售能够如此迅速地持续增长？为什么它不会很快在某个时间达到顶峰？任何网购过的人都至少知道部分答案。网上可供选择的东西很多，但都非常容易搜索。价格实惠又容易比价。网购很便利：你可以在家里或者上班的时候购物，不需要开车，不需要争车位。在美国，有半数网上购买的商品可以免费送到消费者的手中，很多连退货都免费。产品评论和推荐也足够全面。这就难怪，像亚马逊这样的在线零售商获得的美国消费者满意度指数评分的平均值要高于实体折扣商店和百货公司的评分平均值。</w:t>
            </w:r>
          </w:p>
        </w:tc>
      </w:tr>
    </w:tbl>
    <w:p w14:paraId="48B6FD1D" w14:textId="3AD11ED2" w:rsidR="009A27C2" w:rsidRPr="00D25630" w:rsidRDefault="009A27C2" w:rsidP="001D7146">
      <w:pPr>
        <w:rPr>
          <w:rStyle w:val="en31"/>
          <w:rFonts w:ascii="Times New Roman" w:eastAsia="楷体" w:hAnsi="Times New Roman" w:cs="Times New Roman"/>
          <w:sz w:val="24"/>
          <w:szCs w:val="24"/>
        </w:rPr>
      </w:pPr>
    </w:p>
    <w:p w14:paraId="2AC96056" w14:textId="77777777" w:rsidR="009A27C2" w:rsidRPr="00D25630" w:rsidRDefault="009A27C2" w:rsidP="001D7146">
      <w:pPr>
        <w:rPr>
          <w:rStyle w:val="en31"/>
          <w:rFonts w:ascii="Times New Roman" w:eastAsia="楷体" w:hAnsi="Times New Roman" w:cs="Times New Roman"/>
          <w:sz w:val="24"/>
          <w:szCs w:val="24"/>
          <w:shd w:val="clear" w:color="auto" w:fill="FFFFFF"/>
        </w:rPr>
      </w:pPr>
    </w:p>
    <w:p w14:paraId="18AF894C" w14:textId="64D21AA2" w:rsidR="001D7146" w:rsidRPr="00D25630" w:rsidRDefault="001D7146" w:rsidP="001D7146">
      <w:pPr>
        <w:rPr>
          <w:rStyle w:val="en31"/>
          <w:rFonts w:ascii="Times New Roman" w:eastAsia="楷体" w:hAnsi="Times New Roman" w:cs="Times New Roman"/>
          <w:sz w:val="24"/>
          <w:szCs w:val="24"/>
          <w:shd w:val="clear" w:color="auto" w:fill="FFFFFF"/>
        </w:rPr>
      </w:pPr>
    </w:p>
    <w:sectPr w:rsidR="001D7146" w:rsidRPr="00D25630" w:rsidSect="00D25630">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E0DA0" w14:textId="77777777" w:rsidR="006F5925" w:rsidRDefault="006F5925" w:rsidP="006845E7">
      <w:pPr>
        <w:rPr>
          <w:rFonts w:hint="eastAsia"/>
        </w:rPr>
      </w:pPr>
      <w:r>
        <w:separator/>
      </w:r>
    </w:p>
  </w:endnote>
  <w:endnote w:type="continuationSeparator" w:id="0">
    <w:p w14:paraId="60584ACE" w14:textId="77777777" w:rsidR="006F5925" w:rsidRDefault="006F5925" w:rsidP="006845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50FCA" w14:textId="77777777" w:rsidR="006F5925" w:rsidRDefault="006F5925" w:rsidP="006845E7">
      <w:pPr>
        <w:rPr>
          <w:rFonts w:hint="eastAsia"/>
        </w:rPr>
      </w:pPr>
      <w:r>
        <w:separator/>
      </w:r>
    </w:p>
  </w:footnote>
  <w:footnote w:type="continuationSeparator" w:id="0">
    <w:p w14:paraId="1ABAAFE5" w14:textId="77777777" w:rsidR="006F5925" w:rsidRDefault="006F5925" w:rsidP="006845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C2"/>
    <w:rsid w:val="001D7146"/>
    <w:rsid w:val="00226C39"/>
    <w:rsid w:val="004F2F82"/>
    <w:rsid w:val="005C79B3"/>
    <w:rsid w:val="005E6CA1"/>
    <w:rsid w:val="006845E7"/>
    <w:rsid w:val="006F5925"/>
    <w:rsid w:val="00906276"/>
    <w:rsid w:val="009A27C2"/>
    <w:rsid w:val="00A4278C"/>
    <w:rsid w:val="00AD059A"/>
    <w:rsid w:val="00B60B12"/>
    <w:rsid w:val="00D25630"/>
    <w:rsid w:val="00D7423C"/>
    <w:rsid w:val="00EE6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233C7D"/>
  <w15:chartTrackingRefBased/>
  <w15:docId w15:val="{3EC15E6B-6F68-404A-9F49-C079C2C0A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en13">
    <w:name w:val="en_13"/>
    <w:basedOn w:val="a0"/>
    <w:rsid w:val="009A27C2"/>
  </w:style>
  <w:style w:type="character" w:customStyle="1" w:styleId="wordsshow">
    <w:name w:val="wordsshow"/>
    <w:basedOn w:val="a0"/>
    <w:rsid w:val="009A27C2"/>
  </w:style>
  <w:style w:type="character" w:customStyle="1" w:styleId="en14">
    <w:name w:val="en_14"/>
    <w:basedOn w:val="a0"/>
    <w:rsid w:val="009A27C2"/>
  </w:style>
  <w:style w:type="character" w:customStyle="1" w:styleId="en15">
    <w:name w:val="en_15"/>
    <w:basedOn w:val="a0"/>
    <w:rsid w:val="009A27C2"/>
  </w:style>
  <w:style w:type="character" w:customStyle="1" w:styleId="en16">
    <w:name w:val="en_16"/>
    <w:basedOn w:val="a0"/>
    <w:rsid w:val="009A27C2"/>
  </w:style>
  <w:style w:type="character" w:customStyle="1" w:styleId="en17">
    <w:name w:val="en_17"/>
    <w:basedOn w:val="a0"/>
    <w:rsid w:val="009A27C2"/>
  </w:style>
  <w:style w:type="character" w:customStyle="1" w:styleId="en18">
    <w:name w:val="en_18"/>
    <w:basedOn w:val="a0"/>
    <w:rsid w:val="009A27C2"/>
  </w:style>
  <w:style w:type="character" w:customStyle="1" w:styleId="en19">
    <w:name w:val="en_19"/>
    <w:basedOn w:val="a0"/>
    <w:rsid w:val="009A27C2"/>
  </w:style>
  <w:style w:type="character" w:customStyle="1" w:styleId="en20">
    <w:name w:val="en_20"/>
    <w:basedOn w:val="a0"/>
    <w:rsid w:val="009A27C2"/>
  </w:style>
  <w:style w:type="character" w:customStyle="1" w:styleId="cn18">
    <w:name w:val="cn_18"/>
    <w:basedOn w:val="a0"/>
    <w:rsid w:val="009A27C2"/>
  </w:style>
  <w:style w:type="character" w:customStyle="1" w:styleId="cn19">
    <w:name w:val="cn_19"/>
    <w:basedOn w:val="a0"/>
    <w:rsid w:val="009A27C2"/>
  </w:style>
  <w:style w:type="character" w:customStyle="1" w:styleId="cn20">
    <w:name w:val="cn_20"/>
    <w:basedOn w:val="a0"/>
    <w:rsid w:val="009A27C2"/>
  </w:style>
  <w:style w:type="character" w:customStyle="1" w:styleId="en21">
    <w:name w:val="en_21"/>
    <w:basedOn w:val="a0"/>
    <w:rsid w:val="009A27C2"/>
  </w:style>
  <w:style w:type="character" w:customStyle="1" w:styleId="en22">
    <w:name w:val="en_22"/>
    <w:basedOn w:val="a0"/>
    <w:rsid w:val="009A27C2"/>
  </w:style>
  <w:style w:type="character" w:customStyle="1" w:styleId="en23">
    <w:name w:val="en_23"/>
    <w:basedOn w:val="a0"/>
    <w:rsid w:val="009A27C2"/>
  </w:style>
  <w:style w:type="character" w:customStyle="1" w:styleId="en24">
    <w:name w:val="en_24"/>
    <w:basedOn w:val="a0"/>
    <w:rsid w:val="009A27C2"/>
  </w:style>
  <w:style w:type="character" w:customStyle="1" w:styleId="cn21">
    <w:name w:val="cn_21"/>
    <w:basedOn w:val="a0"/>
    <w:rsid w:val="009A27C2"/>
  </w:style>
  <w:style w:type="character" w:customStyle="1" w:styleId="cn22">
    <w:name w:val="cn_22"/>
    <w:basedOn w:val="a0"/>
    <w:rsid w:val="009A27C2"/>
  </w:style>
  <w:style w:type="character" w:customStyle="1" w:styleId="cn23">
    <w:name w:val="cn_23"/>
    <w:basedOn w:val="a0"/>
    <w:rsid w:val="009A27C2"/>
  </w:style>
  <w:style w:type="character" w:customStyle="1" w:styleId="cn24">
    <w:name w:val="cn_24"/>
    <w:basedOn w:val="a0"/>
    <w:rsid w:val="009A27C2"/>
  </w:style>
  <w:style w:type="character" w:customStyle="1" w:styleId="en8">
    <w:name w:val="en_8"/>
    <w:basedOn w:val="a0"/>
    <w:rsid w:val="009A27C2"/>
  </w:style>
  <w:style w:type="character" w:customStyle="1" w:styleId="en9">
    <w:name w:val="en_9"/>
    <w:basedOn w:val="a0"/>
    <w:rsid w:val="009A27C2"/>
  </w:style>
  <w:style w:type="character" w:customStyle="1" w:styleId="en10">
    <w:name w:val="en_10"/>
    <w:basedOn w:val="a0"/>
    <w:rsid w:val="009A27C2"/>
  </w:style>
  <w:style w:type="character" w:customStyle="1" w:styleId="en11">
    <w:name w:val="en_11"/>
    <w:basedOn w:val="a0"/>
    <w:rsid w:val="009A27C2"/>
  </w:style>
  <w:style w:type="character" w:customStyle="1" w:styleId="en12">
    <w:name w:val="en_12"/>
    <w:basedOn w:val="a0"/>
    <w:rsid w:val="009A27C2"/>
  </w:style>
  <w:style w:type="character" w:customStyle="1" w:styleId="cn8">
    <w:name w:val="cn_8"/>
    <w:basedOn w:val="a0"/>
    <w:rsid w:val="009A27C2"/>
  </w:style>
  <w:style w:type="character" w:customStyle="1" w:styleId="cn9">
    <w:name w:val="cn_9"/>
    <w:basedOn w:val="a0"/>
    <w:rsid w:val="009A27C2"/>
  </w:style>
  <w:style w:type="character" w:customStyle="1" w:styleId="cn10">
    <w:name w:val="cn_10"/>
    <w:basedOn w:val="a0"/>
    <w:rsid w:val="009A27C2"/>
  </w:style>
  <w:style w:type="character" w:customStyle="1" w:styleId="cn11">
    <w:name w:val="cn_11"/>
    <w:basedOn w:val="a0"/>
    <w:rsid w:val="009A27C2"/>
  </w:style>
  <w:style w:type="character" w:customStyle="1" w:styleId="cn12">
    <w:name w:val="cn_12"/>
    <w:basedOn w:val="a0"/>
    <w:rsid w:val="009A27C2"/>
  </w:style>
  <w:style w:type="character" w:customStyle="1" w:styleId="cn13">
    <w:name w:val="cn_13"/>
    <w:basedOn w:val="a0"/>
    <w:rsid w:val="009A27C2"/>
  </w:style>
  <w:style w:type="character" w:customStyle="1" w:styleId="cn14">
    <w:name w:val="cn_14"/>
    <w:basedOn w:val="a0"/>
    <w:rsid w:val="009A27C2"/>
  </w:style>
  <w:style w:type="character" w:customStyle="1" w:styleId="en25">
    <w:name w:val="en_25"/>
    <w:basedOn w:val="a0"/>
    <w:rsid w:val="009A27C2"/>
  </w:style>
  <w:style w:type="character" w:customStyle="1" w:styleId="en26">
    <w:name w:val="en_26"/>
    <w:basedOn w:val="a0"/>
    <w:rsid w:val="009A27C2"/>
  </w:style>
  <w:style w:type="character" w:customStyle="1" w:styleId="cn25">
    <w:name w:val="cn_25"/>
    <w:basedOn w:val="a0"/>
    <w:rsid w:val="009A27C2"/>
  </w:style>
  <w:style w:type="character" w:customStyle="1" w:styleId="cn26">
    <w:name w:val="cn_26"/>
    <w:basedOn w:val="a0"/>
    <w:rsid w:val="009A27C2"/>
  </w:style>
  <w:style w:type="character" w:customStyle="1" w:styleId="en29">
    <w:name w:val="en_29"/>
    <w:basedOn w:val="a0"/>
    <w:rsid w:val="004F2F82"/>
  </w:style>
  <w:style w:type="character" w:customStyle="1" w:styleId="en30">
    <w:name w:val="en_30"/>
    <w:basedOn w:val="a0"/>
    <w:rsid w:val="004F2F82"/>
  </w:style>
  <w:style w:type="character" w:customStyle="1" w:styleId="en31">
    <w:name w:val="en_31"/>
    <w:basedOn w:val="a0"/>
    <w:rsid w:val="004F2F82"/>
  </w:style>
  <w:style w:type="character" w:customStyle="1" w:styleId="en32">
    <w:name w:val="en_32"/>
    <w:basedOn w:val="a0"/>
    <w:rsid w:val="004F2F82"/>
  </w:style>
  <w:style w:type="character" w:customStyle="1" w:styleId="en33">
    <w:name w:val="en_33"/>
    <w:basedOn w:val="a0"/>
    <w:rsid w:val="004F2F82"/>
  </w:style>
  <w:style w:type="character" w:customStyle="1" w:styleId="en34">
    <w:name w:val="en_34"/>
    <w:basedOn w:val="a0"/>
    <w:rsid w:val="004F2F82"/>
  </w:style>
  <w:style w:type="character" w:customStyle="1" w:styleId="en27">
    <w:name w:val="en_27"/>
    <w:basedOn w:val="a0"/>
    <w:rsid w:val="004F2F82"/>
  </w:style>
  <w:style w:type="character" w:customStyle="1" w:styleId="en28">
    <w:name w:val="en_28"/>
    <w:basedOn w:val="a0"/>
    <w:rsid w:val="004F2F82"/>
  </w:style>
  <w:style w:type="character" w:customStyle="1" w:styleId="cn29">
    <w:name w:val="cn_29"/>
    <w:basedOn w:val="a0"/>
    <w:rsid w:val="004F2F82"/>
  </w:style>
  <w:style w:type="character" w:customStyle="1" w:styleId="cn30">
    <w:name w:val="cn_30"/>
    <w:basedOn w:val="a0"/>
    <w:rsid w:val="004F2F82"/>
  </w:style>
  <w:style w:type="character" w:customStyle="1" w:styleId="cn31">
    <w:name w:val="cn_31"/>
    <w:basedOn w:val="a0"/>
    <w:rsid w:val="004F2F82"/>
  </w:style>
  <w:style w:type="character" w:customStyle="1" w:styleId="cn32">
    <w:name w:val="cn_32"/>
    <w:basedOn w:val="a0"/>
    <w:rsid w:val="004F2F82"/>
  </w:style>
  <w:style w:type="character" w:customStyle="1" w:styleId="cn33">
    <w:name w:val="cn_33"/>
    <w:basedOn w:val="a0"/>
    <w:rsid w:val="004F2F82"/>
  </w:style>
  <w:style w:type="character" w:customStyle="1" w:styleId="cn34">
    <w:name w:val="cn_34"/>
    <w:basedOn w:val="a0"/>
    <w:rsid w:val="004F2F82"/>
  </w:style>
  <w:style w:type="character" w:customStyle="1" w:styleId="cn15">
    <w:name w:val="cn_15"/>
    <w:basedOn w:val="a0"/>
    <w:rsid w:val="004F2F82"/>
  </w:style>
  <w:style w:type="character" w:customStyle="1" w:styleId="cn16">
    <w:name w:val="cn_16"/>
    <w:basedOn w:val="a0"/>
    <w:rsid w:val="004F2F82"/>
  </w:style>
  <w:style w:type="character" w:customStyle="1" w:styleId="cn17">
    <w:name w:val="cn_17"/>
    <w:basedOn w:val="a0"/>
    <w:rsid w:val="004F2F82"/>
  </w:style>
  <w:style w:type="character" w:customStyle="1" w:styleId="en35">
    <w:name w:val="en_35"/>
    <w:basedOn w:val="a0"/>
    <w:rsid w:val="004F2F82"/>
  </w:style>
  <w:style w:type="character" w:customStyle="1" w:styleId="en36">
    <w:name w:val="en_36"/>
    <w:basedOn w:val="a0"/>
    <w:rsid w:val="004F2F82"/>
  </w:style>
  <w:style w:type="character" w:customStyle="1" w:styleId="en37">
    <w:name w:val="en_37"/>
    <w:basedOn w:val="a0"/>
    <w:rsid w:val="004F2F82"/>
  </w:style>
  <w:style w:type="character" w:customStyle="1" w:styleId="en38">
    <w:name w:val="en_38"/>
    <w:basedOn w:val="a0"/>
    <w:rsid w:val="004F2F82"/>
  </w:style>
  <w:style w:type="character" w:customStyle="1" w:styleId="cn35">
    <w:name w:val="cn_35"/>
    <w:basedOn w:val="a0"/>
    <w:rsid w:val="004F2F82"/>
  </w:style>
  <w:style w:type="character" w:customStyle="1" w:styleId="cn36">
    <w:name w:val="cn_36"/>
    <w:basedOn w:val="a0"/>
    <w:rsid w:val="004F2F82"/>
  </w:style>
  <w:style w:type="character" w:customStyle="1" w:styleId="cn37">
    <w:name w:val="cn_37"/>
    <w:basedOn w:val="a0"/>
    <w:rsid w:val="004F2F82"/>
  </w:style>
  <w:style w:type="character" w:customStyle="1" w:styleId="cn38">
    <w:name w:val="cn_38"/>
    <w:basedOn w:val="a0"/>
    <w:rsid w:val="004F2F82"/>
  </w:style>
  <w:style w:type="character" w:customStyle="1" w:styleId="en6">
    <w:name w:val="en_6"/>
    <w:basedOn w:val="a0"/>
    <w:rsid w:val="004F2F82"/>
  </w:style>
  <w:style w:type="character" w:customStyle="1" w:styleId="en7">
    <w:name w:val="en_7"/>
    <w:basedOn w:val="a0"/>
    <w:rsid w:val="004F2F82"/>
  </w:style>
  <w:style w:type="character" w:customStyle="1" w:styleId="cn6">
    <w:name w:val="cn_6"/>
    <w:basedOn w:val="a0"/>
    <w:rsid w:val="004F2F82"/>
  </w:style>
  <w:style w:type="character" w:customStyle="1" w:styleId="cn7">
    <w:name w:val="cn_7"/>
    <w:basedOn w:val="a0"/>
    <w:rsid w:val="004F2F82"/>
  </w:style>
  <w:style w:type="character" w:customStyle="1" w:styleId="cn28">
    <w:name w:val="cn_28"/>
    <w:basedOn w:val="a0"/>
    <w:rsid w:val="004F2F82"/>
  </w:style>
  <w:style w:type="character" w:customStyle="1" w:styleId="cn27">
    <w:name w:val="cn_27"/>
    <w:basedOn w:val="a0"/>
    <w:rsid w:val="001D7146"/>
  </w:style>
  <w:style w:type="paragraph" w:styleId="a3">
    <w:name w:val="header"/>
    <w:basedOn w:val="a"/>
    <w:link w:val="a4"/>
    <w:uiPriority w:val="99"/>
    <w:unhideWhenUsed/>
    <w:rsid w:val="006845E7"/>
    <w:pPr>
      <w:tabs>
        <w:tab w:val="center" w:pos="4153"/>
        <w:tab w:val="right" w:pos="8306"/>
      </w:tabs>
      <w:snapToGrid w:val="0"/>
      <w:jc w:val="center"/>
    </w:pPr>
    <w:rPr>
      <w:sz w:val="18"/>
      <w:szCs w:val="18"/>
    </w:rPr>
  </w:style>
  <w:style w:type="character" w:customStyle="1" w:styleId="a4">
    <w:name w:val="页眉 字符"/>
    <w:basedOn w:val="a0"/>
    <w:link w:val="a3"/>
    <w:uiPriority w:val="99"/>
    <w:rsid w:val="006845E7"/>
    <w:rPr>
      <w:sz w:val="18"/>
      <w:szCs w:val="18"/>
    </w:rPr>
  </w:style>
  <w:style w:type="paragraph" w:styleId="a5">
    <w:name w:val="footer"/>
    <w:basedOn w:val="a"/>
    <w:link w:val="a6"/>
    <w:uiPriority w:val="99"/>
    <w:unhideWhenUsed/>
    <w:rsid w:val="006845E7"/>
    <w:pPr>
      <w:tabs>
        <w:tab w:val="center" w:pos="4153"/>
        <w:tab w:val="right" w:pos="8306"/>
      </w:tabs>
      <w:snapToGrid w:val="0"/>
      <w:jc w:val="left"/>
    </w:pPr>
    <w:rPr>
      <w:sz w:val="18"/>
      <w:szCs w:val="18"/>
    </w:rPr>
  </w:style>
  <w:style w:type="character" w:customStyle="1" w:styleId="a6">
    <w:name w:val="页脚 字符"/>
    <w:basedOn w:val="a0"/>
    <w:link w:val="a5"/>
    <w:uiPriority w:val="99"/>
    <w:rsid w:val="006845E7"/>
    <w:rPr>
      <w:sz w:val="18"/>
      <w:szCs w:val="18"/>
    </w:rPr>
  </w:style>
  <w:style w:type="table" w:styleId="a7">
    <w:name w:val="Table Grid"/>
    <w:basedOn w:val="a1"/>
    <w:uiPriority w:val="39"/>
    <w:rsid w:val="00684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2">
    <w:name w:val="en_2"/>
    <w:basedOn w:val="a0"/>
    <w:rsid w:val="006845E7"/>
  </w:style>
  <w:style w:type="paragraph" w:styleId="a8">
    <w:name w:val="Normal (Web)"/>
    <w:basedOn w:val="a"/>
    <w:uiPriority w:val="99"/>
    <w:semiHidden/>
    <w:unhideWhenUsed/>
    <w:rsid w:val="006845E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737366">
      <w:bodyDiv w:val="1"/>
      <w:marLeft w:val="0"/>
      <w:marRight w:val="0"/>
      <w:marTop w:val="0"/>
      <w:marBottom w:val="0"/>
      <w:divBdr>
        <w:top w:val="none" w:sz="0" w:space="0" w:color="auto"/>
        <w:left w:val="none" w:sz="0" w:space="0" w:color="auto"/>
        <w:bottom w:val="none" w:sz="0" w:space="0" w:color="auto"/>
        <w:right w:val="none" w:sz="0" w:space="0" w:color="auto"/>
      </w:divBdr>
    </w:div>
    <w:div w:id="1017392704">
      <w:bodyDiv w:val="1"/>
      <w:marLeft w:val="0"/>
      <w:marRight w:val="0"/>
      <w:marTop w:val="0"/>
      <w:marBottom w:val="0"/>
      <w:divBdr>
        <w:top w:val="none" w:sz="0" w:space="0" w:color="auto"/>
        <w:left w:val="none" w:sz="0" w:space="0" w:color="auto"/>
        <w:bottom w:val="none" w:sz="0" w:space="0" w:color="auto"/>
        <w:right w:val="none" w:sz="0" w:space="0" w:color="auto"/>
      </w:divBdr>
    </w:div>
    <w:div w:id="1167864164">
      <w:bodyDiv w:val="1"/>
      <w:marLeft w:val="0"/>
      <w:marRight w:val="0"/>
      <w:marTop w:val="0"/>
      <w:marBottom w:val="0"/>
      <w:divBdr>
        <w:top w:val="none" w:sz="0" w:space="0" w:color="auto"/>
        <w:left w:val="none" w:sz="0" w:space="0" w:color="auto"/>
        <w:bottom w:val="none" w:sz="0" w:space="0" w:color="auto"/>
        <w:right w:val="none" w:sz="0" w:space="0" w:color="auto"/>
      </w:divBdr>
    </w:div>
    <w:div w:id="1218973922">
      <w:bodyDiv w:val="1"/>
      <w:marLeft w:val="0"/>
      <w:marRight w:val="0"/>
      <w:marTop w:val="0"/>
      <w:marBottom w:val="0"/>
      <w:divBdr>
        <w:top w:val="none" w:sz="0" w:space="0" w:color="auto"/>
        <w:left w:val="none" w:sz="0" w:space="0" w:color="auto"/>
        <w:bottom w:val="none" w:sz="0" w:space="0" w:color="auto"/>
        <w:right w:val="none" w:sz="0" w:space="0" w:color="auto"/>
      </w:divBdr>
    </w:div>
    <w:div w:id="1981500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1</Pages>
  <Words>3259</Words>
  <Characters>8802</Characters>
  <Application>Microsoft Office Word</Application>
  <DocSecurity>0</DocSecurity>
  <Lines>314</Lines>
  <Paragraphs>39</Paragraphs>
  <ScaleCrop>false</ScaleCrop>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英涛 陈</dc:creator>
  <cp:keywords/>
  <dc:description/>
  <cp:lastModifiedBy>qiu qiu</cp:lastModifiedBy>
  <cp:revision>4</cp:revision>
  <dcterms:created xsi:type="dcterms:W3CDTF">2023-10-11T07:17:00Z</dcterms:created>
  <dcterms:modified xsi:type="dcterms:W3CDTF">2025-10-25T08:58:00Z</dcterms:modified>
</cp:coreProperties>
</file>