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Recording: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https://us02web.zoom.us/rec/share/tOUZzsEjCKSkAVNfJapS7ENvOEvmdIydVfcOMa9inl68i8xc5KN9Ai4x2fd3O8Hi.P-ZRXjRPJynnz4r5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Passcode: ZqyJh1#C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tOUZzsEjCKSkAVNfJapS7ENvOEvmdIydVfcOMa9inl68i8xc5KN9Ai4x2fd3O8Hi.P-ZRXjRPJynnz4r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