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hd w:fill="ffffff" w:val="clear"/>
        <w:spacing w:before="206" w:line="24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METHODOLOGY</w:t>
      </w:r>
    </w:p>
    <w:p w:rsidR="00000000" w:rsidDel="00000000" w:rsidP="00000000" w:rsidRDefault="00000000" w:rsidRPr="00000000" w14:paraId="00000002">
      <w:pPr>
        <w:pageBreakBefore w:val="0"/>
        <w:shd w:fill="ffffff" w:val="clear"/>
        <w:spacing w:before="206" w:line="240" w:lineRule="auto"/>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3">
      <w:pPr>
        <w:pageBreakBefore w:val="0"/>
        <w:shd w:fill="ffffff" w:val="clear"/>
        <w:spacing w:before="206" w:line="240" w:lineRule="auto"/>
        <w:jc w:val="both"/>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sz w:val="24"/>
          <w:szCs w:val="24"/>
          <w:rtl w:val="0"/>
        </w:rPr>
        <w:t xml:space="preserve">We have an independent data yearly base in two groups 2019 and 2020 with insight attributes purchase expense, earnings and employees, so we applied different statistical tests T-test, Pearson Correlation and Cross Tabulation .</w:t>
      </w:r>
      <w:r w:rsidDel="00000000" w:rsidR="00000000" w:rsidRPr="00000000">
        <w:rPr>
          <w:rFonts w:ascii="Times New Roman" w:cs="Times New Roman" w:eastAsia="Times New Roman" w:hAnsi="Times New Roman"/>
          <w:color w:val="292929"/>
          <w:sz w:val="24"/>
          <w:szCs w:val="24"/>
          <w:rtl w:val="0"/>
        </w:rPr>
        <w:t xml:space="preserve">It is used to compare a sample mean with a known population mean or some other meaningful, fixed value.</w:t>
      </w:r>
    </w:p>
    <w:p w:rsidR="00000000" w:rsidDel="00000000" w:rsidP="00000000" w:rsidRDefault="00000000" w:rsidRPr="00000000" w14:paraId="00000004">
      <w:pPr>
        <w:pageBreakBefore w:val="0"/>
        <w:shd w:fill="ffffff" w:val="clear"/>
        <w:spacing w:before="206" w:line="240" w:lineRule="auto"/>
        <w:jc w:val="both"/>
        <w:rPr>
          <w:rFonts w:ascii="Times New Roman" w:cs="Times New Roman" w:eastAsia="Times New Roman" w:hAnsi="Times New Roman"/>
          <w:color w:val="292929"/>
          <w:sz w:val="24"/>
          <w:szCs w:val="24"/>
        </w:rPr>
      </w:pPr>
      <w:r w:rsidDel="00000000" w:rsidR="00000000" w:rsidRPr="00000000">
        <w:rPr>
          <w:rtl w:val="0"/>
        </w:rPr>
      </w:r>
    </w:p>
    <w:p w:rsidR="00000000" w:rsidDel="00000000" w:rsidP="00000000" w:rsidRDefault="00000000" w:rsidRPr="00000000" w14:paraId="00000005">
      <w:pPr>
        <w:pageBreakBefore w:val="0"/>
        <w:rPr>
          <w:b w:val="1"/>
          <w:sz w:val="26"/>
          <w:szCs w:val="26"/>
        </w:rPr>
      </w:pPr>
      <w:r w:rsidDel="00000000" w:rsidR="00000000" w:rsidRPr="00000000">
        <w:rPr>
          <w:b w:val="1"/>
          <w:sz w:val="26"/>
          <w:szCs w:val="26"/>
          <w:rtl w:val="0"/>
        </w:rPr>
        <w:t xml:space="preserve">Data Formatting</w:t>
      </w:r>
    </w:p>
    <w:p w:rsidR="00000000" w:rsidDel="00000000" w:rsidP="00000000" w:rsidRDefault="00000000" w:rsidRPr="00000000" w14:paraId="00000006">
      <w:pPr>
        <w:pageBreakBefore w:val="0"/>
        <w:jc w:val="both"/>
        <w:rPr/>
      </w:pPr>
      <w:r w:rsidDel="00000000" w:rsidR="00000000" w:rsidRPr="00000000">
        <w:rPr>
          <w:rtl w:val="0"/>
        </w:rPr>
        <w:t xml:space="preserve">Data formatting was crucial as data was raw, and data was distinct at some point because data gathered from distributed databases. To relate the data and make it meaningful year and month columns were merged in the date column to get a sense of every month earning data. In current_working_status column 1 taking as business is open and working with us and 0 as closed.</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jc w:val="both"/>
        <w:rPr>
          <w:b w:val="1"/>
          <w:sz w:val="26"/>
          <w:szCs w:val="26"/>
        </w:rPr>
      </w:pPr>
      <w:r w:rsidDel="00000000" w:rsidR="00000000" w:rsidRPr="00000000">
        <w:rPr>
          <w:b w:val="1"/>
          <w:sz w:val="26"/>
          <w:szCs w:val="26"/>
          <w:rtl w:val="0"/>
        </w:rPr>
        <w:t xml:space="preserve">Data Cleaning</w:t>
      </w:r>
    </w:p>
    <w:p w:rsidR="00000000" w:rsidDel="00000000" w:rsidP="00000000" w:rsidRDefault="00000000" w:rsidRPr="00000000" w14:paraId="00000009">
      <w:pPr>
        <w:pageBreakBefore w:val="0"/>
        <w:ind w:left="0" w:firstLine="0"/>
        <w:jc w:val="both"/>
        <w:rPr/>
      </w:pPr>
      <w:r w:rsidDel="00000000" w:rsidR="00000000" w:rsidRPr="00000000">
        <w:rPr>
          <w:rtl w:val="0"/>
        </w:rPr>
        <w:t xml:space="preserve">Some fields have null values. Missing values were replaced by the mostly occurring value of that attribute subject to its related output, which means that we picked all the example points which have the same output to that example point, and we replace the missing value with mostly occurring values of the attribute. Remove the store id attribute because it's unique and unusable. </w:t>
      </w:r>
    </w:p>
    <w:p w:rsidR="00000000" w:rsidDel="00000000" w:rsidP="00000000" w:rsidRDefault="00000000" w:rsidRPr="00000000" w14:paraId="0000000A">
      <w:pPr>
        <w:pageBreakBefore w:val="0"/>
        <w:ind w:firstLine="720"/>
        <w:rPr/>
      </w:pPr>
      <w:r w:rsidDel="00000000" w:rsidR="00000000" w:rsidRPr="00000000">
        <w:rPr>
          <w:rtl w:val="0"/>
        </w:rPr>
      </w:r>
    </w:p>
    <w:p w:rsidR="00000000" w:rsidDel="00000000" w:rsidP="00000000" w:rsidRDefault="00000000" w:rsidRPr="00000000" w14:paraId="0000000B">
      <w:pPr>
        <w:pageBreakBefore w:val="0"/>
        <w:numPr>
          <w:ilvl w:val="0"/>
          <w:numId w:val="1"/>
        </w:numPr>
        <w:spacing w:line="259" w:lineRule="auto"/>
        <w:ind w:left="720" w:hanging="360"/>
        <w:rPr>
          <w:rFonts w:ascii="Calibri" w:cs="Calibri" w:eastAsia="Calibri" w:hAnsi="Calibri"/>
          <w:b w:val="1"/>
          <w:sz w:val="29"/>
          <w:szCs w:val="29"/>
          <w:u w:val="none"/>
        </w:rPr>
      </w:pPr>
      <w:r w:rsidDel="00000000" w:rsidR="00000000" w:rsidRPr="00000000">
        <w:rPr>
          <w:rFonts w:ascii="Calibri" w:cs="Calibri" w:eastAsia="Calibri" w:hAnsi="Calibri"/>
          <w:b w:val="1"/>
          <w:sz w:val="29"/>
          <w:szCs w:val="29"/>
          <w:rtl w:val="0"/>
        </w:rPr>
        <w:t xml:space="preserve">Revenue comparison during peak and off-peak time covid</w:t>
      </w:r>
    </w:p>
    <w:p w:rsidR="00000000" w:rsidDel="00000000" w:rsidP="00000000" w:rsidRDefault="00000000" w:rsidRPr="00000000" w14:paraId="0000000C">
      <w:pPr>
        <w:pageBreakBefore w:val="0"/>
        <w:spacing w:line="259" w:lineRule="auto"/>
        <w:jc w:val="both"/>
        <w:rPr>
          <w:rFonts w:ascii="Courier New" w:cs="Courier New" w:eastAsia="Courier New" w:hAnsi="Courier New"/>
          <w:sz w:val="21"/>
          <w:szCs w:val="21"/>
          <w:highlight w:val="white"/>
        </w:rPr>
      </w:pPr>
      <w:r w:rsidDel="00000000" w:rsidR="00000000" w:rsidRPr="00000000">
        <w:rPr>
          <w:rFonts w:ascii="Calibri" w:cs="Calibri" w:eastAsia="Calibri" w:hAnsi="Calibri"/>
          <w:rtl w:val="0"/>
        </w:rPr>
        <w:t xml:space="preserve">We have monthly data from january 2019 to December 2020. During this time period in the first half of 2020 COVID is at its peak and people have more anxiety and psychological problems during this time. So we have a hypothesis on this basis that during 2020 more repairing jobs will generate more revenue. In fig 1 we can see that in 2019 revenue is </w:t>
      </w:r>
      <w:r w:rsidDel="00000000" w:rsidR="00000000" w:rsidRPr="00000000">
        <w:rPr>
          <w:rtl w:val="0"/>
        </w:rPr>
        <w:t xml:space="preserve"> </w:t>
      </w:r>
      <w:r w:rsidDel="00000000" w:rsidR="00000000" w:rsidRPr="00000000">
        <w:rPr>
          <w:sz w:val="21"/>
          <w:szCs w:val="21"/>
          <w:highlight w:val="white"/>
          <w:rtl w:val="0"/>
        </w:rPr>
        <w:t xml:space="preserve">1.785576 E09 and in 2020 it is 2.189717 E+09.</w:t>
      </w: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0D">
      <w:pPr>
        <w:pageBreakBefore w:val="0"/>
        <w:spacing w:line="259"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Pr>
        <w:drawing>
          <wp:inline distB="114300" distT="114300" distL="114300" distR="114300">
            <wp:extent cx="5943600" cy="45085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ageBreakBefore w:val="0"/>
        <w:spacing w:line="259"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Pr>
        <w:drawing>
          <wp:inline distB="114300" distT="114300" distL="114300" distR="114300">
            <wp:extent cx="5943600" cy="4724400"/>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ageBreakBefore w:val="0"/>
        <w:spacing w:line="259"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0">
      <w:pPr>
        <w:pageBreakBefore w:val="0"/>
        <w:spacing w:line="259" w:lineRule="auto"/>
        <w:rPr>
          <w:rFonts w:ascii="Courier New" w:cs="Courier New" w:eastAsia="Courier New" w:hAnsi="Courier New"/>
          <w:sz w:val="21"/>
          <w:szCs w:val="21"/>
          <w:highlight w:val="white"/>
        </w:rPr>
      </w:pPr>
      <w:r w:rsidDel="00000000" w:rsidR="00000000" w:rsidRPr="00000000">
        <w:rPr>
          <w:rtl w:val="0"/>
        </w:rPr>
        <w:t xml:space="preserve">To support our hypothesis we perform a T-test.</w:t>
      </w: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11">
      <w:pPr>
        <w:pStyle w:val="Heading3"/>
        <w:keepNext w:val="0"/>
        <w:keepLines w:val="0"/>
        <w:pageBreakBefore w:val="0"/>
        <w:spacing w:after="120" w:before="240" w:line="240" w:lineRule="auto"/>
        <w:rPr>
          <w:rFonts w:ascii="Calibri" w:cs="Calibri" w:eastAsia="Calibri" w:hAnsi="Calibri"/>
          <w:sz w:val="20"/>
          <w:szCs w:val="20"/>
        </w:rPr>
      </w:pPr>
      <w:bookmarkStart w:colFirst="0" w:colLast="0" w:name="_rwzvu2krc4h1" w:id="0"/>
      <w:bookmarkEnd w:id="0"/>
      <w:r w:rsidDel="00000000" w:rsidR="00000000" w:rsidRPr="00000000">
        <w:rPr>
          <w:rFonts w:ascii="Times New Roman" w:cs="Times New Roman" w:eastAsia="Times New Roman" w:hAnsi="Times New Roman"/>
          <w:b w:val="1"/>
          <w:color w:val="000000"/>
          <w:rtl w:val="0"/>
        </w:rPr>
        <w:t xml:space="preserve">T-test</w:t>
      </w:r>
      <w:r w:rsidDel="00000000" w:rsidR="00000000" w:rsidRPr="00000000">
        <w:rPr>
          <w:rtl w:val="0"/>
        </w:rPr>
      </w:r>
    </w:p>
    <w:p w:rsidR="00000000" w:rsidDel="00000000" w:rsidP="00000000" w:rsidRDefault="00000000" w:rsidRPr="00000000" w14:paraId="00000012">
      <w:pPr>
        <w:pageBreakBefore w:val="0"/>
        <w:spacing w:line="259" w:lineRule="auto"/>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The t-test is a </w:t>
      </w:r>
      <w:hyperlink r:id="rId8">
        <w:r w:rsidDel="00000000" w:rsidR="00000000" w:rsidRPr="00000000">
          <w:rPr>
            <w:rFonts w:ascii="Calibri" w:cs="Calibri" w:eastAsia="Calibri" w:hAnsi="Calibri"/>
            <w:b w:val="1"/>
            <w:sz w:val="24"/>
            <w:szCs w:val="24"/>
            <w:rtl w:val="0"/>
          </w:rPr>
          <w:t xml:space="preserve">parametric</w:t>
        </w:r>
      </w:hyperlink>
      <w:hyperlink r:id="rId9">
        <w:r w:rsidDel="00000000" w:rsidR="00000000" w:rsidRPr="00000000">
          <w:rPr>
            <w:rFonts w:ascii="Calibri" w:cs="Calibri" w:eastAsia="Calibri" w:hAnsi="Calibri"/>
            <w:sz w:val="24"/>
            <w:szCs w:val="24"/>
            <w:rtl w:val="0"/>
          </w:rPr>
          <w:t xml:space="preserve"> test</w:t>
        </w:r>
      </w:hyperlink>
      <w:r w:rsidDel="00000000" w:rsidR="00000000" w:rsidRPr="00000000">
        <w:rPr>
          <w:rFonts w:ascii="Calibri" w:cs="Calibri" w:eastAsia="Calibri" w:hAnsi="Calibri"/>
          <w:sz w:val="24"/>
          <w:szCs w:val="24"/>
          <w:rtl w:val="0"/>
        </w:rPr>
        <w:t xml:space="preserve"> of difference, meaning that it makes the same assumptions about your data as other parametric tests. </w:t>
      </w:r>
      <w:r w:rsidDel="00000000" w:rsidR="00000000" w:rsidRPr="00000000">
        <w:rPr>
          <w:rFonts w:ascii="Times New Roman" w:cs="Times New Roman" w:eastAsia="Times New Roman" w:hAnsi="Times New Roman"/>
          <w:sz w:val="24"/>
          <w:szCs w:val="24"/>
          <w:rtl w:val="0"/>
        </w:rPr>
        <w:t xml:space="preserve">The formula for the two-sample t-test (a.k.a. the Student’s t-test) is shown below.</w:t>
      </w:r>
    </w:p>
    <w:p w:rsidR="00000000" w:rsidDel="00000000" w:rsidP="00000000" w:rsidRDefault="00000000" w:rsidRPr="00000000" w14:paraId="00000013">
      <w:pPr>
        <w:pageBreakBefore w:val="0"/>
        <w:spacing w:after="28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860040" cy="1155700"/>
            <wp:effectExtent b="0" l="0" r="0" t="0"/>
            <wp:docPr descr="T-test formula" id="5" name="image5.png"/>
            <a:graphic>
              <a:graphicData uri="http://schemas.openxmlformats.org/drawingml/2006/picture">
                <pic:pic>
                  <pic:nvPicPr>
                    <pic:cNvPr descr="T-test formula" id="0" name="image5.png"/>
                    <pic:cNvPicPr preferRelativeResize="0"/>
                  </pic:nvPicPr>
                  <pic:blipFill>
                    <a:blip r:embed="rId10"/>
                    <a:srcRect b="0" l="0" r="0" t="0"/>
                    <a:stretch>
                      <a:fillRect/>
                    </a:stretch>
                  </pic:blipFill>
                  <pic:spPr>
                    <a:xfrm>
                      <a:off x="0" y="0"/>
                      <a:ext cx="286004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ageBreakBefore w:val="0"/>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formula, </w:t>
      </w:r>
      <w:r w:rsidDel="00000000" w:rsidR="00000000" w:rsidRPr="00000000">
        <w:rPr>
          <w:rFonts w:ascii="Times New Roman" w:cs="Times New Roman" w:eastAsia="Times New Roman" w:hAnsi="Times New Roman"/>
          <w:b w:val="1"/>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 is the t-value, </w:t>
      </w:r>
      <w:r w:rsidDel="00000000" w:rsidR="00000000" w:rsidRPr="00000000">
        <w:rPr>
          <w:rFonts w:ascii="Times New Roman" w:cs="Times New Roman" w:eastAsia="Times New Roman" w:hAnsi="Times New Roman"/>
          <w:b w:val="1"/>
          <w:i w:val="1"/>
          <w:sz w:val="24"/>
          <w:szCs w:val="24"/>
          <w:rtl w:val="0"/>
        </w:rPr>
        <w:t xml:space="preserve">x</w:t>
      </w:r>
      <w:r w:rsidDel="00000000" w:rsidR="00000000" w:rsidRPr="00000000">
        <w:rPr>
          <w:rFonts w:ascii="Times New Roman" w:cs="Times New Roman" w:eastAsia="Times New Roman" w:hAnsi="Times New Roman"/>
          <w:b w:val="1"/>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i w:val="1"/>
          <w:sz w:val="24"/>
          <w:szCs w:val="24"/>
          <w:rtl w:val="0"/>
        </w:rPr>
        <w:t xml:space="preserve">x</w:t>
      </w:r>
      <w:r w:rsidDel="00000000" w:rsidR="00000000" w:rsidRPr="00000000">
        <w:rPr>
          <w:rFonts w:ascii="Times New Roman" w:cs="Times New Roman" w:eastAsia="Times New Roman" w:hAnsi="Times New Roman"/>
          <w:b w:val="1"/>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are the means of the two groups being compared, </w:t>
      </w:r>
      <w:r w:rsidDel="00000000" w:rsidR="00000000" w:rsidRPr="00000000">
        <w:rPr>
          <w:rFonts w:ascii="Times New Roman" w:cs="Times New Roman" w:eastAsia="Times New Roman" w:hAnsi="Times New Roman"/>
          <w:b w:val="1"/>
          <w:i w:val="1"/>
          <w:sz w:val="24"/>
          <w:szCs w:val="24"/>
          <w:rtl w:val="0"/>
        </w:rPr>
        <w:t xml:space="preserve">s</w:t>
      </w:r>
      <w:r w:rsidDel="00000000" w:rsidR="00000000" w:rsidRPr="00000000">
        <w:rPr>
          <w:rFonts w:ascii="Times New Roman" w:cs="Times New Roman" w:eastAsia="Times New Roman" w:hAnsi="Times New Roman"/>
          <w:b w:val="1"/>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is the pooled standard error of the two groups, and </w:t>
      </w:r>
      <w:r w:rsidDel="00000000" w:rsidR="00000000" w:rsidRPr="00000000">
        <w:rPr>
          <w:rFonts w:ascii="Times New Roman" w:cs="Times New Roman" w:eastAsia="Times New Roman" w:hAnsi="Times New Roman"/>
          <w:b w:val="1"/>
          <w:i w:val="1"/>
          <w:sz w:val="24"/>
          <w:szCs w:val="24"/>
          <w:rtl w:val="0"/>
        </w:rPr>
        <w:t xml:space="preserve">n</w:t>
      </w:r>
      <w:r w:rsidDel="00000000" w:rsidR="00000000" w:rsidRPr="00000000">
        <w:rPr>
          <w:rFonts w:ascii="Times New Roman" w:cs="Times New Roman" w:eastAsia="Times New Roman" w:hAnsi="Times New Roman"/>
          <w:b w:val="1"/>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i w:val="1"/>
          <w:sz w:val="24"/>
          <w:szCs w:val="24"/>
          <w:rtl w:val="0"/>
        </w:rPr>
        <w:t xml:space="preserve">n</w:t>
      </w:r>
      <w:r w:rsidDel="00000000" w:rsidR="00000000" w:rsidRPr="00000000">
        <w:rPr>
          <w:rFonts w:ascii="Times New Roman" w:cs="Times New Roman" w:eastAsia="Times New Roman" w:hAnsi="Times New Roman"/>
          <w:b w:val="1"/>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are the number of observations in each of the groups. A larger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-value shows that the difference between group means is greater than the pooled standard error, indicating a more significant difference between the groups.</w:t>
      </w:r>
    </w:p>
    <w:p w:rsidR="00000000" w:rsidDel="00000000" w:rsidP="00000000" w:rsidRDefault="00000000" w:rsidRPr="00000000" w14:paraId="00000015">
      <w:pPr>
        <w:pageBreakBefore w:val="0"/>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compare your calculated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-value against the values in a critical value chart to determine whether your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-value is greater than what would be expected by chance. If so, you can reject the null hypothesis and conclude that the two groups are in fact different.</w:t>
      </w:r>
    </w:p>
    <w:p w:rsidR="00000000" w:rsidDel="00000000" w:rsidP="00000000" w:rsidRDefault="00000000" w:rsidRPr="00000000" w14:paraId="00000016">
      <w:pPr>
        <w:pageBreakBefore w:val="0"/>
        <w:spacing w:after="240" w:before="24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Independent sample T test between year and earnings</w:t>
      </w:r>
    </w:p>
    <w:p w:rsidR="00000000" w:rsidDel="00000000" w:rsidP="00000000" w:rsidRDefault="00000000" w:rsidRPr="00000000" w14:paraId="00000017">
      <w:pPr>
        <w:pageBreakBefore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 = The earnings in 2020 is greater than or equal to earnings in 2019</w:t>
      </w:r>
    </w:p>
    <w:p w:rsidR="00000000" w:rsidDel="00000000" w:rsidP="00000000" w:rsidRDefault="00000000" w:rsidRPr="00000000" w14:paraId="00000018">
      <w:pPr>
        <w:pageBreakBefore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H1 = The earnings in 2020 is less than the earnings in 2019</w:t>
      </w:r>
    </w:p>
    <w:p w:rsidR="00000000" w:rsidDel="00000000" w:rsidP="00000000" w:rsidRDefault="00000000" w:rsidRPr="00000000" w14:paraId="00000019">
      <w:pPr>
        <w:pageBreakBefore w:val="0"/>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tbl>
      <w:tblPr>
        <w:tblStyle w:val="Table1"/>
        <w:tblW w:w="82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30"/>
        <w:gridCol w:w="920"/>
        <w:gridCol w:w="1220"/>
        <w:gridCol w:w="1610"/>
        <w:gridCol w:w="1670"/>
        <w:gridCol w:w="1685"/>
        <w:tblGridChange w:id="0">
          <w:tblGrid>
            <w:gridCol w:w="1130"/>
            <w:gridCol w:w="920"/>
            <w:gridCol w:w="1220"/>
            <w:gridCol w:w="1610"/>
            <w:gridCol w:w="1670"/>
            <w:gridCol w:w="1685"/>
          </w:tblGrid>
        </w:tblGridChange>
      </w:tblGrid>
      <w:tr>
        <w:trPr>
          <w:cantSplit w:val="0"/>
          <w:trHeight w:val="515" w:hRule="atLeast"/>
          <w:tblHeader w:val="0"/>
        </w:trPr>
        <w:tc>
          <w:tcPr>
            <w:gridSpan w:val="6"/>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1A">
            <w:pPr>
              <w:pageBreakBefore w:val="0"/>
              <w:spacing w:line="349.09090909090907" w:lineRule="auto"/>
              <w:ind w:left="60" w:right="60" w:firstLine="0"/>
              <w:jc w:val="center"/>
              <w:rPr>
                <w:b w:val="1"/>
                <w:color w:val="010205"/>
                <w:sz w:val="24"/>
                <w:szCs w:val="24"/>
              </w:rPr>
            </w:pPr>
            <w:r w:rsidDel="00000000" w:rsidR="00000000" w:rsidRPr="00000000">
              <w:rPr>
                <w:b w:val="1"/>
                <w:color w:val="010205"/>
                <w:sz w:val="24"/>
                <w:szCs w:val="24"/>
                <w:rtl w:val="0"/>
              </w:rPr>
              <w:t xml:space="preserve">Group Statistics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spacing w:before="240" w:lineRule="auto"/>
              <w:rPr>
                <w:color w:val="010205"/>
                <w:sz w:val="24"/>
                <w:szCs w:val="24"/>
              </w:rPr>
            </w:pPr>
            <w:r w:rsidDel="00000000" w:rsidR="00000000" w:rsidRPr="00000000">
              <w:rPr>
                <w:color w:val="010205"/>
                <w:sz w:val="24"/>
                <w:szCs w:val="24"/>
                <w:rtl w:val="0"/>
              </w:rPr>
              <w:t xml:space="preserve"> </w:t>
            </w:r>
          </w:p>
        </w:tc>
        <w:tc>
          <w:tcPr>
            <w:tcBorders>
              <w:top w:color="000000" w:space="0" w:sz="0" w:val="nil"/>
              <w:left w:color="000000" w:space="0" w:sz="0" w:val="nil"/>
              <w:bottom w:color="152935" w:space="0" w:sz="8" w:val="single"/>
              <w:right w:color="000000" w:space="0" w:sz="0" w:val="nil"/>
            </w:tcBorders>
            <w:shd w:fill="ffffff" w:val="clear"/>
            <w:tcMar>
              <w:top w:w="100.0" w:type="dxa"/>
              <w:left w:w="100.0" w:type="dxa"/>
              <w:bottom w:w="100.0" w:type="dxa"/>
              <w:right w:w="100.0" w:type="dxa"/>
            </w:tcMar>
            <w:vAlign w:val="bottom"/>
          </w:tcPr>
          <w:p w:rsidR="00000000" w:rsidDel="00000000" w:rsidP="00000000" w:rsidRDefault="00000000" w:rsidRPr="00000000" w14:paraId="00000021">
            <w:pPr>
              <w:pageBreakBefore w:val="0"/>
              <w:spacing w:line="349.09090909090907" w:lineRule="auto"/>
              <w:ind w:left="60" w:right="60" w:firstLine="0"/>
              <w:rPr>
                <w:color w:val="264a60"/>
                <w:sz w:val="18"/>
                <w:szCs w:val="18"/>
              </w:rPr>
            </w:pPr>
            <w:r w:rsidDel="00000000" w:rsidR="00000000" w:rsidRPr="00000000">
              <w:rPr>
                <w:color w:val="264a60"/>
                <w:sz w:val="18"/>
                <w:szCs w:val="18"/>
                <w:rtl w:val="0"/>
              </w:rPr>
              <w:t xml:space="preserve">year</w:t>
            </w:r>
          </w:p>
        </w:tc>
        <w:tc>
          <w:tcPr>
            <w:tcBorders>
              <w:top w:color="000000" w:space="0" w:sz="0" w:val="nil"/>
              <w:left w:color="000000" w:space="0" w:sz="0" w:val="nil"/>
              <w:bottom w:color="152935" w:space="0" w:sz="8" w:val="single"/>
              <w:right w:color="e0e0e0" w:space="0" w:sz="8"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22">
            <w:pPr>
              <w:pageBreakBefore w:val="0"/>
              <w:spacing w:line="349.09090909090907" w:lineRule="auto"/>
              <w:ind w:left="60" w:right="60" w:firstLine="0"/>
              <w:jc w:val="center"/>
              <w:rPr>
                <w:color w:val="264a60"/>
                <w:sz w:val="18"/>
                <w:szCs w:val="18"/>
              </w:rPr>
            </w:pPr>
            <w:r w:rsidDel="00000000" w:rsidR="00000000" w:rsidRPr="00000000">
              <w:rPr>
                <w:color w:val="264a60"/>
                <w:sz w:val="18"/>
                <w:szCs w:val="18"/>
                <w:rtl w:val="0"/>
              </w:rPr>
              <w:t xml:space="preserve">N</w:t>
            </w:r>
          </w:p>
        </w:tc>
        <w:tc>
          <w:tcPr>
            <w:tcBorders>
              <w:top w:color="000000" w:space="0" w:sz="0" w:val="nil"/>
              <w:left w:color="000000" w:space="0" w:sz="0" w:val="nil"/>
              <w:bottom w:color="152935" w:space="0" w:sz="8" w:val="single"/>
              <w:right w:color="e0e0e0" w:space="0" w:sz="8"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23">
            <w:pPr>
              <w:pageBreakBefore w:val="0"/>
              <w:spacing w:line="349.09090909090907" w:lineRule="auto"/>
              <w:ind w:left="60" w:right="60" w:firstLine="0"/>
              <w:jc w:val="center"/>
              <w:rPr>
                <w:color w:val="264a60"/>
                <w:sz w:val="18"/>
                <w:szCs w:val="18"/>
              </w:rPr>
            </w:pPr>
            <w:r w:rsidDel="00000000" w:rsidR="00000000" w:rsidRPr="00000000">
              <w:rPr>
                <w:color w:val="264a60"/>
                <w:sz w:val="18"/>
                <w:szCs w:val="18"/>
                <w:rtl w:val="0"/>
              </w:rPr>
              <w:t xml:space="preserve">Mean</w:t>
            </w:r>
          </w:p>
        </w:tc>
        <w:tc>
          <w:tcPr>
            <w:tcBorders>
              <w:top w:color="000000" w:space="0" w:sz="0" w:val="nil"/>
              <w:left w:color="000000" w:space="0" w:sz="0" w:val="nil"/>
              <w:bottom w:color="152935" w:space="0" w:sz="8" w:val="single"/>
              <w:right w:color="e0e0e0" w:space="0" w:sz="8"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24">
            <w:pPr>
              <w:pageBreakBefore w:val="0"/>
              <w:spacing w:line="349.09090909090907" w:lineRule="auto"/>
              <w:ind w:left="60" w:right="60" w:firstLine="0"/>
              <w:jc w:val="center"/>
              <w:rPr>
                <w:color w:val="264a60"/>
                <w:sz w:val="18"/>
                <w:szCs w:val="18"/>
              </w:rPr>
            </w:pPr>
            <w:r w:rsidDel="00000000" w:rsidR="00000000" w:rsidRPr="00000000">
              <w:rPr>
                <w:color w:val="264a60"/>
                <w:sz w:val="18"/>
                <w:szCs w:val="18"/>
                <w:rtl w:val="0"/>
              </w:rPr>
              <w:t xml:space="preserve">Std. Deviation</w:t>
            </w:r>
          </w:p>
        </w:tc>
        <w:tc>
          <w:tcPr>
            <w:tcBorders>
              <w:top w:color="000000" w:space="0" w:sz="0" w:val="nil"/>
              <w:left w:color="000000" w:space="0" w:sz="0" w:val="nil"/>
              <w:bottom w:color="152935" w:space="0" w:sz="8" w:val="single"/>
              <w:right w:color="000000" w:space="0" w:sz="0" w:val="nil"/>
            </w:tcBorders>
            <w:shd w:fill="ffffff" w:val="clear"/>
            <w:tcMar>
              <w:top w:w="100.0" w:type="dxa"/>
              <w:left w:w="100.0" w:type="dxa"/>
              <w:bottom w:w="100.0" w:type="dxa"/>
              <w:right w:w="100.0" w:type="dxa"/>
            </w:tcMar>
            <w:vAlign w:val="bottom"/>
          </w:tcPr>
          <w:p w:rsidR="00000000" w:rsidDel="00000000" w:rsidP="00000000" w:rsidRDefault="00000000" w:rsidRPr="00000000" w14:paraId="00000025">
            <w:pPr>
              <w:pageBreakBefore w:val="0"/>
              <w:spacing w:line="349.09090909090907" w:lineRule="auto"/>
              <w:ind w:left="60" w:right="60" w:firstLine="0"/>
              <w:jc w:val="center"/>
              <w:rPr>
                <w:color w:val="264a60"/>
                <w:sz w:val="18"/>
                <w:szCs w:val="18"/>
              </w:rPr>
            </w:pPr>
            <w:r w:rsidDel="00000000" w:rsidR="00000000" w:rsidRPr="00000000">
              <w:rPr>
                <w:color w:val="264a60"/>
                <w:sz w:val="18"/>
                <w:szCs w:val="18"/>
                <w:rtl w:val="0"/>
              </w:rPr>
              <w:t xml:space="preserve">Std. Error Mean</w:t>
            </w:r>
          </w:p>
        </w:tc>
      </w:tr>
      <w:tr>
        <w:trPr>
          <w:cantSplit w:val="0"/>
          <w:trHeight w:val="530" w:hRule="atLeast"/>
          <w:tblHeader w:val="0"/>
        </w:trPr>
        <w:tc>
          <w:tcPr>
            <w:vMerge w:val="restart"/>
            <w:tcBorders>
              <w:top w:color="152935" w:space="0" w:sz="8" w:val="single"/>
              <w:left w:color="000000" w:space="0" w:sz="0" w:val="nil"/>
              <w:bottom w:color="152935" w:space="0" w:sz="8" w:val="single"/>
              <w:right w:color="000000" w:space="0" w:sz="0" w:val="nil"/>
            </w:tcBorders>
            <w:shd w:fill="e0e0e0" w:val="clear"/>
            <w:tcMar>
              <w:top w:w="100.0" w:type="dxa"/>
              <w:left w:w="100.0" w:type="dxa"/>
              <w:bottom w:w="100.0" w:type="dxa"/>
              <w:right w:w="100.0" w:type="dxa"/>
            </w:tcMar>
            <w:vAlign w:val="top"/>
          </w:tcPr>
          <w:p w:rsidR="00000000" w:rsidDel="00000000" w:rsidP="00000000" w:rsidRDefault="00000000" w:rsidRPr="00000000" w14:paraId="00000026">
            <w:pPr>
              <w:pageBreakBefore w:val="0"/>
              <w:spacing w:line="349.09090909090907" w:lineRule="auto"/>
              <w:ind w:left="60" w:right="60" w:firstLine="0"/>
              <w:rPr>
                <w:color w:val="264a60"/>
                <w:sz w:val="18"/>
                <w:szCs w:val="18"/>
              </w:rPr>
            </w:pPr>
            <w:r w:rsidDel="00000000" w:rsidR="00000000" w:rsidRPr="00000000">
              <w:rPr>
                <w:color w:val="264a60"/>
                <w:sz w:val="18"/>
                <w:szCs w:val="18"/>
                <w:rtl w:val="0"/>
              </w:rPr>
              <w:t xml:space="preserve">Earning</w:t>
            </w:r>
          </w:p>
        </w:tc>
        <w:tc>
          <w:tcPr>
            <w:tcBorders>
              <w:top w:color="000000" w:space="0" w:sz="0" w:val="nil"/>
              <w:left w:color="000000" w:space="0" w:sz="0" w:val="nil"/>
              <w:bottom w:color="aeaeae" w:space="0" w:sz="8" w:val="single"/>
              <w:right w:color="000000" w:space="0" w:sz="0" w:val="nil"/>
            </w:tcBorders>
            <w:shd w:fill="e0e0e0" w:val="clear"/>
            <w:tcMar>
              <w:top w:w="100.0" w:type="dxa"/>
              <w:left w:w="100.0" w:type="dxa"/>
              <w:bottom w:w="100.0" w:type="dxa"/>
              <w:right w:w="100.0" w:type="dxa"/>
            </w:tcMar>
            <w:vAlign w:val="top"/>
          </w:tcPr>
          <w:p w:rsidR="00000000" w:rsidDel="00000000" w:rsidP="00000000" w:rsidRDefault="00000000" w:rsidRPr="00000000" w14:paraId="00000027">
            <w:pPr>
              <w:pageBreakBefore w:val="0"/>
              <w:spacing w:line="349.09090909090907" w:lineRule="auto"/>
              <w:ind w:left="60" w:right="60" w:firstLine="0"/>
              <w:rPr>
                <w:color w:val="264a60"/>
                <w:sz w:val="18"/>
                <w:szCs w:val="18"/>
              </w:rPr>
            </w:pPr>
            <w:r w:rsidDel="00000000" w:rsidR="00000000" w:rsidRPr="00000000">
              <w:rPr>
                <w:color w:val="264a60"/>
                <w:sz w:val="18"/>
                <w:szCs w:val="18"/>
                <w:rtl w:val="0"/>
              </w:rPr>
              <w:t xml:space="preserve">2019</w:t>
            </w:r>
          </w:p>
        </w:tc>
        <w:tc>
          <w:tcPr>
            <w:tcBorders>
              <w:top w:color="000000" w:space="0" w:sz="0" w:val="nil"/>
              <w:left w:color="000000" w:space="0" w:sz="0" w:val="nil"/>
              <w:bottom w:color="aeaeae" w:space="0" w:sz="8" w:val="single"/>
              <w:right w:color="e0e0e0" w:space="0" w:sz="8" w:val="single"/>
            </w:tcBorders>
            <w:shd w:fill="f9f9fb" w:val="clear"/>
            <w:tcMar>
              <w:top w:w="100.0" w:type="dxa"/>
              <w:left w:w="100.0" w:type="dxa"/>
              <w:bottom w:w="100.0" w:type="dxa"/>
              <w:right w:w="100.0" w:type="dxa"/>
            </w:tcMar>
            <w:vAlign w:val="top"/>
          </w:tcPr>
          <w:p w:rsidR="00000000" w:rsidDel="00000000" w:rsidP="00000000" w:rsidRDefault="00000000" w:rsidRPr="00000000" w14:paraId="00000028">
            <w:pPr>
              <w:pageBreakBefore w:val="0"/>
              <w:spacing w:line="349.09090909090907" w:lineRule="auto"/>
              <w:ind w:left="60" w:right="60" w:firstLine="0"/>
              <w:jc w:val="right"/>
              <w:rPr>
                <w:color w:val="010205"/>
                <w:sz w:val="18"/>
                <w:szCs w:val="18"/>
              </w:rPr>
            </w:pPr>
            <w:r w:rsidDel="00000000" w:rsidR="00000000" w:rsidRPr="00000000">
              <w:rPr>
                <w:color w:val="010205"/>
                <w:sz w:val="18"/>
                <w:szCs w:val="18"/>
                <w:rtl w:val="0"/>
              </w:rPr>
              <w:t xml:space="preserve">5352</w:t>
            </w:r>
          </w:p>
        </w:tc>
        <w:tc>
          <w:tcPr>
            <w:tcBorders>
              <w:top w:color="000000" w:space="0" w:sz="0" w:val="nil"/>
              <w:left w:color="000000" w:space="0" w:sz="0" w:val="nil"/>
              <w:bottom w:color="aeaeae" w:space="0" w:sz="8" w:val="single"/>
              <w:right w:color="e0e0e0" w:space="0" w:sz="8" w:val="single"/>
            </w:tcBorders>
            <w:shd w:fill="f9f9fb" w:val="clear"/>
            <w:tcMar>
              <w:top w:w="100.0" w:type="dxa"/>
              <w:left w:w="100.0" w:type="dxa"/>
              <w:bottom w:w="100.0" w:type="dxa"/>
              <w:right w:w="100.0" w:type="dxa"/>
            </w:tcMar>
            <w:vAlign w:val="top"/>
          </w:tcPr>
          <w:p w:rsidR="00000000" w:rsidDel="00000000" w:rsidP="00000000" w:rsidRDefault="00000000" w:rsidRPr="00000000" w14:paraId="00000029">
            <w:pPr>
              <w:pageBreakBefore w:val="0"/>
              <w:spacing w:line="349.09090909090907" w:lineRule="auto"/>
              <w:ind w:left="60" w:right="60" w:firstLine="0"/>
              <w:jc w:val="right"/>
              <w:rPr>
                <w:color w:val="010205"/>
                <w:sz w:val="18"/>
                <w:szCs w:val="18"/>
              </w:rPr>
            </w:pPr>
            <w:r w:rsidDel="00000000" w:rsidR="00000000" w:rsidRPr="00000000">
              <w:rPr>
                <w:color w:val="010205"/>
                <w:sz w:val="18"/>
                <w:szCs w:val="18"/>
                <w:rtl w:val="0"/>
              </w:rPr>
              <w:t xml:space="preserve">270776.3249</w:t>
            </w:r>
          </w:p>
        </w:tc>
        <w:tc>
          <w:tcPr>
            <w:tcBorders>
              <w:top w:color="000000" w:space="0" w:sz="0" w:val="nil"/>
              <w:left w:color="000000" w:space="0" w:sz="0" w:val="nil"/>
              <w:bottom w:color="aeaeae" w:space="0" w:sz="8" w:val="single"/>
              <w:right w:color="e0e0e0" w:space="0" w:sz="8" w:val="single"/>
            </w:tcBorders>
            <w:shd w:fill="f9f9fb" w:val="clear"/>
            <w:tcMar>
              <w:top w:w="100.0" w:type="dxa"/>
              <w:left w:w="100.0" w:type="dxa"/>
              <w:bottom w:w="100.0" w:type="dxa"/>
              <w:right w:w="100.0" w:type="dxa"/>
            </w:tcMar>
            <w:vAlign w:val="top"/>
          </w:tcPr>
          <w:p w:rsidR="00000000" w:rsidDel="00000000" w:rsidP="00000000" w:rsidRDefault="00000000" w:rsidRPr="00000000" w14:paraId="0000002A">
            <w:pPr>
              <w:pageBreakBefore w:val="0"/>
              <w:spacing w:line="349.09090909090907" w:lineRule="auto"/>
              <w:ind w:left="60" w:right="60" w:firstLine="0"/>
              <w:jc w:val="right"/>
              <w:rPr>
                <w:color w:val="010205"/>
                <w:sz w:val="18"/>
                <w:szCs w:val="18"/>
              </w:rPr>
            </w:pPr>
            <w:r w:rsidDel="00000000" w:rsidR="00000000" w:rsidRPr="00000000">
              <w:rPr>
                <w:color w:val="010205"/>
                <w:sz w:val="18"/>
                <w:szCs w:val="18"/>
                <w:rtl w:val="0"/>
              </w:rPr>
              <w:t xml:space="preserve">3254492.39758</w:t>
            </w:r>
          </w:p>
        </w:tc>
        <w:tc>
          <w:tcPr>
            <w:tcBorders>
              <w:top w:color="000000" w:space="0" w:sz="0" w:val="nil"/>
              <w:left w:color="000000" w:space="0" w:sz="0" w:val="nil"/>
              <w:bottom w:color="aeaeae" w:space="0" w:sz="8" w:val="single"/>
              <w:right w:color="000000" w:space="0" w:sz="0" w:val="nil"/>
            </w:tcBorders>
            <w:shd w:fill="f9f9fb" w:val="clear"/>
            <w:tcMar>
              <w:top w:w="100.0" w:type="dxa"/>
              <w:left w:w="100.0" w:type="dxa"/>
              <w:bottom w:w="100.0" w:type="dxa"/>
              <w:right w:w="100.0" w:type="dxa"/>
            </w:tcMar>
            <w:vAlign w:val="top"/>
          </w:tcPr>
          <w:p w:rsidR="00000000" w:rsidDel="00000000" w:rsidP="00000000" w:rsidRDefault="00000000" w:rsidRPr="00000000" w14:paraId="0000002B">
            <w:pPr>
              <w:pageBreakBefore w:val="0"/>
              <w:spacing w:line="349.09090909090907" w:lineRule="auto"/>
              <w:ind w:left="60" w:right="60" w:firstLine="0"/>
              <w:jc w:val="right"/>
              <w:rPr>
                <w:color w:val="010205"/>
                <w:sz w:val="18"/>
                <w:szCs w:val="18"/>
              </w:rPr>
            </w:pPr>
            <w:r w:rsidDel="00000000" w:rsidR="00000000" w:rsidRPr="00000000">
              <w:rPr>
                <w:color w:val="010205"/>
                <w:sz w:val="18"/>
                <w:szCs w:val="18"/>
                <w:rtl w:val="0"/>
              </w:rPr>
              <w:t xml:space="preserve">44486.18965</w:t>
            </w:r>
          </w:p>
        </w:tc>
      </w:tr>
      <w:tr>
        <w:trPr>
          <w:cantSplit w:val="0"/>
          <w:trHeight w:val="530" w:hRule="atLeast"/>
          <w:tblHeader w:val="0"/>
        </w:trPr>
        <w:tc>
          <w:tcPr>
            <w:vMerge w:val="continue"/>
            <w:tcBorders>
              <w:bottom w:color="152935"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spacing w:after="28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152935" w:space="0" w:sz="8" w:val="single"/>
              <w:right w:color="000000" w:space="0" w:sz="0" w:val="nil"/>
            </w:tcBorders>
            <w:shd w:fill="e0e0e0" w:val="clear"/>
            <w:tcMar>
              <w:top w:w="100.0" w:type="dxa"/>
              <w:left w:w="100.0" w:type="dxa"/>
              <w:bottom w:w="100.0" w:type="dxa"/>
              <w:right w:w="100.0" w:type="dxa"/>
            </w:tcMar>
            <w:vAlign w:val="top"/>
          </w:tcPr>
          <w:p w:rsidR="00000000" w:rsidDel="00000000" w:rsidP="00000000" w:rsidRDefault="00000000" w:rsidRPr="00000000" w14:paraId="0000002D">
            <w:pPr>
              <w:pageBreakBefore w:val="0"/>
              <w:spacing w:line="349.09090909090907" w:lineRule="auto"/>
              <w:ind w:left="60" w:right="60" w:firstLine="0"/>
              <w:rPr>
                <w:color w:val="264a60"/>
                <w:sz w:val="18"/>
                <w:szCs w:val="18"/>
              </w:rPr>
            </w:pPr>
            <w:r w:rsidDel="00000000" w:rsidR="00000000" w:rsidRPr="00000000">
              <w:rPr>
                <w:color w:val="264a60"/>
                <w:sz w:val="18"/>
                <w:szCs w:val="18"/>
                <w:rtl w:val="0"/>
              </w:rPr>
              <w:t xml:space="preserve">2020</w:t>
            </w:r>
          </w:p>
        </w:tc>
        <w:tc>
          <w:tcPr>
            <w:tcBorders>
              <w:top w:color="000000" w:space="0" w:sz="0" w:val="nil"/>
              <w:left w:color="000000" w:space="0" w:sz="0" w:val="nil"/>
              <w:bottom w:color="152935" w:space="0" w:sz="8" w:val="single"/>
              <w:right w:color="e0e0e0" w:space="0" w:sz="8" w:val="single"/>
            </w:tcBorders>
            <w:shd w:fill="f9f9fb" w:val="clear"/>
            <w:tcMar>
              <w:top w:w="100.0" w:type="dxa"/>
              <w:left w:w="100.0" w:type="dxa"/>
              <w:bottom w:w="100.0" w:type="dxa"/>
              <w:right w:w="100.0" w:type="dxa"/>
            </w:tcMar>
            <w:vAlign w:val="top"/>
          </w:tcPr>
          <w:p w:rsidR="00000000" w:rsidDel="00000000" w:rsidP="00000000" w:rsidRDefault="00000000" w:rsidRPr="00000000" w14:paraId="0000002E">
            <w:pPr>
              <w:pageBreakBefore w:val="0"/>
              <w:spacing w:line="349.09090909090907" w:lineRule="auto"/>
              <w:ind w:left="60" w:right="60" w:firstLine="0"/>
              <w:jc w:val="right"/>
              <w:rPr>
                <w:color w:val="010205"/>
                <w:sz w:val="18"/>
                <w:szCs w:val="18"/>
              </w:rPr>
            </w:pPr>
            <w:r w:rsidDel="00000000" w:rsidR="00000000" w:rsidRPr="00000000">
              <w:rPr>
                <w:color w:val="010205"/>
                <w:sz w:val="18"/>
                <w:szCs w:val="18"/>
                <w:rtl w:val="0"/>
              </w:rPr>
              <w:t xml:space="preserve">5352</w:t>
            </w:r>
          </w:p>
        </w:tc>
        <w:tc>
          <w:tcPr>
            <w:tcBorders>
              <w:top w:color="000000" w:space="0" w:sz="0" w:val="nil"/>
              <w:left w:color="000000" w:space="0" w:sz="0" w:val="nil"/>
              <w:bottom w:color="152935" w:space="0" w:sz="8" w:val="single"/>
              <w:right w:color="e0e0e0" w:space="0" w:sz="8" w:val="single"/>
            </w:tcBorders>
            <w:shd w:fill="f9f9fb" w:val="clear"/>
            <w:tcMar>
              <w:top w:w="100.0" w:type="dxa"/>
              <w:left w:w="100.0" w:type="dxa"/>
              <w:bottom w:w="100.0" w:type="dxa"/>
              <w:right w:w="100.0" w:type="dxa"/>
            </w:tcMar>
            <w:vAlign w:val="top"/>
          </w:tcPr>
          <w:p w:rsidR="00000000" w:rsidDel="00000000" w:rsidP="00000000" w:rsidRDefault="00000000" w:rsidRPr="00000000" w14:paraId="0000002F">
            <w:pPr>
              <w:pageBreakBefore w:val="0"/>
              <w:spacing w:line="349.09090909090907" w:lineRule="auto"/>
              <w:ind w:left="60" w:right="60" w:firstLine="0"/>
              <w:jc w:val="right"/>
              <w:rPr>
                <w:color w:val="010205"/>
                <w:sz w:val="18"/>
                <w:szCs w:val="18"/>
              </w:rPr>
            </w:pPr>
            <w:r w:rsidDel="00000000" w:rsidR="00000000" w:rsidRPr="00000000">
              <w:rPr>
                <w:color w:val="010205"/>
                <w:sz w:val="18"/>
                <w:szCs w:val="18"/>
                <w:rtl w:val="0"/>
              </w:rPr>
              <w:t xml:space="preserve">288565.0915</w:t>
            </w:r>
          </w:p>
        </w:tc>
        <w:tc>
          <w:tcPr>
            <w:tcBorders>
              <w:top w:color="000000" w:space="0" w:sz="0" w:val="nil"/>
              <w:left w:color="000000" w:space="0" w:sz="0" w:val="nil"/>
              <w:bottom w:color="152935" w:space="0" w:sz="8" w:val="single"/>
              <w:right w:color="e0e0e0" w:space="0" w:sz="8" w:val="single"/>
            </w:tcBorders>
            <w:shd w:fill="f9f9fb" w:val="clear"/>
            <w:tcMar>
              <w:top w:w="100.0" w:type="dxa"/>
              <w:left w:w="100.0" w:type="dxa"/>
              <w:bottom w:w="100.0" w:type="dxa"/>
              <w:right w:w="100.0" w:type="dxa"/>
            </w:tcMar>
            <w:vAlign w:val="top"/>
          </w:tcPr>
          <w:p w:rsidR="00000000" w:rsidDel="00000000" w:rsidP="00000000" w:rsidRDefault="00000000" w:rsidRPr="00000000" w14:paraId="00000030">
            <w:pPr>
              <w:pageBreakBefore w:val="0"/>
              <w:spacing w:line="349.09090909090907" w:lineRule="auto"/>
              <w:ind w:left="60" w:right="60" w:firstLine="0"/>
              <w:jc w:val="right"/>
              <w:rPr>
                <w:color w:val="010205"/>
                <w:sz w:val="18"/>
                <w:szCs w:val="18"/>
              </w:rPr>
            </w:pPr>
            <w:r w:rsidDel="00000000" w:rsidR="00000000" w:rsidRPr="00000000">
              <w:rPr>
                <w:color w:val="010205"/>
                <w:sz w:val="18"/>
                <w:szCs w:val="18"/>
                <w:rtl w:val="0"/>
              </w:rPr>
              <w:t xml:space="preserve">3467708.82066</w:t>
            </w:r>
          </w:p>
        </w:tc>
        <w:tc>
          <w:tcPr>
            <w:tcBorders>
              <w:top w:color="000000" w:space="0" w:sz="0" w:val="nil"/>
              <w:left w:color="000000" w:space="0" w:sz="0" w:val="nil"/>
              <w:bottom w:color="152935" w:space="0" w:sz="8" w:val="single"/>
              <w:right w:color="000000" w:space="0" w:sz="0" w:val="nil"/>
            </w:tcBorders>
            <w:shd w:fill="f9f9fb" w:val="clear"/>
            <w:tcMar>
              <w:top w:w="100.0" w:type="dxa"/>
              <w:left w:w="100.0" w:type="dxa"/>
              <w:bottom w:w="100.0" w:type="dxa"/>
              <w:right w:w="100.0" w:type="dxa"/>
            </w:tcMar>
            <w:vAlign w:val="top"/>
          </w:tcPr>
          <w:p w:rsidR="00000000" w:rsidDel="00000000" w:rsidP="00000000" w:rsidRDefault="00000000" w:rsidRPr="00000000" w14:paraId="00000031">
            <w:pPr>
              <w:pageBreakBefore w:val="0"/>
              <w:spacing w:line="349.09090909090907" w:lineRule="auto"/>
              <w:ind w:left="60" w:right="60" w:firstLine="0"/>
              <w:jc w:val="right"/>
              <w:rPr>
                <w:color w:val="010205"/>
                <w:sz w:val="18"/>
                <w:szCs w:val="18"/>
              </w:rPr>
            </w:pPr>
            <w:r w:rsidDel="00000000" w:rsidR="00000000" w:rsidRPr="00000000">
              <w:rPr>
                <w:color w:val="010205"/>
                <w:sz w:val="18"/>
                <w:szCs w:val="18"/>
                <w:rtl w:val="0"/>
              </w:rPr>
              <w:t xml:space="preserve">47400.67986</w:t>
            </w:r>
          </w:p>
        </w:tc>
      </w:tr>
    </w:tbl>
    <w:p w:rsidR="00000000" w:rsidDel="00000000" w:rsidP="00000000" w:rsidRDefault="00000000" w:rsidRPr="00000000" w14:paraId="00000032">
      <w:pPr>
        <w:pageBreakBefore w:val="0"/>
        <w:spacing w:before="240" w:line="436.3636363636363" w:lineRule="auto"/>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7.7757520510482"/>
        <w:gridCol w:w="938.5597082953509"/>
        <w:gridCol w:w="644.1932543299909"/>
        <w:gridCol w:w="1015.3509571558795"/>
        <w:gridCol w:w="708.1859617137649"/>
        <w:gridCol w:w="1245.7247037374657"/>
        <w:gridCol w:w="1194.5305378304467"/>
        <w:gridCol w:w="1322.5159525979943"/>
        <w:gridCol w:w="1271.3217866909754"/>
        <w:gridCol w:w="221.84138559708293"/>
        <w:tblGridChange w:id="0">
          <w:tblGrid>
            <w:gridCol w:w="797.7757520510482"/>
            <w:gridCol w:w="938.5597082953509"/>
            <w:gridCol w:w="644.1932543299909"/>
            <w:gridCol w:w="1015.3509571558795"/>
            <w:gridCol w:w="708.1859617137649"/>
            <w:gridCol w:w="1245.7247037374657"/>
            <w:gridCol w:w="1194.5305378304467"/>
            <w:gridCol w:w="1322.5159525979943"/>
            <w:gridCol w:w="1271.3217866909754"/>
            <w:gridCol w:w="221.84138559708293"/>
          </w:tblGrid>
        </w:tblGridChange>
      </w:tblGrid>
      <w:tr>
        <w:trPr>
          <w:cantSplit w:val="0"/>
          <w:trHeight w:val="470" w:hRule="atLeast"/>
          <w:tblHeader w:val="0"/>
        </w:trPr>
        <w:tc>
          <w:tcPr>
            <w:gridSpan w:val="2"/>
            <w:vMerge w:val="restart"/>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bottom"/>
          </w:tcPr>
          <w:p w:rsidR="00000000" w:rsidDel="00000000" w:rsidP="00000000" w:rsidRDefault="00000000" w:rsidRPr="00000000" w14:paraId="00000033">
            <w:pPr>
              <w:pageBreakBefore w:val="0"/>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pageBreakBefore w:val="0"/>
              <w:spacing w:before="240" w:lineRule="auto"/>
              <w:rPr>
                <w:rFonts w:ascii="Times New Roman" w:cs="Times New Roman" w:eastAsia="Times New Roman" w:hAnsi="Times New Roman"/>
                <w:sz w:val="24"/>
                <w:szCs w:val="24"/>
              </w:rPr>
            </w:pPr>
            <w:r w:rsidDel="00000000" w:rsidR="00000000" w:rsidRPr="00000000">
              <w:rPr>
                <w:rtl w:val="0"/>
              </w:rPr>
            </w:r>
          </w:p>
        </w:tc>
        <w:tc>
          <w:tcPr>
            <w:gridSpan w:val="7"/>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830" w:hRule="atLeast"/>
          <w:tblHeader w:val="0"/>
        </w:trPr>
        <w:tc>
          <w:tcPr>
            <w:gridSpan w:val="2"/>
            <w:vMerge w:val="continue"/>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restart"/>
            <w:tcBorders>
              <w:top w:color="000000" w:space="0" w:sz="0" w:val="nil"/>
              <w:left w:color="e0e0e0" w:space="0" w:sz="8" w:val="single"/>
              <w:bottom w:color="000000" w:space="0" w:sz="0" w:val="nil"/>
              <w:right w:color="e0e0e0" w:space="0" w:sz="8"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40">
            <w:pPr>
              <w:pageBreakBefore w:val="0"/>
              <w:spacing w:line="349.09090909090907" w:lineRule="auto"/>
              <w:ind w:left="60" w:right="60" w:firstLine="0"/>
              <w:jc w:val="center"/>
              <w:rPr>
                <w:color w:val="264a60"/>
                <w:sz w:val="18"/>
                <w:szCs w:val="18"/>
              </w:rPr>
            </w:pPr>
            <w:r w:rsidDel="00000000" w:rsidR="00000000" w:rsidRPr="00000000">
              <w:rPr>
                <w:color w:val="264a60"/>
                <w:sz w:val="18"/>
                <w:szCs w:val="18"/>
                <w:rtl w:val="0"/>
              </w:rPr>
              <w:t xml:space="preserve">T</w:t>
            </w:r>
          </w:p>
        </w:tc>
        <w:tc>
          <w:tcPr>
            <w:vMerge w:val="restart"/>
            <w:tcBorders>
              <w:top w:color="000000" w:space="0" w:sz="0" w:val="nil"/>
              <w:left w:color="000000" w:space="0" w:sz="0" w:val="nil"/>
              <w:bottom w:color="000000" w:space="0" w:sz="0" w:val="nil"/>
              <w:right w:color="e0e0e0" w:space="0" w:sz="8"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41">
            <w:pPr>
              <w:pageBreakBefore w:val="0"/>
              <w:spacing w:line="349.09090909090907" w:lineRule="auto"/>
              <w:ind w:left="60" w:right="60" w:firstLine="0"/>
              <w:jc w:val="center"/>
              <w:rPr>
                <w:color w:val="264a60"/>
                <w:sz w:val="18"/>
                <w:szCs w:val="18"/>
              </w:rPr>
            </w:pPr>
            <w:r w:rsidDel="00000000" w:rsidR="00000000" w:rsidRPr="00000000">
              <w:rPr>
                <w:color w:val="264a60"/>
                <w:sz w:val="18"/>
                <w:szCs w:val="18"/>
                <w:rtl w:val="0"/>
              </w:rPr>
              <w:t xml:space="preserve">df</w:t>
            </w:r>
          </w:p>
        </w:tc>
        <w:tc>
          <w:tcPr>
            <w:vMerge w:val="restart"/>
            <w:tcBorders>
              <w:top w:color="000000" w:space="0" w:sz="0" w:val="nil"/>
              <w:left w:color="000000" w:space="0" w:sz="0" w:val="nil"/>
              <w:bottom w:color="000000" w:space="0" w:sz="0" w:val="nil"/>
              <w:right w:color="e0e0e0" w:space="0" w:sz="8"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42">
            <w:pPr>
              <w:pageBreakBefore w:val="0"/>
              <w:spacing w:line="349.09090909090907" w:lineRule="auto"/>
              <w:ind w:left="60" w:right="60" w:firstLine="0"/>
              <w:jc w:val="center"/>
              <w:rPr>
                <w:color w:val="264a60"/>
                <w:sz w:val="18"/>
                <w:szCs w:val="18"/>
              </w:rPr>
            </w:pPr>
            <w:r w:rsidDel="00000000" w:rsidR="00000000" w:rsidRPr="00000000">
              <w:rPr>
                <w:color w:val="264a60"/>
                <w:sz w:val="18"/>
                <w:szCs w:val="18"/>
                <w:rtl w:val="0"/>
              </w:rPr>
              <w:t xml:space="preserve">Sig. (2-tailed)</w:t>
            </w:r>
          </w:p>
        </w:tc>
        <w:tc>
          <w:tcPr>
            <w:vMerge w:val="restart"/>
            <w:tcBorders>
              <w:top w:color="000000" w:space="0" w:sz="0" w:val="nil"/>
              <w:left w:color="000000" w:space="0" w:sz="0" w:val="nil"/>
              <w:bottom w:color="000000" w:space="0" w:sz="0" w:val="nil"/>
              <w:right w:color="e0e0e0" w:space="0" w:sz="8"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43">
            <w:pPr>
              <w:pageBreakBefore w:val="0"/>
              <w:spacing w:line="349.09090909090907" w:lineRule="auto"/>
              <w:ind w:left="60" w:right="60" w:firstLine="0"/>
              <w:jc w:val="center"/>
              <w:rPr>
                <w:color w:val="264a60"/>
                <w:sz w:val="18"/>
                <w:szCs w:val="18"/>
              </w:rPr>
            </w:pPr>
            <w:r w:rsidDel="00000000" w:rsidR="00000000" w:rsidRPr="00000000">
              <w:rPr>
                <w:color w:val="264a60"/>
                <w:sz w:val="18"/>
                <w:szCs w:val="18"/>
                <w:rtl w:val="0"/>
              </w:rPr>
              <w:t xml:space="preserve">Mean Difference</w:t>
            </w:r>
          </w:p>
        </w:tc>
        <w:tc>
          <w:tcPr>
            <w:vMerge w:val="restart"/>
            <w:tcBorders>
              <w:top w:color="000000" w:space="0" w:sz="0" w:val="nil"/>
              <w:left w:color="000000" w:space="0" w:sz="0" w:val="nil"/>
              <w:bottom w:color="000000" w:space="0" w:sz="0" w:val="nil"/>
              <w:right w:color="e0e0e0" w:space="0" w:sz="8"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44">
            <w:pPr>
              <w:pageBreakBefore w:val="0"/>
              <w:spacing w:line="349.09090909090907" w:lineRule="auto"/>
              <w:ind w:left="60" w:right="60" w:firstLine="0"/>
              <w:jc w:val="center"/>
              <w:rPr>
                <w:color w:val="264a60"/>
                <w:sz w:val="18"/>
                <w:szCs w:val="18"/>
              </w:rPr>
            </w:pPr>
            <w:r w:rsidDel="00000000" w:rsidR="00000000" w:rsidRPr="00000000">
              <w:rPr>
                <w:color w:val="264a60"/>
                <w:sz w:val="18"/>
                <w:szCs w:val="18"/>
                <w:rtl w:val="0"/>
              </w:rPr>
              <w:t xml:space="preserve">Std. Error Difference</w:t>
            </w:r>
          </w:p>
        </w:tc>
        <w:tc>
          <w:tcPr>
            <w:gridSpan w:val="2"/>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bottom"/>
          </w:tcPr>
          <w:p w:rsidR="00000000" w:rsidDel="00000000" w:rsidP="00000000" w:rsidRDefault="00000000" w:rsidRPr="00000000" w14:paraId="00000045">
            <w:pPr>
              <w:pageBreakBefore w:val="0"/>
              <w:spacing w:line="349.09090909090907" w:lineRule="auto"/>
              <w:ind w:left="60" w:right="60" w:firstLine="0"/>
              <w:jc w:val="center"/>
              <w:rPr>
                <w:color w:val="264a60"/>
                <w:sz w:val="18"/>
                <w:szCs w:val="18"/>
              </w:rPr>
            </w:pPr>
            <w:r w:rsidDel="00000000" w:rsidR="00000000" w:rsidRPr="00000000">
              <w:rPr>
                <w:color w:val="264a60"/>
                <w:sz w:val="18"/>
                <w:szCs w:val="18"/>
                <w:rtl w:val="0"/>
              </w:rPr>
              <w:t xml:space="preserve">95% Confidence Interval of the Difference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515" w:hRule="atLeast"/>
          <w:tblHeader w:val="0"/>
        </w:trPr>
        <w:tc>
          <w:tcPr>
            <w:gridSpan w:val="2"/>
            <w:vMerge w:val="continue"/>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spacing w:after="280" w:line="240" w:lineRule="auto"/>
              <w:rPr>
                <w:rFonts w:ascii="Times New Roman" w:cs="Times New Roman" w:eastAsia="Times New Roman" w:hAnsi="Times New Roman"/>
                <w:sz w:val="24"/>
                <w:szCs w:val="24"/>
              </w:rPr>
            </w:pPr>
            <w:r w:rsidDel="00000000" w:rsidR="00000000" w:rsidRPr="00000000">
              <w:rPr>
                <w:rtl w:val="0"/>
              </w:rPr>
            </w:r>
          </w:p>
        </w:tc>
        <w:tc>
          <w:tcPr>
            <w:vMerge w:val="continue"/>
            <w:tcBorders>
              <w:bottom w:color="000000" w:space="0" w:sz="0" w:val="nil"/>
              <w:right w:color="e0e0e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bottom w:color="000000" w:space="0" w:sz="0" w:val="nil"/>
              <w:right w:color="e0e0e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bottom w:color="000000" w:space="0" w:sz="0" w:val="nil"/>
              <w:right w:color="e0e0e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bottom w:color="000000" w:space="0" w:sz="0" w:val="nil"/>
              <w:right w:color="e0e0e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bottom w:color="000000" w:space="0" w:sz="0" w:val="nil"/>
              <w:right w:color="e0e0e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152935" w:space="0" w:sz="8" w:val="single"/>
              <w:right w:color="e0e0e0" w:space="0" w:sz="8"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4F">
            <w:pPr>
              <w:pageBreakBefore w:val="0"/>
              <w:spacing w:line="349.09090909090907" w:lineRule="auto"/>
              <w:ind w:left="60" w:right="60" w:firstLine="0"/>
              <w:jc w:val="center"/>
              <w:rPr>
                <w:color w:val="264a60"/>
                <w:sz w:val="18"/>
                <w:szCs w:val="18"/>
              </w:rPr>
            </w:pPr>
            <w:r w:rsidDel="00000000" w:rsidR="00000000" w:rsidRPr="00000000">
              <w:rPr>
                <w:color w:val="264a60"/>
                <w:sz w:val="18"/>
                <w:szCs w:val="18"/>
                <w:rtl w:val="0"/>
              </w:rPr>
              <w:t xml:space="preserve">Lower</w:t>
            </w:r>
          </w:p>
        </w:tc>
        <w:tc>
          <w:tcPr>
            <w:tcBorders>
              <w:top w:color="000000" w:space="0" w:sz="0" w:val="nil"/>
              <w:left w:color="000000" w:space="0" w:sz="0" w:val="nil"/>
              <w:bottom w:color="152935" w:space="0" w:sz="8" w:val="single"/>
              <w:right w:color="000000" w:space="0" w:sz="0" w:val="nil"/>
            </w:tcBorders>
            <w:shd w:fill="ffffff" w:val="clear"/>
            <w:tcMar>
              <w:top w:w="100.0" w:type="dxa"/>
              <w:left w:w="100.0" w:type="dxa"/>
              <w:bottom w:w="100.0" w:type="dxa"/>
              <w:right w:w="100.0" w:type="dxa"/>
            </w:tcMar>
            <w:vAlign w:val="bottom"/>
          </w:tcPr>
          <w:p w:rsidR="00000000" w:rsidDel="00000000" w:rsidP="00000000" w:rsidRDefault="00000000" w:rsidRPr="00000000" w14:paraId="00000050">
            <w:pPr>
              <w:pageBreakBefore w:val="0"/>
              <w:spacing w:line="349.09090909090907" w:lineRule="auto"/>
              <w:ind w:left="60" w:right="60" w:firstLine="0"/>
              <w:jc w:val="center"/>
              <w:rPr>
                <w:color w:val="264a60"/>
                <w:sz w:val="18"/>
                <w:szCs w:val="18"/>
              </w:rPr>
            </w:pPr>
            <w:r w:rsidDel="00000000" w:rsidR="00000000" w:rsidRPr="00000000">
              <w:rPr>
                <w:color w:val="264a60"/>
                <w:sz w:val="18"/>
                <w:szCs w:val="18"/>
                <w:rtl w:val="0"/>
              </w:rPr>
              <w:t xml:space="preserve">Upper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160" w:hRule="atLeast"/>
          <w:tblHeader w:val="0"/>
        </w:trPr>
        <w:tc>
          <w:tcPr>
            <w:vMerge w:val="restart"/>
            <w:tcBorders>
              <w:top w:color="152935" w:space="0" w:sz="8" w:val="single"/>
              <w:left w:color="000000" w:space="0" w:sz="0" w:val="nil"/>
              <w:bottom w:color="152935" w:space="0" w:sz="8" w:val="single"/>
              <w:right w:color="000000" w:space="0" w:sz="0" w:val="nil"/>
            </w:tcBorders>
            <w:shd w:fill="e0e0e0" w:val="clear"/>
            <w:tcMar>
              <w:top w:w="100.0" w:type="dxa"/>
              <w:left w:w="100.0" w:type="dxa"/>
              <w:bottom w:w="100.0" w:type="dxa"/>
              <w:right w:w="100.0" w:type="dxa"/>
            </w:tcMar>
            <w:vAlign w:val="top"/>
          </w:tcPr>
          <w:p w:rsidR="00000000" w:rsidDel="00000000" w:rsidP="00000000" w:rsidRDefault="00000000" w:rsidRPr="00000000" w14:paraId="00000052">
            <w:pPr>
              <w:pageBreakBefore w:val="0"/>
              <w:spacing w:line="349.09090909090907" w:lineRule="auto"/>
              <w:ind w:left="60" w:right="60" w:firstLine="0"/>
              <w:rPr>
                <w:color w:val="264a60"/>
                <w:sz w:val="18"/>
                <w:szCs w:val="18"/>
              </w:rPr>
            </w:pPr>
            <w:r w:rsidDel="00000000" w:rsidR="00000000" w:rsidRPr="00000000">
              <w:rPr>
                <w:color w:val="264a60"/>
                <w:sz w:val="18"/>
                <w:szCs w:val="18"/>
                <w:rtl w:val="0"/>
              </w:rPr>
              <w:t xml:space="preserve">earning</w:t>
            </w:r>
          </w:p>
        </w:tc>
        <w:tc>
          <w:tcPr>
            <w:tcBorders>
              <w:top w:color="152935" w:space="0" w:sz="8" w:val="single"/>
              <w:left w:color="000000" w:space="0" w:sz="0" w:val="nil"/>
              <w:bottom w:color="aeaeae" w:space="0" w:sz="8" w:val="single"/>
              <w:right w:color="000000" w:space="0" w:sz="0" w:val="nil"/>
            </w:tcBorders>
            <w:shd w:fill="e0e0e0" w:val="clear"/>
            <w:tcMar>
              <w:top w:w="100.0" w:type="dxa"/>
              <w:left w:w="100.0" w:type="dxa"/>
              <w:bottom w:w="100.0" w:type="dxa"/>
              <w:right w:w="100.0" w:type="dxa"/>
            </w:tcMar>
            <w:vAlign w:val="top"/>
          </w:tcPr>
          <w:p w:rsidR="00000000" w:rsidDel="00000000" w:rsidP="00000000" w:rsidRDefault="00000000" w:rsidRPr="00000000" w14:paraId="00000053">
            <w:pPr>
              <w:pageBreakBefore w:val="0"/>
              <w:spacing w:line="349.09090909090907" w:lineRule="auto"/>
              <w:ind w:left="60" w:right="60" w:firstLine="0"/>
              <w:rPr>
                <w:color w:val="264a60"/>
                <w:sz w:val="18"/>
                <w:szCs w:val="18"/>
              </w:rPr>
            </w:pPr>
            <w:r w:rsidDel="00000000" w:rsidR="00000000" w:rsidRPr="00000000">
              <w:rPr>
                <w:color w:val="264a60"/>
                <w:sz w:val="18"/>
                <w:szCs w:val="18"/>
                <w:rtl w:val="0"/>
              </w:rPr>
              <w:t xml:space="preserve">Equal variances assumed</w:t>
            </w:r>
          </w:p>
        </w:tc>
        <w:tc>
          <w:tcPr>
            <w:tcBorders>
              <w:top w:color="152935" w:space="0" w:sz="8" w:val="single"/>
              <w:left w:color="e0e0e0" w:space="0" w:sz="8" w:val="single"/>
              <w:bottom w:color="aeaeae" w:space="0" w:sz="8" w:val="single"/>
              <w:right w:color="e0e0e0" w:space="0" w:sz="8" w:val="single"/>
            </w:tcBorders>
            <w:shd w:fill="f9f9fb" w:val="clear"/>
            <w:tcMar>
              <w:top w:w="100.0" w:type="dxa"/>
              <w:left w:w="100.0" w:type="dxa"/>
              <w:bottom w:w="100.0" w:type="dxa"/>
              <w:right w:w="100.0" w:type="dxa"/>
            </w:tcMar>
            <w:vAlign w:val="top"/>
          </w:tcPr>
          <w:p w:rsidR="00000000" w:rsidDel="00000000" w:rsidP="00000000" w:rsidRDefault="00000000" w:rsidRPr="00000000" w14:paraId="00000054">
            <w:pPr>
              <w:pageBreakBefore w:val="0"/>
              <w:spacing w:line="349.09090909090907" w:lineRule="auto"/>
              <w:ind w:left="60" w:right="60" w:firstLine="0"/>
              <w:jc w:val="right"/>
              <w:rPr>
                <w:color w:val="010205"/>
                <w:sz w:val="18"/>
                <w:szCs w:val="18"/>
              </w:rPr>
            </w:pPr>
            <w:r w:rsidDel="00000000" w:rsidR="00000000" w:rsidRPr="00000000">
              <w:rPr>
                <w:color w:val="010205"/>
                <w:sz w:val="18"/>
                <w:szCs w:val="18"/>
                <w:rtl w:val="0"/>
              </w:rPr>
              <w:t xml:space="preserve">-.274</w:t>
            </w:r>
          </w:p>
        </w:tc>
        <w:tc>
          <w:tcPr>
            <w:tcBorders>
              <w:top w:color="152935" w:space="0" w:sz="8" w:val="single"/>
              <w:left w:color="000000" w:space="0" w:sz="0" w:val="nil"/>
              <w:bottom w:color="aeaeae" w:space="0" w:sz="8" w:val="single"/>
              <w:right w:color="e0e0e0" w:space="0" w:sz="8" w:val="single"/>
            </w:tcBorders>
            <w:shd w:fill="f9f9fb" w:val="clear"/>
            <w:tcMar>
              <w:top w:w="100.0" w:type="dxa"/>
              <w:left w:w="100.0" w:type="dxa"/>
              <w:bottom w:w="100.0" w:type="dxa"/>
              <w:right w:w="100.0" w:type="dxa"/>
            </w:tcMar>
            <w:vAlign w:val="top"/>
          </w:tcPr>
          <w:p w:rsidR="00000000" w:rsidDel="00000000" w:rsidP="00000000" w:rsidRDefault="00000000" w:rsidRPr="00000000" w14:paraId="00000055">
            <w:pPr>
              <w:pageBreakBefore w:val="0"/>
              <w:spacing w:line="349.09090909090907" w:lineRule="auto"/>
              <w:ind w:left="60" w:right="60" w:firstLine="0"/>
              <w:jc w:val="right"/>
              <w:rPr>
                <w:color w:val="010205"/>
                <w:sz w:val="18"/>
                <w:szCs w:val="18"/>
              </w:rPr>
            </w:pPr>
            <w:r w:rsidDel="00000000" w:rsidR="00000000" w:rsidRPr="00000000">
              <w:rPr>
                <w:color w:val="010205"/>
                <w:sz w:val="18"/>
                <w:szCs w:val="18"/>
                <w:rtl w:val="0"/>
              </w:rPr>
              <w:t xml:space="preserve">10702</w:t>
            </w:r>
          </w:p>
        </w:tc>
        <w:tc>
          <w:tcPr>
            <w:tcBorders>
              <w:top w:color="152935" w:space="0" w:sz="8" w:val="single"/>
              <w:left w:color="000000" w:space="0" w:sz="0" w:val="nil"/>
              <w:bottom w:color="aeaeae" w:space="0" w:sz="8" w:val="single"/>
              <w:right w:color="e0e0e0" w:space="0" w:sz="8" w:val="single"/>
            </w:tcBorders>
            <w:shd w:fill="f9f9fb" w:val="clear"/>
            <w:tcMar>
              <w:top w:w="100.0" w:type="dxa"/>
              <w:left w:w="100.0" w:type="dxa"/>
              <w:bottom w:w="100.0" w:type="dxa"/>
              <w:right w:w="100.0" w:type="dxa"/>
            </w:tcMar>
            <w:vAlign w:val="top"/>
          </w:tcPr>
          <w:p w:rsidR="00000000" w:rsidDel="00000000" w:rsidP="00000000" w:rsidRDefault="00000000" w:rsidRPr="00000000" w14:paraId="00000056">
            <w:pPr>
              <w:pageBreakBefore w:val="0"/>
              <w:spacing w:line="349.09090909090907" w:lineRule="auto"/>
              <w:ind w:left="60" w:right="60" w:firstLine="0"/>
              <w:jc w:val="right"/>
              <w:rPr>
                <w:color w:val="010205"/>
                <w:sz w:val="18"/>
                <w:szCs w:val="18"/>
              </w:rPr>
            </w:pPr>
            <w:r w:rsidDel="00000000" w:rsidR="00000000" w:rsidRPr="00000000">
              <w:rPr>
                <w:color w:val="010205"/>
                <w:sz w:val="18"/>
                <w:szCs w:val="18"/>
                <w:rtl w:val="0"/>
              </w:rPr>
              <w:t xml:space="preserve">.784</w:t>
            </w:r>
          </w:p>
        </w:tc>
        <w:tc>
          <w:tcPr>
            <w:tcBorders>
              <w:top w:color="152935" w:space="0" w:sz="8" w:val="single"/>
              <w:left w:color="000000" w:space="0" w:sz="0" w:val="nil"/>
              <w:bottom w:color="aeaeae" w:space="0" w:sz="8" w:val="single"/>
              <w:right w:color="e0e0e0" w:space="0" w:sz="8" w:val="single"/>
            </w:tcBorders>
            <w:shd w:fill="f9f9fb" w:val="clear"/>
            <w:tcMar>
              <w:top w:w="100.0" w:type="dxa"/>
              <w:left w:w="100.0" w:type="dxa"/>
              <w:bottom w:w="100.0" w:type="dxa"/>
              <w:right w:w="100.0" w:type="dxa"/>
            </w:tcMar>
            <w:vAlign w:val="top"/>
          </w:tcPr>
          <w:p w:rsidR="00000000" w:rsidDel="00000000" w:rsidP="00000000" w:rsidRDefault="00000000" w:rsidRPr="00000000" w14:paraId="00000057">
            <w:pPr>
              <w:pageBreakBefore w:val="0"/>
              <w:spacing w:line="349.09090909090907" w:lineRule="auto"/>
              <w:ind w:left="60" w:right="60" w:firstLine="0"/>
              <w:jc w:val="right"/>
              <w:rPr>
                <w:color w:val="010205"/>
                <w:sz w:val="18"/>
                <w:szCs w:val="18"/>
              </w:rPr>
            </w:pPr>
            <w:r w:rsidDel="00000000" w:rsidR="00000000" w:rsidRPr="00000000">
              <w:rPr>
                <w:color w:val="010205"/>
                <w:sz w:val="18"/>
                <w:szCs w:val="18"/>
                <w:rtl w:val="0"/>
              </w:rPr>
              <w:t xml:space="preserve">-17788.76657</w:t>
            </w:r>
          </w:p>
        </w:tc>
        <w:tc>
          <w:tcPr>
            <w:tcBorders>
              <w:top w:color="152935" w:space="0" w:sz="8" w:val="single"/>
              <w:left w:color="000000" w:space="0" w:sz="0" w:val="nil"/>
              <w:bottom w:color="aeaeae" w:space="0" w:sz="8" w:val="single"/>
              <w:right w:color="e0e0e0" w:space="0" w:sz="8" w:val="single"/>
            </w:tcBorders>
            <w:shd w:fill="f9f9fb" w:val="clear"/>
            <w:tcMar>
              <w:top w:w="100.0" w:type="dxa"/>
              <w:left w:w="100.0" w:type="dxa"/>
              <w:bottom w:w="100.0" w:type="dxa"/>
              <w:right w:w="100.0" w:type="dxa"/>
            </w:tcMar>
            <w:vAlign w:val="top"/>
          </w:tcPr>
          <w:p w:rsidR="00000000" w:rsidDel="00000000" w:rsidP="00000000" w:rsidRDefault="00000000" w:rsidRPr="00000000" w14:paraId="00000058">
            <w:pPr>
              <w:pageBreakBefore w:val="0"/>
              <w:spacing w:line="349.09090909090907" w:lineRule="auto"/>
              <w:ind w:left="60" w:right="60" w:firstLine="0"/>
              <w:jc w:val="right"/>
              <w:rPr>
                <w:color w:val="010205"/>
                <w:sz w:val="18"/>
                <w:szCs w:val="18"/>
              </w:rPr>
            </w:pPr>
            <w:r w:rsidDel="00000000" w:rsidR="00000000" w:rsidRPr="00000000">
              <w:rPr>
                <w:color w:val="010205"/>
                <w:sz w:val="18"/>
                <w:szCs w:val="18"/>
                <w:rtl w:val="0"/>
              </w:rPr>
              <w:t xml:space="preserve">65006.50369</w:t>
            </w:r>
          </w:p>
        </w:tc>
        <w:tc>
          <w:tcPr>
            <w:tcBorders>
              <w:top w:color="000000" w:space="0" w:sz="0" w:val="nil"/>
              <w:left w:color="000000" w:space="0" w:sz="0" w:val="nil"/>
              <w:bottom w:color="aeaeae" w:space="0" w:sz="8" w:val="single"/>
              <w:right w:color="e0e0e0" w:space="0" w:sz="8" w:val="single"/>
            </w:tcBorders>
            <w:shd w:fill="f9f9fb" w:val="clear"/>
            <w:tcMar>
              <w:top w:w="100.0" w:type="dxa"/>
              <w:left w:w="100.0" w:type="dxa"/>
              <w:bottom w:w="100.0" w:type="dxa"/>
              <w:right w:w="100.0" w:type="dxa"/>
            </w:tcMar>
            <w:vAlign w:val="top"/>
          </w:tcPr>
          <w:p w:rsidR="00000000" w:rsidDel="00000000" w:rsidP="00000000" w:rsidRDefault="00000000" w:rsidRPr="00000000" w14:paraId="00000059">
            <w:pPr>
              <w:pageBreakBefore w:val="0"/>
              <w:spacing w:line="349.09090909090907" w:lineRule="auto"/>
              <w:ind w:left="60" w:right="60" w:firstLine="0"/>
              <w:jc w:val="right"/>
              <w:rPr>
                <w:color w:val="010205"/>
                <w:sz w:val="18"/>
                <w:szCs w:val="18"/>
              </w:rPr>
            </w:pPr>
            <w:r w:rsidDel="00000000" w:rsidR="00000000" w:rsidRPr="00000000">
              <w:rPr>
                <w:color w:val="010205"/>
                <w:sz w:val="18"/>
                <w:szCs w:val="18"/>
                <w:rtl w:val="0"/>
              </w:rPr>
              <w:t xml:space="preserve">-145213.58390</w:t>
            </w:r>
          </w:p>
        </w:tc>
        <w:tc>
          <w:tcPr>
            <w:tcBorders>
              <w:top w:color="000000" w:space="0" w:sz="0" w:val="nil"/>
              <w:left w:color="000000" w:space="0" w:sz="0" w:val="nil"/>
              <w:bottom w:color="aeaeae" w:space="0" w:sz="8" w:val="single"/>
              <w:right w:color="000000" w:space="0" w:sz="0" w:val="nil"/>
            </w:tcBorders>
            <w:shd w:fill="f9f9fb" w:val="clear"/>
            <w:tcMar>
              <w:top w:w="100.0" w:type="dxa"/>
              <w:left w:w="100.0" w:type="dxa"/>
              <w:bottom w:w="100.0" w:type="dxa"/>
              <w:right w:w="100.0" w:type="dxa"/>
            </w:tcMar>
            <w:vAlign w:val="top"/>
          </w:tcPr>
          <w:p w:rsidR="00000000" w:rsidDel="00000000" w:rsidP="00000000" w:rsidRDefault="00000000" w:rsidRPr="00000000" w14:paraId="0000005A">
            <w:pPr>
              <w:pageBreakBefore w:val="0"/>
              <w:spacing w:line="349.09090909090907" w:lineRule="auto"/>
              <w:ind w:left="60" w:right="60" w:firstLine="0"/>
              <w:jc w:val="right"/>
              <w:rPr>
                <w:color w:val="010205"/>
                <w:sz w:val="18"/>
                <w:szCs w:val="18"/>
              </w:rPr>
            </w:pPr>
            <w:r w:rsidDel="00000000" w:rsidR="00000000" w:rsidRPr="00000000">
              <w:rPr>
                <w:color w:val="010205"/>
                <w:sz w:val="18"/>
                <w:szCs w:val="18"/>
                <w:rtl w:val="0"/>
              </w:rPr>
              <w:t xml:space="preserve">109636.05076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475" w:hRule="atLeast"/>
          <w:tblHeader w:val="0"/>
        </w:trPr>
        <w:tc>
          <w:tcPr>
            <w:vMerge w:val="continue"/>
            <w:tcBorders>
              <w:bottom w:color="152935"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spacing w:after="28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152935" w:space="0" w:sz="8" w:val="single"/>
              <w:right w:color="000000" w:space="0" w:sz="0" w:val="nil"/>
            </w:tcBorders>
            <w:shd w:fill="e0e0e0" w:val="clear"/>
            <w:tcMar>
              <w:top w:w="100.0" w:type="dxa"/>
              <w:left w:w="100.0" w:type="dxa"/>
              <w:bottom w:w="100.0" w:type="dxa"/>
              <w:right w:w="100.0" w:type="dxa"/>
            </w:tcMar>
            <w:vAlign w:val="top"/>
          </w:tcPr>
          <w:p w:rsidR="00000000" w:rsidDel="00000000" w:rsidP="00000000" w:rsidRDefault="00000000" w:rsidRPr="00000000" w14:paraId="0000005D">
            <w:pPr>
              <w:pageBreakBefore w:val="0"/>
              <w:spacing w:line="349.09090909090907" w:lineRule="auto"/>
              <w:ind w:left="60" w:right="60" w:firstLine="0"/>
              <w:rPr>
                <w:color w:val="264a60"/>
                <w:sz w:val="18"/>
                <w:szCs w:val="18"/>
              </w:rPr>
            </w:pPr>
            <w:r w:rsidDel="00000000" w:rsidR="00000000" w:rsidRPr="00000000">
              <w:rPr>
                <w:color w:val="264a60"/>
                <w:sz w:val="18"/>
                <w:szCs w:val="18"/>
                <w:rtl w:val="0"/>
              </w:rPr>
              <w:t xml:space="preserve">Equal variances not assumed</w:t>
            </w:r>
          </w:p>
        </w:tc>
        <w:tc>
          <w:tcPr>
            <w:tcBorders>
              <w:top w:color="000000" w:space="0" w:sz="0" w:val="nil"/>
              <w:left w:color="e0e0e0" w:space="0" w:sz="8" w:val="single"/>
              <w:bottom w:color="152935" w:space="0" w:sz="8" w:val="single"/>
              <w:right w:color="e0e0e0" w:space="0" w:sz="8" w:val="single"/>
            </w:tcBorders>
            <w:shd w:fill="f9f9fb" w:val="clear"/>
            <w:tcMar>
              <w:top w:w="100.0" w:type="dxa"/>
              <w:left w:w="100.0" w:type="dxa"/>
              <w:bottom w:w="100.0" w:type="dxa"/>
              <w:right w:w="100.0" w:type="dxa"/>
            </w:tcMar>
            <w:vAlign w:val="top"/>
          </w:tcPr>
          <w:p w:rsidR="00000000" w:rsidDel="00000000" w:rsidP="00000000" w:rsidRDefault="00000000" w:rsidRPr="00000000" w14:paraId="0000005E">
            <w:pPr>
              <w:pageBreakBefore w:val="0"/>
              <w:spacing w:line="349.09090909090907" w:lineRule="auto"/>
              <w:ind w:left="60" w:right="60" w:firstLine="0"/>
              <w:jc w:val="right"/>
              <w:rPr>
                <w:color w:val="010205"/>
                <w:sz w:val="18"/>
                <w:szCs w:val="18"/>
              </w:rPr>
            </w:pPr>
            <w:r w:rsidDel="00000000" w:rsidR="00000000" w:rsidRPr="00000000">
              <w:rPr>
                <w:color w:val="010205"/>
                <w:sz w:val="18"/>
                <w:szCs w:val="18"/>
                <w:rtl w:val="0"/>
              </w:rPr>
              <w:t xml:space="preserve">-.274</w:t>
            </w:r>
          </w:p>
        </w:tc>
        <w:tc>
          <w:tcPr>
            <w:tcBorders>
              <w:top w:color="000000" w:space="0" w:sz="0" w:val="nil"/>
              <w:left w:color="000000" w:space="0" w:sz="0" w:val="nil"/>
              <w:bottom w:color="152935" w:space="0" w:sz="8" w:val="single"/>
              <w:right w:color="e0e0e0" w:space="0" w:sz="8" w:val="single"/>
            </w:tcBorders>
            <w:shd w:fill="f9f9fb" w:val="clear"/>
            <w:tcMar>
              <w:top w:w="100.0" w:type="dxa"/>
              <w:left w:w="100.0" w:type="dxa"/>
              <w:bottom w:w="100.0" w:type="dxa"/>
              <w:right w:w="100.0" w:type="dxa"/>
            </w:tcMar>
            <w:vAlign w:val="top"/>
          </w:tcPr>
          <w:p w:rsidR="00000000" w:rsidDel="00000000" w:rsidP="00000000" w:rsidRDefault="00000000" w:rsidRPr="00000000" w14:paraId="0000005F">
            <w:pPr>
              <w:pageBreakBefore w:val="0"/>
              <w:spacing w:line="349.09090909090907" w:lineRule="auto"/>
              <w:ind w:left="60" w:right="60" w:firstLine="0"/>
              <w:jc w:val="right"/>
              <w:rPr>
                <w:color w:val="010205"/>
                <w:sz w:val="18"/>
                <w:szCs w:val="18"/>
              </w:rPr>
            </w:pPr>
            <w:r w:rsidDel="00000000" w:rsidR="00000000" w:rsidRPr="00000000">
              <w:rPr>
                <w:color w:val="010205"/>
                <w:sz w:val="18"/>
                <w:szCs w:val="18"/>
                <w:rtl w:val="0"/>
              </w:rPr>
              <w:t xml:space="preserve">10659.192</w:t>
            </w:r>
          </w:p>
        </w:tc>
        <w:tc>
          <w:tcPr>
            <w:tcBorders>
              <w:top w:color="000000" w:space="0" w:sz="0" w:val="nil"/>
              <w:left w:color="000000" w:space="0" w:sz="0" w:val="nil"/>
              <w:bottom w:color="152935" w:space="0" w:sz="8" w:val="single"/>
              <w:right w:color="e0e0e0" w:space="0" w:sz="8" w:val="single"/>
            </w:tcBorders>
            <w:shd w:fill="f9f9fb" w:val="clear"/>
            <w:tcMar>
              <w:top w:w="100.0" w:type="dxa"/>
              <w:left w:w="100.0" w:type="dxa"/>
              <w:bottom w:w="100.0" w:type="dxa"/>
              <w:right w:w="100.0" w:type="dxa"/>
            </w:tcMar>
            <w:vAlign w:val="top"/>
          </w:tcPr>
          <w:p w:rsidR="00000000" w:rsidDel="00000000" w:rsidP="00000000" w:rsidRDefault="00000000" w:rsidRPr="00000000" w14:paraId="00000060">
            <w:pPr>
              <w:pageBreakBefore w:val="0"/>
              <w:spacing w:line="349.09090909090907" w:lineRule="auto"/>
              <w:ind w:left="60" w:right="60" w:firstLine="0"/>
              <w:jc w:val="right"/>
              <w:rPr>
                <w:color w:val="010205"/>
                <w:sz w:val="18"/>
                <w:szCs w:val="18"/>
              </w:rPr>
            </w:pPr>
            <w:r w:rsidDel="00000000" w:rsidR="00000000" w:rsidRPr="00000000">
              <w:rPr>
                <w:color w:val="010205"/>
                <w:sz w:val="18"/>
                <w:szCs w:val="18"/>
                <w:rtl w:val="0"/>
              </w:rPr>
              <w:t xml:space="preserve">.784</w:t>
            </w:r>
          </w:p>
        </w:tc>
        <w:tc>
          <w:tcPr>
            <w:tcBorders>
              <w:top w:color="000000" w:space="0" w:sz="0" w:val="nil"/>
              <w:left w:color="000000" w:space="0" w:sz="0" w:val="nil"/>
              <w:bottom w:color="152935" w:space="0" w:sz="8" w:val="single"/>
              <w:right w:color="e0e0e0" w:space="0" w:sz="8" w:val="single"/>
            </w:tcBorders>
            <w:shd w:fill="f9f9fb" w:val="clear"/>
            <w:tcMar>
              <w:top w:w="100.0" w:type="dxa"/>
              <w:left w:w="100.0" w:type="dxa"/>
              <w:bottom w:w="100.0" w:type="dxa"/>
              <w:right w:w="100.0" w:type="dxa"/>
            </w:tcMar>
            <w:vAlign w:val="top"/>
          </w:tcPr>
          <w:p w:rsidR="00000000" w:rsidDel="00000000" w:rsidP="00000000" w:rsidRDefault="00000000" w:rsidRPr="00000000" w14:paraId="00000061">
            <w:pPr>
              <w:pageBreakBefore w:val="0"/>
              <w:spacing w:line="349.09090909090907" w:lineRule="auto"/>
              <w:ind w:left="60" w:right="60" w:firstLine="0"/>
              <w:jc w:val="right"/>
              <w:rPr>
                <w:color w:val="010205"/>
                <w:sz w:val="18"/>
                <w:szCs w:val="18"/>
              </w:rPr>
            </w:pPr>
            <w:r w:rsidDel="00000000" w:rsidR="00000000" w:rsidRPr="00000000">
              <w:rPr>
                <w:color w:val="010205"/>
                <w:sz w:val="18"/>
                <w:szCs w:val="18"/>
                <w:rtl w:val="0"/>
              </w:rPr>
              <w:t xml:space="preserve">-17788.76657</w:t>
            </w:r>
          </w:p>
        </w:tc>
        <w:tc>
          <w:tcPr>
            <w:tcBorders>
              <w:top w:color="000000" w:space="0" w:sz="0" w:val="nil"/>
              <w:left w:color="000000" w:space="0" w:sz="0" w:val="nil"/>
              <w:bottom w:color="152935" w:space="0" w:sz="8" w:val="single"/>
              <w:right w:color="e0e0e0" w:space="0" w:sz="8" w:val="single"/>
            </w:tcBorders>
            <w:shd w:fill="f9f9fb" w:val="clear"/>
            <w:tcMar>
              <w:top w:w="100.0" w:type="dxa"/>
              <w:left w:w="100.0" w:type="dxa"/>
              <w:bottom w:w="100.0" w:type="dxa"/>
              <w:right w:w="100.0" w:type="dxa"/>
            </w:tcMar>
            <w:vAlign w:val="top"/>
          </w:tcPr>
          <w:p w:rsidR="00000000" w:rsidDel="00000000" w:rsidP="00000000" w:rsidRDefault="00000000" w:rsidRPr="00000000" w14:paraId="00000062">
            <w:pPr>
              <w:pageBreakBefore w:val="0"/>
              <w:spacing w:line="349.09090909090907" w:lineRule="auto"/>
              <w:ind w:left="60" w:right="60" w:firstLine="0"/>
              <w:jc w:val="right"/>
              <w:rPr>
                <w:color w:val="010205"/>
                <w:sz w:val="18"/>
                <w:szCs w:val="18"/>
              </w:rPr>
            </w:pPr>
            <w:r w:rsidDel="00000000" w:rsidR="00000000" w:rsidRPr="00000000">
              <w:rPr>
                <w:color w:val="010205"/>
                <w:sz w:val="18"/>
                <w:szCs w:val="18"/>
                <w:rtl w:val="0"/>
              </w:rPr>
              <w:t xml:space="preserve">65006.50369</w:t>
            </w:r>
          </w:p>
        </w:tc>
        <w:tc>
          <w:tcPr>
            <w:tcBorders>
              <w:top w:color="000000" w:space="0" w:sz="0" w:val="nil"/>
              <w:left w:color="000000" w:space="0" w:sz="0" w:val="nil"/>
              <w:bottom w:color="152935" w:space="0" w:sz="8" w:val="single"/>
              <w:right w:color="e0e0e0" w:space="0" w:sz="8" w:val="single"/>
            </w:tcBorders>
            <w:shd w:fill="f9f9fb" w:val="clear"/>
            <w:tcMar>
              <w:top w:w="100.0" w:type="dxa"/>
              <w:left w:w="100.0" w:type="dxa"/>
              <w:bottom w:w="100.0" w:type="dxa"/>
              <w:right w:w="100.0" w:type="dxa"/>
            </w:tcMar>
            <w:vAlign w:val="top"/>
          </w:tcPr>
          <w:p w:rsidR="00000000" w:rsidDel="00000000" w:rsidP="00000000" w:rsidRDefault="00000000" w:rsidRPr="00000000" w14:paraId="00000063">
            <w:pPr>
              <w:pageBreakBefore w:val="0"/>
              <w:spacing w:line="349.09090909090907" w:lineRule="auto"/>
              <w:ind w:left="60" w:right="60" w:firstLine="0"/>
              <w:jc w:val="right"/>
              <w:rPr>
                <w:color w:val="010205"/>
                <w:sz w:val="18"/>
                <w:szCs w:val="18"/>
              </w:rPr>
            </w:pPr>
            <w:r w:rsidDel="00000000" w:rsidR="00000000" w:rsidRPr="00000000">
              <w:rPr>
                <w:color w:val="010205"/>
                <w:sz w:val="18"/>
                <w:szCs w:val="18"/>
                <w:rtl w:val="0"/>
              </w:rPr>
              <w:t xml:space="preserve">-145213.64179</w:t>
            </w:r>
          </w:p>
        </w:tc>
        <w:tc>
          <w:tcPr>
            <w:tcBorders>
              <w:top w:color="000000" w:space="0" w:sz="0" w:val="nil"/>
              <w:left w:color="000000" w:space="0" w:sz="0" w:val="nil"/>
              <w:bottom w:color="152935" w:space="0" w:sz="8" w:val="single"/>
              <w:right w:color="000000" w:space="0" w:sz="0" w:val="nil"/>
            </w:tcBorders>
            <w:shd w:fill="f9f9fb" w:val="clear"/>
            <w:tcMar>
              <w:top w:w="100.0" w:type="dxa"/>
              <w:left w:w="100.0" w:type="dxa"/>
              <w:bottom w:w="100.0" w:type="dxa"/>
              <w:right w:w="100.0" w:type="dxa"/>
            </w:tcMar>
            <w:vAlign w:val="top"/>
          </w:tcPr>
          <w:p w:rsidR="00000000" w:rsidDel="00000000" w:rsidP="00000000" w:rsidRDefault="00000000" w:rsidRPr="00000000" w14:paraId="00000064">
            <w:pPr>
              <w:pageBreakBefore w:val="0"/>
              <w:spacing w:line="349.09090909090907" w:lineRule="auto"/>
              <w:ind w:left="60" w:right="60" w:firstLine="0"/>
              <w:jc w:val="right"/>
              <w:rPr>
                <w:color w:val="010205"/>
                <w:sz w:val="18"/>
                <w:szCs w:val="18"/>
              </w:rPr>
            </w:pPr>
            <w:r w:rsidDel="00000000" w:rsidR="00000000" w:rsidRPr="00000000">
              <w:rPr>
                <w:color w:val="010205"/>
                <w:sz w:val="18"/>
                <w:szCs w:val="18"/>
                <w:rtl w:val="0"/>
              </w:rPr>
              <w:t xml:space="preserve">109636.10864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66">
      <w:pPr>
        <w:pageBreakBefore w:val="0"/>
        <w:spacing w:before="240" w:line="436.363636363636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7">
      <w:pPr>
        <w:pageBreakBefore w:val="0"/>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independent samples t-test was used to compare the </w:t>
      </w:r>
      <w:r w:rsidDel="00000000" w:rsidR="00000000" w:rsidRPr="00000000">
        <w:rPr>
          <w:rFonts w:ascii="Times New Roman" w:cs="Times New Roman" w:eastAsia="Times New Roman" w:hAnsi="Times New Roman"/>
          <w:sz w:val="24"/>
          <w:szCs w:val="24"/>
          <w:highlight w:val="white"/>
          <w:rtl w:val="0"/>
        </w:rPr>
        <w:t xml:space="preserve">earnings </w:t>
      </w:r>
      <w:r w:rsidDel="00000000" w:rsidR="00000000" w:rsidRPr="00000000">
        <w:rPr>
          <w:rFonts w:ascii="Times New Roman" w:cs="Times New Roman" w:eastAsia="Times New Roman" w:hAnsi="Times New Roman"/>
          <w:sz w:val="24"/>
          <w:szCs w:val="24"/>
          <w:rtl w:val="0"/>
        </w:rPr>
        <w:t xml:space="preserve">of 2019 and 2020. According to group statistics the number of earnings in 2019(N=5352) and in 2020(N=5352). The t-test was statistically significant, with mean score. In table it can be observed that, p&gt;.05, Therefore, the null hypothesis is failed to reject. It can be concluded that the earnings in 2020 were greater than or equal the earnings in 2019.</w:t>
      </w:r>
    </w:p>
    <w:p w:rsidR="00000000" w:rsidDel="00000000" w:rsidP="00000000" w:rsidRDefault="00000000" w:rsidRPr="00000000" w14:paraId="00000068">
      <w:pPr>
        <w:pageBreakBefore w:val="0"/>
        <w:spacing w:after="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pageBreakBefore w:val="0"/>
        <w:numPr>
          <w:ilvl w:val="0"/>
          <w:numId w:val="1"/>
        </w:numPr>
        <w:spacing w:line="259" w:lineRule="auto"/>
        <w:ind w:left="720" w:hanging="360"/>
        <w:rPr>
          <w:rFonts w:ascii="Calibri" w:cs="Calibri" w:eastAsia="Calibri" w:hAnsi="Calibri"/>
          <w:b w:val="1"/>
          <w:sz w:val="29"/>
          <w:szCs w:val="29"/>
          <w:u w:val="none"/>
        </w:rPr>
      </w:pPr>
      <w:r w:rsidDel="00000000" w:rsidR="00000000" w:rsidRPr="00000000">
        <w:rPr>
          <w:rFonts w:ascii="Calibri" w:cs="Calibri" w:eastAsia="Calibri" w:hAnsi="Calibri"/>
          <w:b w:val="1"/>
          <w:sz w:val="29"/>
          <w:szCs w:val="29"/>
          <w:rtl w:val="0"/>
        </w:rPr>
        <w:t xml:space="preserve">workforce comparison during peak and off-peak time covid</w:t>
      </w:r>
    </w:p>
    <w:p w:rsidR="00000000" w:rsidDel="00000000" w:rsidP="00000000" w:rsidRDefault="00000000" w:rsidRPr="00000000" w14:paraId="0000006A">
      <w:pPr>
        <w:pageBreakBefore w:val="0"/>
        <w:spacing w:line="259" w:lineRule="auto"/>
        <w:jc w:val="both"/>
        <w:rPr>
          <w:rFonts w:ascii="Calibri" w:cs="Calibri" w:eastAsia="Calibri" w:hAnsi="Calibri"/>
          <w:color w:val="212121"/>
          <w:sz w:val="21"/>
          <w:szCs w:val="21"/>
          <w:highlight w:val="white"/>
        </w:rPr>
      </w:pPr>
      <w:r w:rsidDel="00000000" w:rsidR="00000000" w:rsidRPr="00000000">
        <w:rPr>
          <w:rFonts w:ascii="Calibri" w:cs="Calibri" w:eastAsia="Calibri" w:hAnsi="Calibri"/>
          <w:rtl w:val="0"/>
        </w:rPr>
        <w:t xml:space="preserve">Another effect of covid on all over the world can see the job loss in a number of businesses mostly which includes physical work. But on the contrary there are some businesses which boom during this time. To notice this effect in our business some comparisons are performed. As we have a hypothesis during covid anxiety and depression increase among people thats we see in our earning its increase during 2020 so for now we have a hypothesis that in 2020 we will have more employees then 2019. As it is visible in chart fig 2 during 2019 stores have </w:t>
      </w:r>
      <w:r w:rsidDel="00000000" w:rsidR="00000000" w:rsidRPr="00000000">
        <w:rPr>
          <w:rFonts w:ascii="Calibri" w:cs="Calibri" w:eastAsia="Calibri" w:hAnsi="Calibri"/>
          <w:color w:val="212121"/>
          <w:sz w:val="21"/>
          <w:szCs w:val="21"/>
          <w:highlight w:val="white"/>
          <w:rtl w:val="0"/>
        </w:rPr>
        <w:t xml:space="preserve">13152 employees and in 2020 these stores have 13341. Which is not much difference but means a lot as we noticed business downsized. </w:t>
      </w:r>
    </w:p>
    <w:p w:rsidR="00000000" w:rsidDel="00000000" w:rsidP="00000000" w:rsidRDefault="00000000" w:rsidRPr="00000000" w14:paraId="0000006B">
      <w:pPr>
        <w:pageBreakBefore w:val="0"/>
        <w:spacing w:line="259" w:lineRule="auto"/>
        <w:jc w:val="both"/>
        <w:rPr>
          <w:rFonts w:ascii="Calibri" w:cs="Calibri" w:eastAsia="Calibri" w:hAnsi="Calibri"/>
          <w:color w:val="212121"/>
          <w:sz w:val="21"/>
          <w:szCs w:val="21"/>
          <w:highlight w:val="white"/>
        </w:rPr>
      </w:pPr>
      <w:r w:rsidDel="00000000" w:rsidR="00000000" w:rsidRPr="00000000">
        <w:rPr>
          <w:rFonts w:ascii="Calibri" w:cs="Calibri" w:eastAsia="Calibri" w:hAnsi="Calibri"/>
          <w:color w:val="212121"/>
          <w:sz w:val="21"/>
          <w:szCs w:val="21"/>
          <w:highlight w:val="white"/>
          <w:rtl w:val="0"/>
        </w:rPr>
        <w:t xml:space="preserve">To support our hypothesis we perform a T-test.</w:t>
      </w:r>
    </w:p>
    <w:p w:rsidR="00000000" w:rsidDel="00000000" w:rsidP="00000000" w:rsidRDefault="00000000" w:rsidRPr="00000000" w14:paraId="0000006C">
      <w:pPr>
        <w:pageBreakBefore w:val="0"/>
        <w:spacing w:line="259" w:lineRule="auto"/>
        <w:rPr>
          <w:rFonts w:ascii="Calibri" w:cs="Calibri" w:eastAsia="Calibri" w:hAnsi="Calibri"/>
          <w:color w:val="212121"/>
          <w:sz w:val="21"/>
          <w:szCs w:val="21"/>
          <w:highlight w:val="white"/>
        </w:rPr>
      </w:pPr>
      <w:r w:rsidDel="00000000" w:rsidR="00000000" w:rsidRPr="00000000">
        <w:rPr>
          <w:rFonts w:ascii="Calibri" w:cs="Calibri" w:eastAsia="Calibri" w:hAnsi="Calibri"/>
          <w:color w:val="212121"/>
          <w:sz w:val="21"/>
          <w:szCs w:val="21"/>
          <w:highlight w:val="white"/>
        </w:rPr>
        <w:drawing>
          <wp:inline distB="114300" distT="114300" distL="114300" distR="114300">
            <wp:extent cx="5810250" cy="5791200"/>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810250" cy="57912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pageBreakBefore w:val="0"/>
        <w:spacing w:line="259" w:lineRule="auto"/>
        <w:rPr>
          <w:rFonts w:ascii="Calibri" w:cs="Calibri" w:eastAsia="Calibri" w:hAnsi="Calibri"/>
          <w:color w:val="212121"/>
          <w:sz w:val="21"/>
          <w:szCs w:val="21"/>
          <w:highlight w:val="white"/>
        </w:rPr>
      </w:pPr>
      <w:r w:rsidDel="00000000" w:rsidR="00000000" w:rsidRPr="00000000">
        <w:rPr>
          <w:rtl w:val="0"/>
        </w:rPr>
      </w:r>
    </w:p>
    <w:p w:rsidR="00000000" w:rsidDel="00000000" w:rsidP="00000000" w:rsidRDefault="00000000" w:rsidRPr="00000000" w14:paraId="0000006E">
      <w:pPr>
        <w:pageBreakBefore w:val="0"/>
        <w:spacing w:line="259" w:lineRule="auto"/>
        <w:rPr>
          <w:rFonts w:ascii="Calibri" w:cs="Calibri" w:eastAsia="Calibri" w:hAnsi="Calibri"/>
          <w:color w:val="212121"/>
          <w:sz w:val="21"/>
          <w:szCs w:val="21"/>
          <w:highlight w:val="white"/>
        </w:rPr>
      </w:pPr>
      <w:r w:rsidDel="00000000" w:rsidR="00000000" w:rsidRPr="00000000">
        <w:rPr>
          <w:rFonts w:ascii="Calibri" w:cs="Calibri" w:eastAsia="Calibri" w:hAnsi="Calibri"/>
          <w:color w:val="212121"/>
          <w:sz w:val="21"/>
          <w:szCs w:val="21"/>
          <w:highlight w:val="white"/>
        </w:rPr>
        <w:drawing>
          <wp:inline distB="114300" distT="114300" distL="114300" distR="114300">
            <wp:extent cx="5753100" cy="4333875"/>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53100"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pageBreakBefore w:val="0"/>
        <w:spacing w:line="259" w:lineRule="auto"/>
        <w:rPr>
          <w:rFonts w:ascii="Calibri" w:cs="Calibri" w:eastAsia="Calibri" w:hAnsi="Calibri"/>
          <w:color w:val="212121"/>
          <w:sz w:val="21"/>
          <w:szCs w:val="21"/>
          <w:highlight w:val="white"/>
        </w:rPr>
      </w:pPr>
      <w:r w:rsidDel="00000000" w:rsidR="00000000" w:rsidRPr="00000000">
        <w:rPr>
          <w:rFonts w:ascii="Calibri" w:cs="Calibri" w:eastAsia="Calibri" w:hAnsi="Calibri"/>
          <w:color w:val="212121"/>
          <w:sz w:val="21"/>
          <w:szCs w:val="21"/>
          <w:highlight w:val="white"/>
          <w:rtl w:val="0"/>
        </w:rPr>
        <w:tab/>
      </w:r>
    </w:p>
    <w:p w:rsidR="00000000" w:rsidDel="00000000" w:rsidP="00000000" w:rsidRDefault="00000000" w:rsidRPr="00000000" w14:paraId="00000070">
      <w:pPr>
        <w:pageBreakBefore w:val="0"/>
        <w:spacing w:line="259" w:lineRule="auto"/>
        <w:rPr>
          <w:rFonts w:ascii="Calibri" w:cs="Calibri" w:eastAsia="Calibri" w:hAnsi="Calibri"/>
          <w:b w:val="1"/>
          <w:color w:val="212121"/>
          <w:sz w:val="21"/>
          <w:szCs w:val="21"/>
          <w:highlight w:val="white"/>
        </w:rPr>
      </w:pPr>
      <w:r w:rsidDel="00000000" w:rsidR="00000000" w:rsidRPr="00000000">
        <w:rPr>
          <w:rFonts w:ascii="Calibri" w:cs="Calibri" w:eastAsia="Calibri" w:hAnsi="Calibri"/>
          <w:color w:val="212121"/>
          <w:sz w:val="21"/>
          <w:szCs w:val="21"/>
          <w:highlight w:val="white"/>
          <w:rtl w:val="0"/>
        </w:rPr>
        <w:tab/>
        <w:tab/>
      </w:r>
      <w:r w:rsidDel="00000000" w:rsidR="00000000" w:rsidRPr="00000000">
        <w:rPr>
          <w:rFonts w:ascii="Calibri" w:cs="Calibri" w:eastAsia="Calibri" w:hAnsi="Calibri"/>
          <w:b w:val="1"/>
          <w:color w:val="212121"/>
          <w:sz w:val="21"/>
          <w:szCs w:val="21"/>
          <w:highlight w:val="white"/>
          <w:rtl w:val="0"/>
        </w:rPr>
        <w:t xml:space="preserve">(T-test info if we want to add)</w:t>
      </w:r>
    </w:p>
    <w:p w:rsidR="00000000" w:rsidDel="00000000" w:rsidP="00000000" w:rsidRDefault="00000000" w:rsidRPr="00000000" w14:paraId="00000071">
      <w:pPr>
        <w:pageBreakBefore w:val="0"/>
        <w:spacing w:line="259" w:lineRule="auto"/>
        <w:rPr>
          <w:rFonts w:ascii="Calibri" w:cs="Calibri" w:eastAsia="Calibri" w:hAnsi="Calibri"/>
          <w:color w:val="212121"/>
          <w:highlight w:val="white"/>
        </w:rPr>
      </w:pPr>
      <w:r w:rsidDel="00000000" w:rsidR="00000000" w:rsidRPr="00000000">
        <w:rPr>
          <w:rFonts w:ascii="Calibri" w:cs="Calibri" w:eastAsia="Calibri" w:hAnsi="Calibri"/>
          <w:color w:val="212121"/>
          <w:highlight w:val="white"/>
          <w:rtl w:val="0"/>
        </w:rPr>
        <w:t xml:space="preserve">As we have an independent attribute of time period and </w:t>
      </w:r>
      <w:r w:rsidDel="00000000" w:rsidR="00000000" w:rsidRPr="00000000">
        <w:rPr>
          <w:rFonts w:ascii="Calibri" w:cs="Calibri" w:eastAsia="Calibri" w:hAnsi="Calibri"/>
          <w:color w:val="212121"/>
          <w:highlight w:val="white"/>
          <w:rtl w:val="0"/>
        </w:rPr>
        <w:t xml:space="preserve">employess</w:t>
      </w:r>
      <w:r w:rsidDel="00000000" w:rsidR="00000000" w:rsidRPr="00000000">
        <w:rPr>
          <w:rFonts w:ascii="Calibri" w:cs="Calibri" w:eastAsia="Calibri" w:hAnsi="Calibri"/>
          <w:color w:val="212121"/>
          <w:highlight w:val="white"/>
          <w:rtl w:val="0"/>
        </w:rPr>
        <w:t xml:space="preserve">.</w:t>
      </w:r>
    </w:p>
    <w:p w:rsidR="00000000" w:rsidDel="00000000" w:rsidP="00000000" w:rsidRDefault="00000000" w:rsidRPr="00000000" w14:paraId="00000072">
      <w:pPr>
        <w:pageBreakBefore w:val="0"/>
        <w:spacing w:after="240" w:before="240" w:line="259" w:lineRule="auto"/>
        <w:rPr>
          <w:rFonts w:ascii="Calibri" w:cs="Calibri" w:eastAsia="Calibri" w:hAnsi="Calibri"/>
          <w:b w:val="1"/>
          <w:color w:val="212121"/>
          <w:sz w:val="40"/>
          <w:szCs w:val="40"/>
          <w:highlight w:val="white"/>
        </w:rPr>
      </w:pPr>
      <w:r w:rsidDel="00000000" w:rsidR="00000000" w:rsidRPr="00000000">
        <w:rPr>
          <w:rFonts w:ascii="Calibri" w:cs="Calibri" w:eastAsia="Calibri" w:hAnsi="Calibri"/>
          <w:b w:val="1"/>
          <w:color w:val="212121"/>
          <w:sz w:val="40"/>
          <w:szCs w:val="40"/>
          <w:highlight w:val="white"/>
          <w:rtl w:val="0"/>
        </w:rPr>
        <w:t xml:space="preserve">Independent sample T test between year and no of employees</w:t>
      </w:r>
    </w:p>
    <w:p w:rsidR="00000000" w:rsidDel="00000000" w:rsidP="00000000" w:rsidRDefault="00000000" w:rsidRPr="00000000" w14:paraId="00000073">
      <w:pPr>
        <w:pageBreakBefore w:val="0"/>
        <w:spacing w:after="240" w:before="240" w:line="259" w:lineRule="auto"/>
        <w:rPr>
          <w:rFonts w:ascii="Calibri" w:cs="Calibri" w:eastAsia="Calibri" w:hAnsi="Calibri"/>
          <w:color w:val="212121"/>
          <w:highlight w:val="white"/>
        </w:rPr>
      </w:pPr>
      <w:r w:rsidDel="00000000" w:rsidR="00000000" w:rsidRPr="00000000">
        <w:rPr>
          <w:rFonts w:ascii="Calibri" w:cs="Calibri" w:eastAsia="Calibri" w:hAnsi="Calibri"/>
          <w:color w:val="212121"/>
          <w:highlight w:val="white"/>
          <w:rtl w:val="0"/>
        </w:rPr>
        <w:t xml:space="preserve">Ho = The no of employees in 2020 were less than or equal to no of employees in 2019.</w:t>
      </w:r>
    </w:p>
    <w:p w:rsidR="00000000" w:rsidDel="00000000" w:rsidP="00000000" w:rsidRDefault="00000000" w:rsidRPr="00000000" w14:paraId="00000074">
      <w:pPr>
        <w:pageBreakBefore w:val="0"/>
        <w:spacing w:after="240" w:before="240" w:line="259" w:lineRule="auto"/>
        <w:rPr>
          <w:rFonts w:ascii="Calibri" w:cs="Calibri" w:eastAsia="Calibri" w:hAnsi="Calibri"/>
          <w:color w:val="212121"/>
          <w:highlight w:val="white"/>
        </w:rPr>
      </w:pPr>
      <w:r w:rsidDel="00000000" w:rsidR="00000000" w:rsidRPr="00000000">
        <w:rPr>
          <w:rFonts w:ascii="Calibri" w:cs="Calibri" w:eastAsia="Calibri" w:hAnsi="Calibri"/>
          <w:color w:val="212121"/>
          <w:highlight w:val="white"/>
          <w:rtl w:val="0"/>
        </w:rPr>
        <w:t xml:space="preserve">H1 = The no of employees in 2020 were greater than the no of employees in 2019.</w:t>
      </w:r>
    </w:p>
    <w:p w:rsidR="00000000" w:rsidDel="00000000" w:rsidP="00000000" w:rsidRDefault="00000000" w:rsidRPr="00000000" w14:paraId="00000075">
      <w:pPr>
        <w:pageBreakBefore w:val="0"/>
        <w:spacing w:after="240" w:before="240" w:line="259" w:lineRule="auto"/>
        <w:rPr>
          <w:rFonts w:ascii="Calibri" w:cs="Calibri" w:eastAsia="Calibri" w:hAnsi="Calibri"/>
          <w:color w:val="212121"/>
          <w:highlight w:val="white"/>
        </w:rPr>
      </w:pPr>
      <w:r w:rsidDel="00000000" w:rsidR="00000000" w:rsidRPr="00000000">
        <w:rPr>
          <w:rFonts w:ascii="Calibri" w:cs="Calibri" w:eastAsia="Calibri" w:hAnsi="Calibri"/>
          <w:color w:val="212121"/>
          <w:highlight w:val="white"/>
          <w:rtl w:val="0"/>
        </w:rPr>
        <w:t xml:space="preserve"> </w:t>
      </w:r>
    </w:p>
    <w:p w:rsidR="00000000" w:rsidDel="00000000" w:rsidP="00000000" w:rsidRDefault="00000000" w:rsidRPr="00000000" w14:paraId="00000076">
      <w:pPr>
        <w:pageBreakBefore w:val="0"/>
        <w:spacing w:before="24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bl>
      <w:tblPr>
        <w:tblStyle w:val="Table3"/>
        <w:tblW w:w="81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5"/>
        <w:gridCol w:w="920"/>
        <w:gridCol w:w="1220"/>
        <w:gridCol w:w="1235"/>
        <w:gridCol w:w="1640"/>
        <w:gridCol w:w="1685"/>
        <w:tblGridChange w:id="0">
          <w:tblGrid>
            <w:gridCol w:w="1415"/>
            <w:gridCol w:w="920"/>
            <w:gridCol w:w="1220"/>
            <w:gridCol w:w="1235"/>
            <w:gridCol w:w="1640"/>
            <w:gridCol w:w="1685"/>
          </w:tblGrid>
        </w:tblGridChange>
      </w:tblGrid>
      <w:tr>
        <w:trPr>
          <w:cantSplit w:val="0"/>
          <w:trHeight w:val="515" w:hRule="atLeast"/>
          <w:tblHeader w:val="0"/>
        </w:trPr>
        <w:tc>
          <w:tcPr>
            <w:gridSpan w:val="6"/>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77">
            <w:pPr>
              <w:pageBreakBefore w:val="0"/>
              <w:spacing w:line="349.09090909090907" w:lineRule="auto"/>
              <w:ind w:left="60" w:right="60" w:firstLine="0"/>
              <w:jc w:val="center"/>
              <w:rPr>
                <w:b w:val="1"/>
                <w:color w:val="010205"/>
                <w:highlight w:val="white"/>
              </w:rPr>
            </w:pPr>
            <w:r w:rsidDel="00000000" w:rsidR="00000000" w:rsidRPr="00000000">
              <w:rPr>
                <w:rtl w:val="0"/>
              </w:rPr>
            </w:r>
          </w:p>
          <w:p w:rsidR="00000000" w:rsidDel="00000000" w:rsidP="00000000" w:rsidRDefault="00000000" w:rsidRPr="00000000" w14:paraId="00000078">
            <w:pPr>
              <w:pageBreakBefore w:val="0"/>
              <w:spacing w:line="349.09090909090907" w:lineRule="auto"/>
              <w:ind w:left="60" w:right="60" w:firstLine="0"/>
              <w:jc w:val="center"/>
              <w:rPr>
                <w:b w:val="1"/>
                <w:color w:val="010205"/>
                <w:highlight w:val="white"/>
              </w:rPr>
            </w:pPr>
            <w:r w:rsidDel="00000000" w:rsidR="00000000" w:rsidRPr="00000000">
              <w:rPr>
                <w:rtl w:val="0"/>
              </w:rPr>
            </w:r>
          </w:p>
          <w:p w:rsidR="00000000" w:rsidDel="00000000" w:rsidP="00000000" w:rsidRDefault="00000000" w:rsidRPr="00000000" w14:paraId="00000079">
            <w:pPr>
              <w:pageBreakBefore w:val="0"/>
              <w:spacing w:line="349.09090909090907" w:lineRule="auto"/>
              <w:ind w:left="60" w:right="60" w:firstLine="0"/>
              <w:jc w:val="center"/>
              <w:rPr>
                <w:b w:val="1"/>
                <w:color w:val="010205"/>
                <w:highlight w:val="white"/>
              </w:rPr>
            </w:pPr>
            <w:r w:rsidDel="00000000" w:rsidR="00000000" w:rsidRPr="00000000">
              <w:rPr>
                <w:rtl w:val="0"/>
              </w:rPr>
            </w:r>
          </w:p>
          <w:p w:rsidR="00000000" w:rsidDel="00000000" w:rsidP="00000000" w:rsidRDefault="00000000" w:rsidRPr="00000000" w14:paraId="0000007A">
            <w:pPr>
              <w:pageBreakBefore w:val="0"/>
              <w:spacing w:line="349.09090909090907" w:lineRule="auto"/>
              <w:ind w:left="60" w:right="60" w:firstLine="0"/>
              <w:jc w:val="center"/>
              <w:rPr>
                <w:b w:val="1"/>
                <w:color w:val="010205"/>
                <w:highlight w:val="white"/>
              </w:rPr>
            </w:pPr>
            <w:r w:rsidDel="00000000" w:rsidR="00000000" w:rsidRPr="00000000">
              <w:rPr>
                <w:rtl w:val="0"/>
              </w:rPr>
            </w:r>
          </w:p>
          <w:p w:rsidR="00000000" w:rsidDel="00000000" w:rsidP="00000000" w:rsidRDefault="00000000" w:rsidRPr="00000000" w14:paraId="0000007B">
            <w:pPr>
              <w:pageBreakBefore w:val="0"/>
              <w:spacing w:line="349.09090909090907" w:lineRule="auto"/>
              <w:ind w:left="60" w:right="60" w:firstLine="0"/>
              <w:jc w:val="center"/>
              <w:rPr>
                <w:b w:val="1"/>
                <w:color w:val="010205"/>
                <w:highlight w:val="white"/>
              </w:rPr>
            </w:pPr>
            <w:r w:rsidDel="00000000" w:rsidR="00000000" w:rsidRPr="00000000">
              <w:rPr>
                <w:b w:val="1"/>
                <w:color w:val="010205"/>
                <w:highlight w:val="white"/>
                <w:rtl w:val="0"/>
              </w:rPr>
              <w:t xml:space="preserve">Group Statistics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spacing w:before="240" w:lineRule="auto"/>
              <w:rPr>
                <w:color w:val="010205"/>
                <w:highlight w:val="white"/>
              </w:rPr>
            </w:pPr>
            <w:r w:rsidDel="00000000" w:rsidR="00000000" w:rsidRPr="00000000">
              <w:rPr>
                <w:color w:val="010205"/>
                <w:highlight w:val="white"/>
                <w:rtl w:val="0"/>
              </w:rPr>
              <w:t xml:space="preserve"> </w:t>
            </w:r>
          </w:p>
        </w:tc>
        <w:tc>
          <w:tcPr>
            <w:tcBorders>
              <w:top w:color="000000" w:space="0" w:sz="0" w:val="nil"/>
              <w:left w:color="000000" w:space="0" w:sz="0" w:val="nil"/>
              <w:bottom w:color="152935" w:space="0" w:sz="8" w:val="single"/>
              <w:right w:color="000000" w:space="0" w:sz="0" w:val="nil"/>
            </w:tcBorders>
            <w:shd w:fill="ffffff" w:val="clear"/>
            <w:tcMar>
              <w:top w:w="100.0" w:type="dxa"/>
              <w:left w:w="100.0" w:type="dxa"/>
              <w:bottom w:w="100.0" w:type="dxa"/>
              <w:right w:w="100.0" w:type="dxa"/>
            </w:tcMar>
            <w:vAlign w:val="bottom"/>
          </w:tcPr>
          <w:p w:rsidR="00000000" w:rsidDel="00000000" w:rsidP="00000000" w:rsidRDefault="00000000" w:rsidRPr="00000000" w14:paraId="00000082">
            <w:pPr>
              <w:pageBreakBefore w:val="0"/>
              <w:spacing w:line="349.09090909090907" w:lineRule="auto"/>
              <w:ind w:left="60" w:right="60" w:firstLine="0"/>
              <w:rPr>
                <w:color w:val="264a60"/>
                <w:sz w:val="18"/>
                <w:szCs w:val="18"/>
                <w:highlight w:val="white"/>
              </w:rPr>
            </w:pPr>
            <w:r w:rsidDel="00000000" w:rsidR="00000000" w:rsidRPr="00000000">
              <w:rPr>
                <w:color w:val="264a60"/>
                <w:sz w:val="18"/>
                <w:szCs w:val="18"/>
                <w:highlight w:val="white"/>
                <w:rtl w:val="0"/>
              </w:rPr>
              <w:t xml:space="preserve">year</w:t>
            </w:r>
          </w:p>
        </w:tc>
        <w:tc>
          <w:tcPr>
            <w:tcBorders>
              <w:top w:color="000000" w:space="0" w:sz="0" w:val="nil"/>
              <w:left w:color="000000" w:space="0" w:sz="0" w:val="nil"/>
              <w:bottom w:color="152935" w:space="0" w:sz="8" w:val="single"/>
              <w:right w:color="e0e0e0" w:space="0" w:sz="8"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83">
            <w:pPr>
              <w:pageBreakBefore w:val="0"/>
              <w:spacing w:line="349.09090909090907" w:lineRule="auto"/>
              <w:ind w:left="60" w:right="60" w:firstLine="0"/>
              <w:jc w:val="center"/>
              <w:rPr>
                <w:color w:val="264a60"/>
                <w:sz w:val="18"/>
                <w:szCs w:val="18"/>
                <w:highlight w:val="white"/>
              </w:rPr>
            </w:pPr>
            <w:r w:rsidDel="00000000" w:rsidR="00000000" w:rsidRPr="00000000">
              <w:rPr>
                <w:color w:val="264a60"/>
                <w:sz w:val="18"/>
                <w:szCs w:val="18"/>
                <w:highlight w:val="white"/>
                <w:rtl w:val="0"/>
              </w:rPr>
              <w:t xml:space="preserve">N</w:t>
            </w:r>
          </w:p>
        </w:tc>
        <w:tc>
          <w:tcPr>
            <w:tcBorders>
              <w:top w:color="000000" w:space="0" w:sz="0" w:val="nil"/>
              <w:left w:color="000000" w:space="0" w:sz="0" w:val="nil"/>
              <w:bottom w:color="152935" w:space="0" w:sz="8" w:val="single"/>
              <w:right w:color="e0e0e0" w:space="0" w:sz="8"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84">
            <w:pPr>
              <w:pageBreakBefore w:val="0"/>
              <w:spacing w:line="349.09090909090907" w:lineRule="auto"/>
              <w:ind w:left="60" w:right="60" w:firstLine="0"/>
              <w:jc w:val="center"/>
              <w:rPr>
                <w:color w:val="264a60"/>
                <w:sz w:val="18"/>
                <w:szCs w:val="18"/>
                <w:highlight w:val="white"/>
              </w:rPr>
            </w:pPr>
            <w:r w:rsidDel="00000000" w:rsidR="00000000" w:rsidRPr="00000000">
              <w:rPr>
                <w:color w:val="264a60"/>
                <w:sz w:val="18"/>
                <w:szCs w:val="18"/>
                <w:highlight w:val="white"/>
                <w:rtl w:val="0"/>
              </w:rPr>
              <w:t xml:space="preserve">Mean</w:t>
            </w:r>
          </w:p>
        </w:tc>
        <w:tc>
          <w:tcPr>
            <w:tcBorders>
              <w:top w:color="000000" w:space="0" w:sz="0" w:val="nil"/>
              <w:left w:color="000000" w:space="0" w:sz="0" w:val="nil"/>
              <w:bottom w:color="152935" w:space="0" w:sz="8" w:val="single"/>
              <w:right w:color="e0e0e0" w:space="0" w:sz="8"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85">
            <w:pPr>
              <w:pageBreakBefore w:val="0"/>
              <w:spacing w:line="349.09090909090907" w:lineRule="auto"/>
              <w:ind w:left="60" w:right="60" w:firstLine="0"/>
              <w:jc w:val="center"/>
              <w:rPr>
                <w:color w:val="264a60"/>
                <w:sz w:val="18"/>
                <w:szCs w:val="18"/>
                <w:highlight w:val="white"/>
              </w:rPr>
            </w:pPr>
            <w:r w:rsidDel="00000000" w:rsidR="00000000" w:rsidRPr="00000000">
              <w:rPr>
                <w:color w:val="264a60"/>
                <w:sz w:val="18"/>
                <w:szCs w:val="18"/>
                <w:highlight w:val="white"/>
                <w:rtl w:val="0"/>
              </w:rPr>
              <w:t xml:space="preserve">Std. Deviation</w:t>
            </w:r>
          </w:p>
        </w:tc>
        <w:tc>
          <w:tcPr>
            <w:tcBorders>
              <w:top w:color="000000" w:space="0" w:sz="0" w:val="nil"/>
              <w:left w:color="000000" w:space="0" w:sz="0" w:val="nil"/>
              <w:bottom w:color="152935" w:space="0" w:sz="8" w:val="single"/>
              <w:right w:color="000000" w:space="0" w:sz="0" w:val="nil"/>
            </w:tcBorders>
            <w:shd w:fill="ffffff" w:val="clear"/>
            <w:tcMar>
              <w:top w:w="100.0" w:type="dxa"/>
              <w:left w:w="100.0" w:type="dxa"/>
              <w:bottom w:w="100.0" w:type="dxa"/>
              <w:right w:w="100.0" w:type="dxa"/>
            </w:tcMar>
            <w:vAlign w:val="bottom"/>
          </w:tcPr>
          <w:p w:rsidR="00000000" w:rsidDel="00000000" w:rsidP="00000000" w:rsidRDefault="00000000" w:rsidRPr="00000000" w14:paraId="00000086">
            <w:pPr>
              <w:pageBreakBefore w:val="0"/>
              <w:spacing w:line="349.09090909090907" w:lineRule="auto"/>
              <w:ind w:left="60" w:right="60" w:firstLine="0"/>
              <w:jc w:val="center"/>
              <w:rPr>
                <w:color w:val="264a60"/>
                <w:sz w:val="18"/>
                <w:szCs w:val="18"/>
                <w:highlight w:val="white"/>
              </w:rPr>
            </w:pPr>
            <w:r w:rsidDel="00000000" w:rsidR="00000000" w:rsidRPr="00000000">
              <w:rPr>
                <w:color w:val="264a60"/>
                <w:sz w:val="18"/>
                <w:szCs w:val="18"/>
                <w:highlight w:val="white"/>
                <w:rtl w:val="0"/>
              </w:rPr>
              <w:t xml:space="preserve">Std. Error Mean</w:t>
            </w:r>
          </w:p>
        </w:tc>
      </w:tr>
      <w:tr>
        <w:trPr>
          <w:cantSplit w:val="0"/>
          <w:trHeight w:val="530" w:hRule="atLeast"/>
          <w:tblHeader w:val="0"/>
        </w:trPr>
        <w:tc>
          <w:tcPr>
            <w:vMerge w:val="restart"/>
            <w:tcBorders>
              <w:top w:color="152935" w:space="0" w:sz="8" w:val="single"/>
              <w:left w:color="000000" w:space="0" w:sz="0" w:val="nil"/>
              <w:bottom w:color="152935" w:space="0" w:sz="8" w:val="single"/>
              <w:right w:color="000000" w:space="0" w:sz="0" w:val="nil"/>
            </w:tcBorders>
            <w:shd w:fill="e0e0e0" w:val="clear"/>
            <w:tcMar>
              <w:top w:w="100.0" w:type="dxa"/>
              <w:left w:w="100.0" w:type="dxa"/>
              <w:bottom w:w="100.0" w:type="dxa"/>
              <w:right w:w="100.0" w:type="dxa"/>
            </w:tcMar>
            <w:vAlign w:val="top"/>
          </w:tcPr>
          <w:p w:rsidR="00000000" w:rsidDel="00000000" w:rsidP="00000000" w:rsidRDefault="00000000" w:rsidRPr="00000000" w14:paraId="00000087">
            <w:pPr>
              <w:pageBreakBefore w:val="0"/>
              <w:spacing w:line="349.09090909090907" w:lineRule="auto"/>
              <w:ind w:left="60" w:right="60" w:firstLine="0"/>
              <w:rPr>
                <w:color w:val="264a60"/>
                <w:sz w:val="18"/>
                <w:szCs w:val="18"/>
                <w:highlight w:val="white"/>
              </w:rPr>
            </w:pPr>
            <w:r w:rsidDel="00000000" w:rsidR="00000000" w:rsidRPr="00000000">
              <w:rPr>
                <w:color w:val="264a60"/>
                <w:sz w:val="18"/>
                <w:szCs w:val="18"/>
                <w:highlight w:val="white"/>
                <w:rtl w:val="0"/>
              </w:rPr>
              <w:t xml:space="preserve">employess</w:t>
            </w:r>
          </w:p>
        </w:tc>
        <w:tc>
          <w:tcPr>
            <w:tcBorders>
              <w:top w:color="000000" w:space="0" w:sz="0" w:val="nil"/>
              <w:left w:color="000000" w:space="0" w:sz="0" w:val="nil"/>
              <w:bottom w:color="aeaeae" w:space="0" w:sz="8" w:val="single"/>
              <w:right w:color="000000" w:space="0" w:sz="0" w:val="nil"/>
            </w:tcBorders>
            <w:shd w:fill="e0e0e0" w:val="clear"/>
            <w:tcMar>
              <w:top w:w="100.0" w:type="dxa"/>
              <w:left w:w="100.0" w:type="dxa"/>
              <w:bottom w:w="100.0" w:type="dxa"/>
              <w:right w:w="100.0" w:type="dxa"/>
            </w:tcMar>
            <w:vAlign w:val="top"/>
          </w:tcPr>
          <w:p w:rsidR="00000000" w:rsidDel="00000000" w:rsidP="00000000" w:rsidRDefault="00000000" w:rsidRPr="00000000" w14:paraId="00000088">
            <w:pPr>
              <w:pageBreakBefore w:val="0"/>
              <w:spacing w:line="349.09090909090907" w:lineRule="auto"/>
              <w:ind w:left="60" w:right="60" w:firstLine="0"/>
              <w:rPr>
                <w:color w:val="264a60"/>
                <w:sz w:val="18"/>
                <w:szCs w:val="18"/>
                <w:highlight w:val="white"/>
              </w:rPr>
            </w:pPr>
            <w:r w:rsidDel="00000000" w:rsidR="00000000" w:rsidRPr="00000000">
              <w:rPr>
                <w:color w:val="264a60"/>
                <w:sz w:val="18"/>
                <w:szCs w:val="18"/>
                <w:highlight w:val="white"/>
                <w:rtl w:val="0"/>
              </w:rPr>
              <w:t xml:space="preserve">2019</w:t>
            </w:r>
          </w:p>
        </w:tc>
        <w:tc>
          <w:tcPr>
            <w:tcBorders>
              <w:top w:color="000000" w:space="0" w:sz="0" w:val="nil"/>
              <w:left w:color="000000" w:space="0" w:sz="0" w:val="nil"/>
              <w:bottom w:color="aeaeae" w:space="0" w:sz="8" w:val="single"/>
              <w:right w:color="e0e0e0" w:space="0" w:sz="8" w:val="single"/>
            </w:tcBorders>
            <w:shd w:fill="f9f9fb" w:val="clear"/>
            <w:tcMar>
              <w:top w:w="100.0" w:type="dxa"/>
              <w:left w:w="100.0" w:type="dxa"/>
              <w:bottom w:w="100.0" w:type="dxa"/>
              <w:right w:w="100.0" w:type="dxa"/>
            </w:tcMar>
            <w:vAlign w:val="top"/>
          </w:tcPr>
          <w:p w:rsidR="00000000" w:rsidDel="00000000" w:rsidP="00000000" w:rsidRDefault="00000000" w:rsidRPr="00000000" w14:paraId="00000089">
            <w:pPr>
              <w:pageBreakBefore w:val="0"/>
              <w:spacing w:line="349.09090909090907" w:lineRule="auto"/>
              <w:ind w:left="60" w:right="60" w:firstLine="0"/>
              <w:jc w:val="right"/>
              <w:rPr>
                <w:color w:val="010205"/>
                <w:sz w:val="18"/>
                <w:szCs w:val="18"/>
                <w:highlight w:val="white"/>
              </w:rPr>
            </w:pPr>
            <w:r w:rsidDel="00000000" w:rsidR="00000000" w:rsidRPr="00000000">
              <w:rPr>
                <w:color w:val="010205"/>
                <w:sz w:val="18"/>
                <w:szCs w:val="18"/>
                <w:highlight w:val="white"/>
                <w:rtl w:val="0"/>
              </w:rPr>
              <w:t xml:space="preserve">5352</w:t>
            </w:r>
          </w:p>
        </w:tc>
        <w:tc>
          <w:tcPr>
            <w:tcBorders>
              <w:top w:color="000000" w:space="0" w:sz="0" w:val="nil"/>
              <w:left w:color="000000" w:space="0" w:sz="0" w:val="nil"/>
              <w:bottom w:color="aeaeae" w:space="0" w:sz="8" w:val="single"/>
              <w:right w:color="e0e0e0" w:space="0" w:sz="8" w:val="single"/>
            </w:tcBorders>
            <w:shd w:fill="f9f9fb" w:val="clear"/>
            <w:tcMar>
              <w:top w:w="100.0" w:type="dxa"/>
              <w:left w:w="100.0" w:type="dxa"/>
              <w:bottom w:w="100.0" w:type="dxa"/>
              <w:right w:w="100.0" w:type="dxa"/>
            </w:tcMar>
            <w:vAlign w:val="top"/>
          </w:tcPr>
          <w:p w:rsidR="00000000" w:rsidDel="00000000" w:rsidP="00000000" w:rsidRDefault="00000000" w:rsidRPr="00000000" w14:paraId="0000008A">
            <w:pPr>
              <w:pageBreakBefore w:val="0"/>
              <w:spacing w:line="349.09090909090907" w:lineRule="auto"/>
              <w:ind w:left="60" w:right="60" w:firstLine="0"/>
              <w:jc w:val="right"/>
              <w:rPr>
                <w:color w:val="010205"/>
                <w:sz w:val="18"/>
                <w:szCs w:val="18"/>
                <w:highlight w:val="white"/>
              </w:rPr>
            </w:pPr>
            <w:r w:rsidDel="00000000" w:rsidR="00000000" w:rsidRPr="00000000">
              <w:rPr>
                <w:color w:val="010205"/>
                <w:sz w:val="18"/>
                <w:szCs w:val="18"/>
                <w:highlight w:val="white"/>
                <w:rtl w:val="0"/>
              </w:rPr>
              <w:t xml:space="preserve">2.46</w:t>
            </w:r>
          </w:p>
        </w:tc>
        <w:tc>
          <w:tcPr>
            <w:tcBorders>
              <w:top w:color="000000" w:space="0" w:sz="0" w:val="nil"/>
              <w:left w:color="000000" w:space="0" w:sz="0" w:val="nil"/>
              <w:bottom w:color="aeaeae" w:space="0" w:sz="8" w:val="single"/>
              <w:right w:color="e0e0e0" w:space="0" w:sz="8" w:val="single"/>
            </w:tcBorders>
            <w:shd w:fill="f9f9fb" w:val="clear"/>
            <w:tcMar>
              <w:top w:w="100.0" w:type="dxa"/>
              <w:left w:w="100.0" w:type="dxa"/>
              <w:bottom w:w="100.0" w:type="dxa"/>
              <w:right w:w="100.0" w:type="dxa"/>
            </w:tcMar>
            <w:vAlign w:val="top"/>
          </w:tcPr>
          <w:p w:rsidR="00000000" w:rsidDel="00000000" w:rsidP="00000000" w:rsidRDefault="00000000" w:rsidRPr="00000000" w14:paraId="0000008B">
            <w:pPr>
              <w:pageBreakBefore w:val="0"/>
              <w:spacing w:line="349.09090909090907" w:lineRule="auto"/>
              <w:ind w:left="60" w:right="60" w:firstLine="0"/>
              <w:jc w:val="right"/>
              <w:rPr>
                <w:color w:val="010205"/>
                <w:sz w:val="18"/>
                <w:szCs w:val="18"/>
                <w:highlight w:val="white"/>
              </w:rPr>
            </w:pPr>
            <w:r w:rsidDel="00000000" w:rsidR="00000000" w:rsidRPr="00000000">
              <w:rPr>
                <w:color w:val="010205"/>
                <w:sz w:val="18"/>
                <w:szCs w:val="18"/>
                <w:highlight w:val="white"/>
                <w:rtl w:val="0"/>
              </w:rPr>
              <w:t xml:space="preserve">1.978</w:t>
            </w:r>
          </w:p>
        </w:tc>
        <w:tc>
          <w:tcPr>
            <w:tcBorders>
              <w:top w:color="000000" w:space="0" w:sz="0" w:val="nil"/>
              <w:left w:color="000000" w:space="0" w:sz="0" w:val="nil"/>
              <w:bottom w:color="aeaeae" w:space="0" w:sz="8" w:val="single"/>
              <w:right w:color="000000" w:space="0" w:sz="0" w:val="nil"/>
            </w:tcBorders>
            <w:shd w:fill="f9f9fb" w:val="clear"/>
            <w:tcMar>
              <w:top w:w="100.0" w:type="dxa"/>
              <w:left w:w="100.0" w:type="dxa"/>
              <w:bottom w:w="100.0" w:type="dxa"/>
              <w:right w:w="100.0" w:type="dxa"/>
            </w:tcMar>
            <w:vAlign w:val="top"/>
          </w:tcPr>
          <w:p w:rsidR="00000000" w:rsidDel="00000000" w:rsidP="00000000" w:rsidRDefault="00000000" w:rsidRPr="00000000" w14:paraId="0000008C">
            <w:pPr>
              <w:pageBreakBefore w:val="0"/>
              <w:spacing w:line="349.09090909090907" w:lineRule="auto"/>
              <w:ind w:left="60" w:right="60" w:firstLine="0"/>
              <w:jc w:val="right"/>
              <w:rPr>
                <w:color w:val="010205"/>
                <w:sz w:val="18"/>
                <w:szCs w:val="18"/>
                <w:highlight w:val="white"/>
              </w:rPr>
            </w:pPr>
            <w:r w:rsidDel="00000000" w:rsidR="00000000" w:rsidRPr="00000000">
              <w:rPr>
                <w:color w:val="010205"/>
                <w:sz w:val="18"/>
                <w:szCs w:val="18"/>
                <w:highlight w:val="white"/>
                <w:rtl w:val="0"/>
              </w:rPr>
              <w:t xml:space="preserve">.027</w:t>
            </w:r>
          </w:p>
        </w:tc>
      </w:tr>
      <w:tr>
        <w:trPr>
          <w:cantSplit w:val="0"/>
          <w:trHeight w:val="530" w:hRule="atLeast"/>
          <w:tblHeader w:val="0"/>
        </w:trPr>
        <w:tc>
          <w:tcPr>
            <w:vMerge w:val="continue"/>
            <w:tcBorders>
              <w:bottom w:color="152935"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spacing w:line="259" w:lineRule="auto"/>
              <w:rPr>
                <w:rFonts w:ascii="Calibri" w:cs="Calibri" w:eastAsia="Calibri" w:hAnsi="Calibri"/>
                <w:color w:val="212121"/>
                <w:highlight w:val="white"/>
              </w:rPr>
            </w:pPr>
            <w:r w:rsidDel="00000000" w:rsidR="00000000" w:rsidRPr="00000000">
              <w:rPr>
                <w:rtl w:val="0"/>
              </w:rPr>
            </w:r>
          </w:p>
        </w:tc>
        <w:tc>
          <w:tcPr>
            <w:tcBorders>
              <w:top w:color="000000" w:space="0" w:sz="0" w:val="nil"/>
              <w:left w:color="000000" w:space="0" w:sz="0" w:val="nil"/>
              <w:bottom w:color="152935" w:space="0" w:sz="8" w:val="single"/>
              <w:right w:color="000000" w:space="0" w:sz="0" w:val="nil"/>
            </w:tcBorders>
            <w:shd w:fill="e0e0e0" w:val="clear"/>
            <w:tcMar>
              <w:top w:w="100.0" w:type="dxa"/>
              <w:left w:w="100.0" w:type="dxa"/>
              <w:bottom w:w="100.0" w:type="dxa"/>
              <w:right w:w="100.0" w:type="dxa"/>
            </w:tcMar>
            <w:vAlign w:val="top"/>
          </w:tcPr>
          <w:p w:rsidR="00000000" w:rsidDel="00000000" w:rsidP="00000000" w:rsidRDefault="00000000" w:rsidRPr="00000000" w14:paraId="0000008E">
            <w:pPr>
              <w:pageBreakBefore w:val="0"/>
              <w:spacing w:line="349.09090909090907" w:lineRule="auto"/>
              <w:ind w:left="60" w:right="60" w:firstLine="0"/>
              <w:rPr>
                <w:color w:val="264a60"/>
                <w:sz w:val="18"/>
                <w:szCs w:val="18"/>
                <w:highlight w:val="white"/>
              </w:rPr>
            </w:pPr>
            <w:r w:rsidDel="00000000" w:rsidR="00000000" w:rsidRPr="00000000">
              <w:rPr>
                <w:color w:val="264a60"/>
                <w:sz w:val="18"/>
                <w:szCs w:val="18"/>
                <w:highlight w:val="white"/>
                <w:rtl w:val="0"/>
              </w:rPr>
              <w:t xml:space="preserve">2020</w:t>
            </w:r>
          </w:p>
        </w:tc>
        <w:tc>
          <w:tcPr>
            <w:tcBorders>
              <w:top w:color="000000" w:space="0" w:sz="0" w:val="nil"/>
              <w:left w:color="000000" w:space="0" w:sz="0" w:val="nil"/>
              <w:bottom w:color="152935" w:space="0" w:sz="8" w:val="single"/>
              <w:right w:color="e0e0e0" w:space="0" w:sz="8" w:val="single"/>
            </w:tcBorders>
            <w:shd w:fill="f9f9fb" w:val="clear"/>
            <w:tcMar>
              <w:top w:w="100.0" w:type="dxa"/>
              <w:left w:w="100.0" w:type="dxa"/>
              <w:bottom w:w="100.0" w:type="dxa"/>
              <w:right w:w="100.0" w:type="dxa"/>
            </w:tcMar>
            <w:vAlign w:val="top"/>
          </w:tcPr>
          <w:p w:rsidR="00000000" w:rsidDel="00000000" w:rsidP="00000000" w:rsidRDefault="00000000" w:rsidRPr="00000000" w14:paraId="0000008F">
            <w:pPr>
              <w:pageBreakBefore w:val="0"/>
              <w:spacing w:line="349.09090909090907" w:lineRule="auto"/>
              <w:ind w:left="60" w:right="60" w:firstLine="0"/>
              <w:jc w:val="right"/>
              <w:rPr>
                <w:color w:val="010205"/>
                <w:sz w:val="18"/>
                <w:szCs w:val="18"/>
                <w:highlight w:val="white"/>
              </w:rPr>
            </w:pPr>
            <w:r w:rsidDel="00000000" w:rsidR="00000000" w:rsidRPr="00000000">
              <w:rPr>
                <w:color w:val="010205"/>
                <w:sz w:val="18"/>
                <w:szCs w:val="18"/>
                <w:highlight w:val="white"/>
                <w:rtl w:val="0"/>
              </w:rPr>
              <w:t xml:space="preserve">5352</w:t>
            </w:r>
          </w:p>
        </w:tc>
        <w:tc>
          <w:tcPr>
            <w:tcBorders>
              <w:top w:color="000000" w:space="0" w:sz="0" w:val="nil"/>
              <w:left w:color="000000" w:space="0" w:sz="0" w:val="nil"/>
              <w:bottom w:color="152935" w:space="0" w:sz="8" w:val="single"/>
              <w:right w:color="e0e0e0" w:space="0" w:sz="8" w:val="single"/>
            </w:tcBorders>
            <w:shd w:fill="f9f9fb" w:val="clear"/>
            <w:tcMar>
              <w:top w:w="100.0" w:type="dxa"/>
              <w:left w:w="100.0" w:type="dxa"/>
              <w:bottom w:w="100.0" w:type="dxa"/>
              <w:right w:w="100.0" w:type="dxa"/>
            </w:tcMar>
            <w:vAlign w:val="top"/>
          </w:tcPr>
          <w:p w:rsidR="00000000" w:rsidDel="00000000" w:rsidP="00000000" w:rsidRDefault="00000000" w:rsidRPr="00000000" w14:paraId="00000090">
            <w:pPr>
              <w:pageBreakBefore w:val="0"/>
              <w:spacing w:line="349.09090909090907" w:lineRule="auto"/>
              <w:ind w:left="60" w:right="60" w:firstLine="0"/>
              <w:jc w:val="right"/>
              <w:rPr>
                <w:color w:val="010205"/>
                <w:sz w:val="18"/>
                <w:szCs w:val="18"/>
                <w:highlight w:val="white"/>
              </w:rPr>
            </w:pPr>
            <w:r w:rsidDel="00000000" w:rsidR="00000000" w:rsidRPr="00000000">
              <w:rPr>
                <w:color w:val="010205"/>
                <w:sz w:val="18"/>
                <w:szCs w:val="18"/>
                <w:highlight w:val="white"/>
                <w:rtl w:val="0"/>
              </w:rPr>
              <w:t xml:space="preserve">2.49</w:t>
            </w:r>
          </w:p>
        </w:tc>
        <w:tc>
          <w:tcPr>
            <w:tcBorders>
              <w:top w:color="000000" w:space="0" w:sz="0" w:val="nil"/>
              <w:left w:color="000000" w:space="0" w:sz="0" w:val="nil"/>
              <w:bottom w:color="152935" w:space="0" w:sz="8" w:val="single"/>
              <w:right w:color="e0e0e0" w:space="0" w:sz="8" w:val="single"/>
            </w:tcBorders>
            <w:shd w:fill="f9f9fb" w:val="clear"/>
            <w:tcMar>
              <w:top w:w="100.0" w:type="dxa"/>
              <w:left w:w="100.0" w:type="dxa"/>
              <w:bottom w:w="100.0" w:type="dxa"/>
              <w:right w:w="100.0" w:type="dxa"/>
            </w:tcMar>
            <w:vAlign w:val="top"/>
          </w:tcPr>
          <w:p w:rsidR="00000000" w:rsidDel="00000000" w:rsidP="00000000" w:rsidRDefault="00000000" w:rsidRPr="00000000" w14:paraId="00000091">
            <w:pPr>
              <w:pageBreakBefore w:val="0"/>
              <w:spacing w:line="349.09090909090907" w:lineRule="auto"/>
              <w:ind w:left="60" w:right="60" w:firstLine="0"/>
              <w:jc w:val="right"/>
              <w:rPr>
                <w:color w:val="010205"/>
                <w:sz w:val="18"/>
                <w:szCs w:val="18"/>
                <w:highlight w:val="white"/>
              </w:rPr>
            </w:pPr>
            <w:r w:rsidDel="00000000" w:rsidR="00000000" w:rsidRPr="00000000">
              <w:rPr>
                <w:color w:val="010205"/>
                <w:sz w:val="18"/>
                <w:szCs w:val="18"/>
                <w:highlight w:val="white"/>
                <w:rtl w:val="0"/>
              </w:rPr>
              <w:t xml:space="preserve">2.015</w:t>
            </w:r>
          </w:p>
        </w:tc>
        <w:tc>
          <w:tcPr>
            <w:tcBorders>
              <w:top w:color="000000" w:space="0" w:sz="0" w:val="nil"/>
              <w:left w:color="000000" w:space="0" w:sz="0" w:val="nil"/>
              <w:bottom w:color="152935" w:space="0" w:sz="8" w:val="single"/>
              <w:right w:color="000000" w:space="0" w:sz="0" w:val="nil"/>
            </w:tcBorders>
            <w:shd w:fill="f9f9fb" w:val="clear"/>
            <w:tcMar>
              <w:top w:w="100.0" w:type="dxa"/>
              <w:left w:w="100.0" w:type="dxa"/>
              <w:bottom w:w="100.0" w:type="dxa"/>
              <w:right w:w="100.0" w:type="dxa"/>
            </w:tcMar>
            <w:vAlign w:val="top"/>
          </w:tcPr>
          <w:p w:rsidR="00000000" w:rsidDel="00000000" w:rsidP="00000000" w:rsidRDefault="00000000" w:rsidRPr="00000000" w14:paraId="00000092">
            <w:pPr>
              <w:pageBreakBefore w:val="0"/>
              <w:spacing w:line="349.09090909090907" w:lineRule="auto"/>
              <w:ind w:left="60" w:right="60" w:firstLine="0"/>
              <w:jc w:val="right"/>
              <w:rPr>
                <w:color w:val="010205"/>
                <w:sz w:val="18"/>
                <w:szCs w:val="18"/>
                <w:highlight w:val="white"/>
              </w:rPr>
            </w:pPr>
            <w:r w:rsidDel="00000000" w:rsidR="00000000" w:rsidRPr="00000000">
              <w:rPr>
                <w:color w:val="010205"/>
                <w:sz w:val="18"/>
                <w:szCs w:val="18"/>
                <w:highlight w:val="white"/>
                <w:rtl w:val="0"/>
              </w:rPr>
              <w:t xml:space="preserve">.028</w:t>
            </w:r>
          </w:p>
        </w:tc>
      </w:tr>
    </w:tbl>
    <w:p w:rsidR="00000000" w:rsidDel="00000000" w:rsidP="00000000" w:rsidRDefault="00000000" w:rsidRPr="00000000" w14:paraId="00000093">
      <w:pPr>
        <w:pageBreakBefore w:val="0"/>
        <w:spacing w:before="240" w:line="436.3636363636363"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p w:rsidR="00000000" w:rsidDel="00000000" w:rsidP="00000000" w:rsidRDefault="00000000" w:rsidRPr="00000000" w14:paraId="00000094">
      <w:pPr>
        <w:pageBreakBefore w:val="0"/>
        <w:spacing w:before="240" w:line="436.3636363636363"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p w:rsidR="00000000" w:rsidDel="00000000" w:rsidP="00000000" w:rsidRDefault="00000000" w:rsidRPr="00000000" w14:paraId="00000095">
      <w:pPr>
        <w:pageBreakBefore w:val="0"/>
        <w:spacing w:before="24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bl>
      <w:tblPr>
        <w:tblStyle w:val="Table4"/>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6.1774023231258"/>
        <w:gridCol w:w="1176.1774023231258"/>
        <w:gridCol w:w="746.2302006335797"/>
        <w:gridCol w:w="1176.1774023231258"/>
        <w:gridCol w:w="835.1847940865891"/>
        <w:gridCol w:w="1146.5258711721226"/>
        <w:gridCol w:w="1146.5258711721226"/>
        <w:gridCol w:w="850.0105596620908"/>
        <w:gridCol w:w="850.0105596620908"/>
        <w:gridCol w:w="256.97993664202744"/>
        <w:tblGridChange w:id="0">
          <w:tblGrid>
            <w:gridCol w:w="1176.1774023231258"/>
            <w:gridCol w:w="1176.1774023231258"/>
            <w:gridCol w:w="746.2302006335797"/>
            <w:gridCol w:w="1176.1774023231258"/>
            <w:gridCol w:w="835.1847940865891"/>
            <w:gridCol w:w="1146.5258711721226"/>
            <w:gridCol w:w="1146.5258711721226"/>
            <w:gridCol w:w="850.0105596620908"/>
            <w:gridCol w:w="850.0105596620908"/>
            <w:gridCol w:w="256.97993664202744"/>
          </w:tblGrid>
        </w:tblGridChange>
      </w:tblGrid>
      <w:tr>
        <w:trPr>
          <w:cantSplit w:val="0"/>
          <w:trHeight w:val="470" w:hRule="atLeast"/>
          <w:tblHeader w:val="0"/>
        </w:trPr>
        <w:tc>
          <w:tcPr>
            <w:gridSpan w:val="2"/>
            <w:vMerge w:val="restart"/>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bottom"/>
          </w:tcPr>
          <w:p w:rsidR="00000000" w:rsidDel="00000000" w:rsidP="00000000" w:rsidRDefault="00000000" w:rsidRPr="00000000" w14:paraId="00000096">
            <w:pPr>
              <w:pageBreakBefore w:val="0"/>
              <w:spacing w:before="24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gridSpan w:val="7"/>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spacing w:after="240" w:before="240" w:line="259" w:lineRule="auto"/>
              <w:rPr>
                <w:rFonts w:ascii="Calibri" w:cs="Calibri" w:eastAsia="Calibri" w:hAnsi="Calibri"/>
                <w:color w:val="212121"/>
                <w:highlight w:val="white"/>
              </w:rPr>
            </w:pPr>
            <w:r w:rsidDel="00000000" w:rsidR="00000000" w:rsidRPr="00000000">
              <w:rPr>
                <w:rFonts w:ascii="Calibri" w:cs="Calibri" w:eastAsia="Calibri" w:hAnsi="Calibri"/>
                <w:color w:val="212121"/>
                <w:highlight w:val="whit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12121"/>
                <w:highlight w:val="white"/>
              </w:rPr>
            </w:pPr>
            <w:r w:rsidDel="00000000" w:rsidR="00000000" w:rsidRPr="00000000">
              <w:rPr>
                <w:rtl w:val="0"/>
              </w:rPr>
            </w:r>
          </w:p>
        </w:tc>
      </w:tr>
      <w:tr>
        <w:trPr>
          <w:cantSplit w:val="0"/>
          <w:trHeight w:val="1460" w:hRule="atLeast"/>
          <w:tblHeader w:val="0"/>
        </w:trPr>
        <w:tc>
          <w:tcPr>
            <w:gridSpan w:val="2"/>
            <w:vMerge w:val="continue"/>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12121"/>
                <w:highlight w:val="white"/>
              </w:rPr>
            </w:pPr>
            <w:r w:rsidDel="00000000" w:rsidR="00000000" w:rsidRPr="00000000">
              <w:rPr>
                <w:rtl w:val="0"/>
              </w:rPr>
            </w:r>
          </w:p>
        </w:tc>
        <w:tc>
          <w:tcPr>
            <w:vMerge w:val="restart"/>
            <w:tcBorders>
              <w:top w:color="000000" w:space="0" w:sz="0" w:val="nil"/>
              <w:left w:color="e0e0e0" w:space="0" w:sz="8" w:val="single"/>
              <w:bottom w:color="000000" w:space="0" w:sz="0" w:val="nil"/>
              <w:right w:color="e0e0e0" w:space="0" w:sz="8"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A2">
            <w:pPr>
              <w:pageBreakBefore w:val="0"/>
              <w:spacing w:line="349.09090909090907" w:lineRule="auto"/>
              <w:ind w:left="60" w:right="60" w:firstLine="0"/>
              <w:jc w:val="center"/>
              <w:rPr>
                <w:color w:val="264a60"/>
                <w:sz w:val="18"/>
                <w:szCs w:val="18"/>
                <w:highlight w:val="white"/>
              </w:rPr>
            </w:pPr>
            <w:r w:rsidDel="00000000" w:rsidR="00000000" w:rsidRPr="00000000">
              <w:rPr>
                <w:color w:val="264a60"/>
                <w:sz w:val="18"/>
                <w:szCs w:val="18"/>
                <w:highlight w:val="white"/>
                <w:rtl w:val="0"/>
              </w:rPr>
              <w:t xml:space="preserve">t</w:t>
            </w:r>
          </w:p>
        </w:tc>
        <w:tc>
          <w:tcPr>
            <w:vMerge w:val="restart"/>
            <w:tcBorders>
              <w:top w:color="000000" w:space="0" w:sz="0" w:val="nil"/>
              <w:left w:color="000000" w:space="0" w:sz="0" w:val="nil"/>
              <w:bottom w:color="000000" w:space="0" w:sz="0" w:val="nil"/>
              <w:right w:color="e0e0e0" w:space="0" w:sz="8"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A3">
            <w:pPr>
              <w:pageBreakBefore w:val="0"/>
              <w:spacing w:line="349.09090909090907" w:lineRule="auto"/>
              <w:ind w:left="60" w:right="60" w:firstLine="0"/>
              <w:jc w:val="center"/>
              <w:rPr>
                <w:color w:val="264a60"/>
                <w:sz w:val="18"/>
                <w:szCs w:val="18"/>
                <w:highlight w:val="white"/>
              </w:rPr>
            </w:pPr>
            <w:r w:rsidDel="00000000" w:rsidR="00000000" w:rsidRPr="00000000">
              <w:rPr>
                <w:color w:val="264a60"/>
                <w:sz w:val="18"/>
                <w:szCs w:val="18"/>
                <w:highlight w:val="white"/>
                <w:rtl w:val="0"/>
              </w:rPr>
              <w:t xml:space="preserve">df</w:t>
            </w:r>
          </w:p>
        </w:tc>
        <w:tc>
          <w:tcPr>
            <w:vMerge w:val="restart"/>
            <w:tcBorders>
              <w:top w:color="000000" w:space="0" w:sz="0" w:val="nil"/>
              <w:left w:color="000000" w:space="0" w:sz="0" w:val="nil"/>
              <w:bottom w:color="000000" w:space="0" w:sz="0" w:val="nil"/>
              <w:right w:color="e0e0e0" w:space="0" w:sz="8"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A4">
            <w:pPr>
              <w:pageBreakBefore w:val="0"/>
              <w:spacing w:line="349.09090909090907" w:lineRule="auto"/>
              <w:ind w:left="60" w:right="60" w:firstLine="0"/>
              <w:jc w:val="center"/>
              <w:rPr>
                <w:color w:val="264a60"/>
                <w:sz w:val="18"/>
                <w:szCs w:val="18"/>
                <w:highlight w:val="white"/>
              </w:rPr>
            </w:pPr>
            <w:r w:rsidDel="00000000" w:rsidR="00000000" w:rsidRPr="00000000">
              <w:rPr>
                <w:color w:val="264a60"/>
                <w:sz w:val="18"/>
                <w:szCs w:val="18"/>
                <w:highlight w:val="white"/>
                <w:rtl w:val="0"/>
              </w:rPr>
              <w:t xml:space="preserve">Sig. (2-tailed)</w:t>
            </w:r>
          </w:p>
        </w:tc>
        <w:tc>
          <w:tcPr>
            <w:vMerge w:val="restart"/>
            <w:tcBorders>
              <w:top w:color="000000" w:space="0" w:sz="0" w:val="nil"/>
              <w:left w:color="000000" w:space="0" w:sz="0" w:val="nil"/>
              <w:bottom w:color="000000" w:space="0" w:sz="0" w:val="nil"/>
              <w:right w:color="e0e0e0" w:space="0" w:sz="8"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A5">
            <w:pPr>
              <w:pageBreakBefore w:val="0"/>
              <w:spacing w:line="349.09090909090907" w:lineRule="auto"/>
              <w:ind w:left="60" w:right="60" w:firstLine="0"/>
              <w:jc w:val="center"/>
              <w:rPr>
                <w:color w:val="264a60"/>
                <w:sz w:val="18"/>
                <w:szCs w:val="18"/>
                <w:highlight w:val="white"/>
              </w:rPr>
            </w:pPr>
            <w:r w:rsidDel="00000000" w:rsidR="00000000" w:rsidRPr="00000000">
              <w:rPr>
                <w:color w:val="264a60"/>
                <w:sz w:val="18"/>
                <w:szCs w:val="18"/>
                <w:highlight w:val="white"/>
                <w:rtl w:val="0"/>
              </w:rPr>
              <w:t xml:space="preserve">Mean Difference</w:t>
            </w:r>
          </w:p>
        </w:tc>
        <w:tc>
          <w:tcPr>
            <w:vMerge w:val="restart"/>
            <w:tcBorders>
              <w:top w:color="000000" w:space="0" w:sz="0" w:val="nil"/>
              <w:left w:color="000000" w:space="0" w:sz="0" w:val="nil"/>
              <w:bottom w:color="000000" w:space="0" w:sz="0" w:val="nil"/>
              <w:right w:color="e0e0e0" w:space="0" w:sz="8"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A6">
            <w:pPr>
              <w:pageBreakBefore w:val="0"/>
              <w:spacing w:line="349.09090909090907" w:lineRule="auto"/>
              <w:ind w:left="60" w:right="60" w:firstLine="0"/>
              <w:jc w:val="center"/>
              <w:rPr>
                <w:color w:val="264a60"/>
                <w:sz w:val="18"/>
                <w:szCs w:val="18"/>
                <w:highlight w:val="white"/>
              </w:rPr>
            </w:pPr>
            <w:r w:rsidDel="00000000" w:rsidR="00000000" w:rsidRPr="00000000">
              <w:rPr>
                <w:color w:val="264a60"/>
                <w:sz w:val="18"/>
                <w:szCs w:val="18"/>
                <w:highlight w:val="white"/>
                <w:rtl w:val="0"/>
              </w:rPr>
              <w:t xml:space="preserve">Std. Error Difference</w:t>
            </w:r>
          </w:p>
        </w:tc>
        <w:tc>
          <w:tcPr>
            <w:gridSpan w:val="2"/>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bottom"/>
          </w:tcPr>
          <w:p w:rsidR="00000000" w:rsidDel="00000000" w:rsidP="00000000" w:rsidRDefault="00000000" w:rsidRPr="00000000" w14:paraId="000000A7">
            <w:pPr>
              <w:pageBreakBefore w:val="0"/>
              <w:spacing w:line="349.09090909090907" w:lineRule="auto"/>
              <w:ind w:left="60" w:right="60" w:firstLine="0"/>
              <w:jc w:val="center"/>
              <w:rPr>
                <w:color w:val="264a60"/>
                <w:sz w:val="18"/>
                <w:szCs w:val="18"/>
                <w:highlight w:val="white"/>
              </w:rPr>
            </w:pPr>
            <w:r w:rsidDel="00000000" w:rsidR="00000000" w:rsidRPr="00000000">
              <w:rPr>
                <w:color w:val="264a60"/>
                <w:sz w:val="18"/>
                <w:szCs w:val="18"/>
                <w:highlight w:val="white"/>
                <w:rtl w:val="0"/>
              </w:rPr>
              <w:t xml:space="preserve">95% Confidence Interval of the Difference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spacing w:after="240" w:before="240" w:line="259" w:lineRule="auto"/>
              <w:rPr>
                <w:rFonts w:ascii="Calibri" w:cs="Calibri" w:eastAsia="Calibri" w:hAnsi="Calibri"/>
                <w:color w:val="212121"/>
                <w:highlight w:val="white"/>
              </w:rPr>
            </w:pPr>
            <w:r w:rsidDel="00000000" w:rsidR="00000000" w:rsidRPr="00000000">
              <w:rPr>
                <w:rFonts w:ascii="Calibri" w:cs="Calibri" w:eastAsia="Calibri" w:hAnsi="Calibri"/>
                <w:color w:val="212121"/>
                <w:highlight w:val="white"/>
                <w:rtl w:val="0"/>
              </w:rPr>
              <w:t xml:space="preserve"> </w:t>
            </w:r>
          </w:p>
        </w:tc>
      </w:tr>
      <w:tr>
        <w:trPr>
          <w:cantSplit w:val="0"/>
          <w:trHeight w:val="515" w:hRule="atLeast"/>
          <w:tblHeader w:val="0"/>
        </w:trPr>
        <w:tc>
          <w:tcPr>
            <w:gridSpan w:val="2"/>
            <w:vMerge w:val="continue"/>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spacing w:line="259" w:lineRule="auto"/>
              <w:rPr>
                <w:rFonts w:ascii="Calibri" w:cs="Calibri" w:eastAsia="Calibri" w:hAnsi="Calibri"/>
                <w:color w:val="212121"/>
                <w:highlight w:val="white"/>
              </w:rPr>
            </w:pPr>
            <w:r w:rsidDel="00000000" w:rsidR="00000000" w:rsidRPr="00000000">
              <w:rPr>
                <w:rtl w:val="0"/>
              </w:rPr>
            </w:r>
          </w:p>
        </w:tc>
        <w:tc>
          <w:tcPr>
            <w:vMerge w:val="continue"/>
            <w:tcBorders>
              <w:bottom w:color="000000" w:space="0" w:sz="0" w:val="nil"/>
              <w:right w:color="e0e0e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12121"/>
                <w:highlight w:val="white"/>
              </w:rPr>
            </w:pPr>
            <w:r w:rsidDel="00000000" w:rsidR="00000000" w:rsidRPr="00000000">
              <w:rPr>
                <w:rtl w:val="0"/>
              </w:rPr>
            </w:r>
          </w:p>
        </w:tc>
        <w:tc>
          <w:tcPr>
            <w:vMerge w:val="continue"/>
            <w:tcBorders>
              <w:bottom w:color="000000" w:space="0" w:sz="0" w:val="nil"/>
              <w:right w:color="e0e0e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12121"/>
                <w:highlight w:val="white"/>
              </w:rPr>
            </w:pPr>
            <w:r w:rsidDel="00000000" w:rsidR="00000000" w:rsidRPr="00000000">
              <w:rPr>
                <w:rtl w:val="0"/>
              </w:rPr>
            </w:r>
          </w:p>
        </w:tc>
        <w:tc>
          <w:tcPr>
            <w:vMerge w:val="continue"/>
            <w:tcBorders>
              <w:bottom w:color="000000" w:space="0" w:sz="0" w:val="nil"/>
              <w:right w:color="e0e0e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12121"/>
                <w:highlight w:val="white"/>
              </w:rPr>
            </w:pPr>
            <w:r w:rsidDel="00000000" w:rsidR="00000000" w:rsidRPr="00000000">
              <w:rPr>
                <w:rtl w:val="0"/>
              </w:rPr>
            </w:r>
          </w:p>
        </w:tc>
        <w:tc>
          <w:tcPr>
            <w:vMerge w:val="continue"/>
            <w:tcBorders>
              <w:bottom w:color="000000" w:space="0" w:sz="0" w:val="nil"/>
              <w:right w:color="e0e0e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12121"/>
                <w:highlight w:val="white"/>
              </w:rPr>
            </w:pPr>
            <w:r w:rsidDel="00000000" w:rsidR="00000000" w:rsidRPr="00000000">
              <w:rPr>
                <w:rtl w:val="0"/>
              </w:rPr>
            </w:r>
          </w:p>
        </w:tc>
        <w:tc>
          <w:tcPr>
            <w:vMerge w:val="continue"/>
            <w:tcBorders>
              <w:bottom w:color="000000" w:space="0" w:sz="0" w:val="nil"/>
              <w:right w:color="e0e0e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12121"/>
                <w:highlight w:val="white"/>
              </w:rPr>
            </w:pPr>
            <w:r w:rsidDel="00000000" w:rsidR="00000000" w:rsidRPr="00000000">
              <w:rPr>
                <w:rtl w:val="0"/>
              </w:rPr>
            </w:r>
          </w:p>
        </w:tc>
        <w:tc>
          <w:tcPr>
            <w:tcBorders>
              <w:top w:color="000000" w:space="0" w:sz="0" w:val="nil"/>
              <w:left w:color="000000" w:space="0" w:sz="0" w:val="nil"/>
              <w:bottom w:color="152935" w:space="0" w:sz="8" w:val="single"/>
              <w:right w:color="e0e0e0" w:space="0" w:sz="8"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B1">
            <w:pPr>
              <w:pageBreakBefore w:val="0"/>
              <w:spacing w:line="349.09090909090907" w:lineRule="auto"/>
              <w:ind w:left="60" w:right="60" w:firstLine="0"/>
              <w:jc w:val="center"/>
              <w:rPr>
                <w:color w:val="264a60"/>
                <w:sz w:val="18"/>
                <w:szCs w:val="18"/>
                <w:highlight w:val="white"/>
              </w:rPr>
            </w:pPr>
            <w:r w:rsidDel="00000000" w:rsidR="00000000" w:rsidRPr="00000000">
              <w:rPr>
                <w:color w:val="264a60"/>
                <w:sz w:val="18"/>
                <w:szCs w:val="18"/>
                <w:highlight w:val="white"/>
                <w:rtl w:val="0"/>
              </w:rPr>
              <w:t xml:space="preserve">Lower</w:t>
            </w:r>
          </w:p>
        </w:tc>
        <w:tc>
          <w:tcPr>
            <w:tcBorders>
              <w:top w:color="000000" w:space="0" w:sz="0" w:val="nil"/>
              <w:left w:color="000000" w:space="0" w:sz="0" w:val="nil"/>
              <w:bottom w:color="152935" w:space="0" w:sz="8" w:val="single"/>
              <w:right w:color="000000" w:space="0" w:sz="0" w:val="nil"/>
            </w:tcBorders>
            <w:shd w:fill="ffffff" w:val="clear"/>
            <w:tcMar>
              <w:top w:w="100.0" w:type="dxa"/>
              <w:left w:w="100.0" w:type="dxa"/>
              <w:bottom w:w="100.0" w:type="dxa"/>
              <w:right w:w="100.0" w:type="dxa"/>
            </w:tcMar>
            <w:vAlign w:val="bottom"/>
          </w:tcPr>
          <w:p w:rsidR="00000000" w:rsidDel="00000000" w:rsidP="00000000" w:rsidRDefault="00000000" w:rsidRPr="00000000" w14:paraId="000000B2">
            <w:pPr>
              <w:pageBreakBefore w:val="0"/>
              <w:spacing w:line="349.09090909090907" w:lineRule="auto"/>
              <w:ind w:left="60" w:right="60" w:firstLine="0"/>
              <w:jc w:val="center"/>
              <w:rPr>
                <w:color w:val="264a60"/>
                <w:sz w:val="18"/>
                <w:szCs w:val="18"/>
                <w:highlight w:val="white"/>
              </w:rPr>
            </w:pPr>
            <w:r w:rsidDel="00000000" w:rsidR="00000000" w:rsidRPr="00000000">
              <w:rPr>
                <w:color w:val="264a60"/>
                <w:sz w:val="18"/>
                <w:szCs w:val="18"/>
                <w:highlight w:val="white"/>
                <w:rtl w:val="0"/>
              </w:rPr>
              <w:t xml:space="preserve">Upper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spacing w:after="240" w:before="240" w:line="259" w:lineRule="auto"/>
              <w:rPr>
                <w:rFonts w:ascii="Calibri" w:cs="Calibri" w:eastAsia="Calibri" w:hAnsi="Calibri"/>
                <w:color w:val="212121"/>
                <w:highlight w:val="white"/>
              </w:rPr>
            </w:pPr>
            <w:r w:rsidDel="00000000" w:rsidR="00000000" w:rsidRPr="00000000">
              <w:rPr>
                <w:rFonts w:ascii="Calibri" w:cs="Calibri" w:eastAsia="Calibri" w:hAnsi="Calibri"/>
                <w:color w:val="212121"/>
                <w:highlight w:val="white"/>
                <w:rtl w:val="0"/>
              </w:rPr>
              <w:t xml:space="preserve"> </w:t>
            </w:r>
          </w:p>
        </w:tc>
      </w:tr>
      <w:tr>
        <w:trPr>
          <w:cantSplit w:val="0"/>
          <w:trHeight w:val="1160" w:hRule="atLeast"/>
          <w:tblHeader w:val="0"/>
        </w:trPr>
        <w:tc>
          <w:tcPr>
            <w:vMerge w:val="restart"/>
            <w:tcBorders>
              <w:top w:color="152935" w:space="0" w:sz="8" w:val="single"/>
              <w:left w:color="000000" w:space="0" w:sz="0" w:val="nil"/>
              <w:bottom w:color="152935" w:space="0" w:sz="8" w:val="single"/>
              <w:right w:color="000000" w:space="0" w:sz="0" w:val="nil"/>
            </w:tcBorders>
            <w:shd w:fill="e0e0e0" w:val="clear"/>
            <w:tcMar>
              <w:top w:w="100.0" w:type="dxa"/>
              <w:left w:w="100.0" w:type="dxa"/>
              <w:bottom w:w="100.0" w:type="dxa"/>
              <w:right w:w="100.0" w:type="dxa"/>
            </w:tcMar>
            <w:vAlign w:val="top"/>
          </w:tcPr>
          <w:p w:rsidR="00000000" w:rsidDel="00000000" w:rsidP="00000000" w:rsidRDefault="00000000" w:rsidRPr="00000000" w14:paraId="000000B4">
            <w:pPr>
              <w:pageBreakBefore w:val="0"/>
              <w:spacing w:line="349.09090909090907" w:lineRule="auto"/>
              <w:ind w:left="60" w:right="60" w:firstLine="0"/>
              <w:rPr>
                <w:color w:val="264a60"/>
                <w:sz w:val="18"/>
                <w:szCs w:val="18"/>
                <w:highlight w:val="white"/>
              </w:rPr>
            </w:pPr>
            <w:r w:rsidDel="00000000" w:rsidR="00000000" w:rsidRPr="00000000">
              <w:rPr>
                <w:color w:val="264a60"/>
                <w:sz w:val="18"/>
                <w:szCs w:val="18"/>
                <w:highlight w:val="white"/>
                <w:rtl w:val="0"/>
              </w:rPr>
              <w:t xml:space="preserve">employess</w:t>
            </w:r>
          </w:p>
        </w:tc>
        <w:tc>
          <w:tcPr>
            <w:tcBorders>
              <w:top w:color="152935" w:space="0" w:sz="8" w:val="single"/>
              <w:left w:color="000000" w:space="0" w:sz="0" w:val="nil"/>
              <w:bottom w:color="aeaeae" w:space="0" w:sz="8" w:val="single"/>
              <w:right w:color="000000" w:space="0" w:sz="0" w:val="nil"/>
            </w:tcBorders>
            <w:shd w:fill="e0e0e0" w:val="clear"/>
            <w:tcMar>
              <w:top w:w="100.0" w:type="dxa"/>
              <w:left w:w="100.0" w:type="dxa"/>
              <w:bottom w:w="100.0" w:type="dxa"/>
              <w:right w:w="100.0" w:type="dxa"/>
            </w:tcMar>
            <w:vAlign w:val="top"/>
          </w:tcPr>
          <w:p w:rsidR="00000000" w:rsidDel="00000000" w:rsidP="00000000" w:rsidRDefault="00000000" w:rsidRPr="00000000" w14:paraId="000000B5">
            <w:pPr>
              <w:pageBreakBefore w:val="0"/>
              <w:spacing w:line="349.09090909090907" w:lineRule="auto"/>
              <w:ind w:left="60" w:right="60" w:firstLine="0"/>
              <w:rPr>
                <w:color w:val="264a60"/>
                <w:sz w:val="18"/>
                <w:szCs w:val="18"/>
                <w:highlight w:val="white"/>
              </w:rPr>
            </w:pPr>
            <w:r w:rsidDel="00000000" w:rsidR="00000000" w:rsidRPr="00000000">
              <w:rPr>
                <w:color w:val="264a60"/>
                <w:sz w:val="18"/>
                <w:szCs w:val="18"/>
                <w:highlight w:val="white"/>
                <w:rtl w:val="0"/>
              </w:rPr>
              <w:t xml:space="preserve">Equal variances assumed</w:t>
            </w:r>
          </w:p>
        </w:tc>
        <w:tc>
          <w:tcPr>
            <w:tcBorders>
              <w:top w:color="152935" w:space="0" w:sz="8" w:val="single"/>
              <w:left w:color="e0e0e0" w:space="0" w:sz="8" w:val="single"/>
              <w:bottom w:color="aeaeae" w:space="0" w:sz="8" w:val="single"/>
              <w:right w:color="e0e0e0" w:space="0" w:sz="8" w:val="single"/>
            </w:tcBorders>
            <w:shd w:fill="f9f9fb" w:val="clear"/>
            <w:tcMar>
              <w:top w:w="100.0" w:type="dxa"/>
              <w:left w:w="100.0" w:type="dxa"/>
              <w:bottom w:w="100.0" w:type="dxa"/>
              <w:right w:w="100.0" w:type="dxa"/>
            </w:tcMar>
            <w:vAlign w:val="top"/>
          </w:tcPr>
          <w:p w:rsidR="00000000" w:rsidDel="00000000" w:rsidP="00000000" w:rsidRDefault="00000000" w:rsidRPr="00000000" w14:paraId="000000B6">
            <w:pPr>
              <w:pageBreakBefore w:val="0"/>
              <w:spacing w:line="349.09090909090907" w:lineRule="auto"/>
              <w:ind w:left="60" w:right="60" w:firstLine="0"/>
              <w:jc w:val="right"/>
              <w:rPr>
                <w:color w:val="010205"/>
                <w:sz w:val="18"/>
                <w:szCs w:val="18"/>
                <w:highlight w:val="white"/>
              </w:rPr>
            </w:pPr>
            <w:r w:rsidDel="00000000" w:rsidR="00000000" w:rsidRPr="00000000">
              <w:rPr>
                <w:color w:val="010205"/>
                <w:sz w:val="18"/>
                <w:szCs w:val="18"/>
                <w:highlight w:val="white"/>
                <w:rtl w:val="0"/>
              </w:rPr>
              <w:t xml:space="preserve">-.915</w:t>
            </w:r>
          </w:p>
        </w:tc>
        <w:tc>
          <w:tcPr>
            <w:tcBorders>
              <w:top w:color="152935" w:space="0" w:sz="8" w:val="single"/>
              <w:left w:color="000000" w:space="0" w:sz="0" w:val="nil"/>
              <w:bottom w:color="aeaeae" w:space="0" w:sz="8" w:val="single"/>
              <w:right w:color="e0e0e0" w:space="0" w:sz="8" w:val="single"/>
            </w:tcBorders>
            <w:shd w:fill="f9f9fb" w:val="clear"/>
            <w:tcMar>
              <w:top w:w="100.0" w:type="dxa"/>
              <w:left w:w="100.0" w:type="dxa"/>
              <w:bottom w:w="100.0" w:type="dxa"/>
              <w:right w:w="100.0" w:type="dxa"/>
            </w:tcMar>
            <w:vAlign w:val="top"/>
          </w:tcPr>
          <w:p w:rsidR="00000000" w:rsidDel="00000000" w:rsidP="00000000" w:rsidRDefault="00000000" w:rsidRPr="00000000" w14:paraId="000000B7">
            <w:pPr>
              <w:pageBreakBefore w:val="0"/>
              <w:spacing w:line="349.09090909090907" w:lineRule="auto"/>
              <w:ind w:left="60" w:right="60" w:firstLine="0"/>
              <w:jc w:val="right"/>
              <w:rPr>
                <w:color w:val="010205"/>
                <w:sz w:val="18"/>
                <w:szCs w:val="18"/>
                <w:highlight w:val="white"/>
              </w:rPr>
            </w:pPr>
            <w:r w:rsidDel="00000000" w:rsidR="00000000" w:rsidRPr="00000000">
              <w:rPr>
                <w:color w:val="010205"/>
                <w:sz w:val="18"/>
                <w:szCs w:val="18"/>
                <w:highlight w:val="white"/>
                <w:rtl w:val="0"/>
              </w:rPr>
              <w:t xml:space="preserve">10702</w:t>
            </w:r>
          </w:p>
        </w:tc>
        <w:tc>
          <w:tcPr>
            <w:tcBorders>
              <w:top w:color="152935" w:space="0" w:sz="8" w:val="single"/>
              <w:left w:color="000000" w:space="0" w:sz="0" w:val="nil"/>
              <w:bottom w:color="aeaeae" w:space="0" w:sz="8" w:val="single"/>
              <w:right w:color="e0e0e0" w:space="0" w:sz="8" w:val="single"/>
            </w:tcBorders>
            <w:shd w:fill="f9f9fb" w:val="clear"/>
            <w:tcMar>
              <w:top w:w="100.0" w:type="dxa"/>
              <w:left w:w="100.0" w:type="dxa"/>
              <w:bottom w:w="100.0" w:type="dxa"/>
              <w:right w:w="100.0" w:type="dxa"/>
            </w:tcMar>
            <w:vAlign w:val="top"/>
          </w:tcPr>
          <w:p w:rsidR="00000000" w:rsidDel="00000000" w:rsidP="00000000" w:rsidRDefault="00000000" w:rsidRPr="00000000" w14:paraId="000000B8">
            <w:pPr>
              <w:pageBreakBefore w:val="0"/>
              <w:spacing w:line="349.09090909090907" w:lineRule="auto"/>
              <w:ind w:left="60" w:right="60" w:firstLine="0"/>
              <w:jc w:val="right"/>
              <w:rPr>
                <w:color w:val="010205"/>
                <w:sz w:val="18"/>
                <w:szCs w:val="18"/>
                <w:highlight w:val="white"/>
              </w:rPr>
            </w:pPr>
            <w:r w:rsidDel="00000000" w:rsidR="00000000" w:rsidRPr="00000000">
              <w:rPr>
                <w:color w:val="010205"/>
                <w:sz w:val="18"/>
                <w:szCs w:val="18"/>
                <w:highlight w:val="white"/>
                <w:rtl w:val="0"/>
              </w:rPr>
              <w:t xml:space="preserve">.360</w:t>
            </w:r>
          </w:p>
        </w:tc>
        <w:tc>
          <w:tcPr>
            <w:tcBorders>
              <w:top w:color="152935" w:space="0" w:sz="8" w:val="single"/>
              <w:left w:color="000000" w:space="0" w:sz="0" w:val="nil"/>
              <w:bottom w:color="aeaeae" w:space="0" w:sz="8" w:val="single"/>
              <w:right w:color="e0e0e0" w:space="0" w:sz="8" w:val="single"/>
            </w:tcBorders>
            <w:shd w:fill="f9f9fb" w:val="clear"/>
            <w:tcMar>
              <w:top w:w="100.0" w:type="dxa"/>
              <w:left w:w="100.0" w:type="dxa"/>
              <w:bottom w:w="100.0" w:type="dxa"/>
              <w:right w:w="100.0" w:type="dxa"/>
            </w:tcMar>
            <w:vAlign w:val="top"/>
          </w:tcPr>
          <w:p w:rsidR="00000000" w:rsidDel="00000000" w:rsidP="00000000" w:rsidRDefault="00000000" w:rsidRPr="00000000" w14:paraId="000000B9">
            <w:pPr>
              <w:pageBreakBefore w:val="0"/>
              <w:spacing w:line="349.09090909090907" w:lineRule="auto"/>
              <w:ind w:left="60" w:right="60" w:firstLine="0"/>
              <w:jc w:val="right"/>
              <w:rPr>
                <w:color w:val="010205"/>
                <w:sz w:val="18"/>
                <w:szCs w:val="18"/>
                <w:highlight w:val="white"/>
              </w:rPr>
            </w:pPr>
            <w:r w:rsidDel="00000000" w:rsidR="00000000" w:rsidRPr="00000000">
              <w:rPr>
                <w:color w:val="010205"/>
                <w:sz w:val="18"/>
                <w:szCs w:val="18"/>
                <w:highlight w:val="white"/>
                <w:rtl w:val="0"/>
              </w:rPr>
              <w:t xml:space="preserve">-.035</w:t>
            </w:r>
          </w:p>
        </w:tc>
        <w:tc>
          <w:tcPr>
            <w:tcBorders>
              <w:top w:color="152935" w:space="0" w:sz="8" w:val="single"/>
              <w:left w:color="000000" w:space="0" w:sz="0" w:val="nil"/>
              <w:bottom w:color="aeaeae" w:space="0" w:sz="8" w:val="single"/>
              <w:right w:color="e0e0e0" w:space="0" w:sz="8" w:val="single"/>
            </w:tcBorders>
            <w:shd w:fill="f9f9fb" w:val="clear"/>
            <w:tcMar>
              <w:top w:w="100.0" w:type="dxa"/>
              <w:left w:w="100.0" w:type="dxa"/>
              <w:bottom w:w="100.0" w:type="dxa"/>
              <w:right w:w="100.0" w:type="dxa"/>
            </w:tcMar>
            <w:vAlign w:val="top"/>
          </w:tcPr>
          <w:p w:rsidR="00000000" w:rsidDel="00000000" w:rsidP="00000000" w:rsidRDefault="00000000" w:rsidRPr="00000000" w14:paraId="000000BA">
            <w:pPr>
              <w:pageBreakBefore w:val="0"/>
              <w:spacing w:line="349.09090909090907" w:lineRule="auto"/>
              <w:ind w:left="60" w:right="60" w:firstLine="0"/>
              <w:jc w:val="right"/>
              <w:rPr>
                <w:color w:val="010205"/>
                <w:sz w:val="18"/>
                <w:szCs w:val="18"/>
                <w:highlight w:val="white"/>
              </w:rPr>
            </w:pPr>
            <w:r w:rsidDel="00000000" w:rsidR="00000000" w:rsidRPr="00000000">
              <w:rPr>
                <w:color w:val="010205"/>
                <w:sz w:val="18"/>
                <w:szCs w:val="18"/>
                <w:highlight w:val="white"/>
                <w:rtl w:val="0"/>
              </w:rPr>
              <w:t xml:space="preserve">.039</w:t>
            </w:r>
          </w:p>
        </w:tc>
        <w:tc>
          <w:tcPr>
            <w:tcBorders>
              <w:top w:color="000000" w:space="0" w:sz="0" w:val="nil"/>
              <w:left w:color="000000" w:space="0" w:sz="0" w:val="nil"/>
              <w:bottom w:color="aeaeae" w:space="0" w:sz="8" w:val="single"/>
              <w:right w:color="e0e0e0" w:space="0" w:sz="8" w:val="single"/>
            </w:tcBorders>
            <w:shd w:fill="f9f9fb" w:val="clear"/>
            <w:tcMar>
              <w:top w:w="100.0" w:type="dxa"/>
              <w:left w:w="100.0" w:type="dxa"/>
              <w:bottom w:w="100.0" w:type="dxa"/>
              <w:right w:w="100.0" w:type="dxa"/>
            </w:tcMar>
            <w:vAlign w:val="top"/>
          </w:tcPr>
          <w:p w:rsidR="00000000" w:rsidDel="00000000" w:rsidP="00000000" w:rsidRDefault="00000000" w:rsidRPr="00000000" w14:paraId="000000BB">
            <w:pPr>
              <w:pageBreakBefore w:val="0"/>
              <w:spacing w:line="349.09090909090907" w:lineRule="auto"/>
              <w:ind w:left="60" w:right="60" w:firstLine="0"/>
              <w:jc w:val="right"/>
              <w:rPr>
                <w:color w:val="010205"/>
                <w:sz w:val="18"/>
                <w:szCs w:val="18"/>
                <w:highlight w:val="white"/>
              </w:rPr>
            </w:pPr>
            <w:r w:rsidDel="00000000" w:rsidR="00000000" w:rsidRPr="00000000">
              <w:rPr>
                <w:color w:val="010205"/>
                <w:sz w:val="18"/>
                <w:szCs w:val="18"/>
                <w:highlight w:val="white"/>
                <w:rtl w:val="0"/>
              </w:rPr>
              <w:t xml:space="preserve">-.111</w:t>
            </w:r>
          </w:p>
        </w:tc>
        <w:tc>
          <w:tcPr>
            <w:tcBorders>
              <w:top w:color="000000" w:space="0" w:sz="0" w:val="nil"/>
              <w:left w:color="000000" w:space="0" w:sz="0" w:val="nil"/>
              <w:bottom w:color="aeaeae" w:space="0" w:sz="8" w:val="single"/>
              <w:right w:color="000000" w:space="0" w:sz="0" w:val="nil"/>
            </w:tcBorders>
            <w:shd w:fill="f9f9fb" w:val="clear"/>
            <w:tcMar>
              <w:top w:w="100.0" w:type="dxa"/>
              <w:left w:w="100.0" w:type="dxa"/>
              <w:bottom w:w="100.0" w:type="dxa"/>
              <w:right w:w="100.0" w:type="dxa"/>
            </w:tcMar>
            <w:vAlign w:val="top"/>
          </w:tcPr>
          <w:p w:rsidR="00000000" w:rsidDel="00000000" w:rsidP="00000000" w:rsidRDefault="00000000" w:rsidRPr="00000000" w14:paraId="000000BC">
            <w:pPr>
              <w:pageBreakBefore w:val="0"/>
              <w:spacing w:line="349.09090909090907" w:lineRule="auto"/>
              <w:ind w:left="60" w:right="60" w:firstLine="0"/>
              <w:jc w:val="right"/>
              <w:rPr>
                <w:color w:val="010205"/>
                <w:sz w:val="18"/>
                <w:szCs w:val="18"/>
                <w:highlight w:val="white"/>
              </w:rPr>
            </w:pPr>
            <w:r w:rsidDel="00000000" w:rsidR="00000000" w:rsidRPr="00000000">
              <w:rPr>
                <w:color w:val="010205"/>
                <w:sz w:val="18"/>
                <w:szCs w:val="18"/>
                <w:highlight w:val="white"/>
                <w:rtl w:val="0"/>
              </w:rPr>
              <w:t xml:space="preserve">.040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spacing w:after="240" w:before="240" w:line="259" w:lineRule="auto"/>
              <w:rPr>
                <w:rFonts w:ascii="Calibri" w:cs="Calibri" w:eastAsia="Calibri" w:hAnsi="Calibri"/>
                <w:color w:val="212121"/>
                <w:highlight w:val="white"/>
              </w:rPr>
            </w:pPr>
            <w:r w:rsidDel="00000000" w:rsidR="00000000" w:rsidRPr="00000000">
              <w:rPr>
                <w:rFonts w:ascii="Calibri" w:cs="Calibri" w:eastAsia="Calibri" w:hAnsi="Calibri"/>
                <w:color w:val="212121"/>
                <w:highlight w:val="white"/>
                <w:rtl w:val="0"/>
              </w:rPr>
              <w:t xml:space="preserve"> </w:t>
            </w:r>
          </w:p>
        </w:tc>
      </w:tr>
      <w:tr>
        <w:trPr>
          <w:cantSplit w:val="0"/>
          <w:trHeight w:val="1475" w:hRule="atLeast"/>
          <w:tblHeader w:val="0"/>
        </w:trPr>
        <w:tc>
          <w:tcPr>
            <w:vMerge w:val="continue"/>
            <w:tcBorders>
              <w:bottom w:color="152935"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spacing w:line="259" w:lineRule="auto"/>
              <w:rPr>
                <w:rFonts w:ascii="Calibri" w:cs="Calibri" w:eastAsia="Calibri" w:hAnsi="Calibri"/>
                <w:color w:val="212121"/>
                <w:highlight w:val="white"/>
              </w:rPr>
            </w:pPr>
            <w:r w:rsidDel="00000000" w:rsidR="00000000" w:rsidRPr="00000000">
              <w:rPr>
                <w:rtl w:val="0"/>
              </w:rPr>
            </w:r>
          </w:p>
        </w:tc>
        <w:tc>
          <w:tcPr>
            <w:tcBorders>
              <w:top w:color="000000" w:space="0" w:sz="0" w:val="nil"/>
              <w:left w:color="000000" w:space="0" w:sz="0" w:val="nil"/>
              <w:bottom w:color="152935" w:space="0" w:sz="8" w:val="single"/>
              <w:right w:color="000000" w:space="0" w:sz="0" w:val="nil"/>
            </w:tcBorders>
            <w:shd w:fill="e0e0e0" w:val="clear"/>
            <w:tcMar>
              <w:top w:w="100.0" w:type="dxa"/>
              <w:left w:w="100.0" w:type="dxa"/>
              <w:bottom w:w="100.0" w:type="dxa"/>
              <w:right w:w="100.0" w:type="dxa"/>
            </w:tcMar>
            <w:vAlign w:val="top"/>
          </w:tcPr>
          <w:p w:rsidR="00000000" w:rsidDel="00000000" w:rsidP="00000000" w:rsidRDefault="00000000" w:rsidRPr="00000000" w14:paraId="000000BF">
            <w:pPr>
              <w:pageBreakBefore w:val="0"/>
              <w:spacing w:line="349.09090909090907" w:lineRule="auto"/>
              <w:ind w:left="60" w:right="60" w:firstLine="0"/>
              <w:rPr>
                <w:color w:val="264a60"/>
                <w:sz w:val="18"/>
                <w:szCs w:val="18"/>
                <w:highlight w:val="white"/>
              </w:rPr>
            </w:pPr>
            <w:r w:rsidDel="00000000" w:rsidR="00000000" w:rsidRPr="00000000">
              <w:rPr>
                <w:color w:val="264a60"/>
                <w:sz w:val="18"/>
                <w:szCs w:val="18"/>
                <w:highlight w:val="white"/>
                <w:rtl w:val="0"/>
              </w:rPr>
              <w:t xml:space="preserve">Equal variances not assumed</w:t>
            </w:r>
          </w:p>
        </w:tc>
        <w:tc>
          <w:tcPr>
            <w:tcBorders>
              <w:top w:color="000000" w:space="0" w:sz="0" w:val="nil"/>
              <w:left w:color="e0e0e0" w:space="0" w:sz="8" w:val="single"/>
              <w:bottom w:color="152935" w:space="0" w:sz="8" w:val="single"/>
              <w:right w:color="e0e0e0" w:space="0" w:sz="8" w:val="single"/>
            </w:tcBorders>
            <w:shd w:fill="f9f9fb" w:val="clear"/>
            <w:tcMar>
              <w:top w:w="100.0" w:type="dxa"/>
              <w:left w:w="100.0" w:type="dxa"/>
              <w:bottom w:w="100.0" w:type="dxa"/>
              <w:right w:w="100.0" w:type="dxa"/>
            </w:tcMar>
            <w:vAlign w:val="top"/>
          </w:tcPr>
          <w:p w:rsidR="00000000" w:rsidDel="00000000" w:rsidP="00000000" w:rsidRDefault="00000000" w:rsidRPr="00000000" w14:paraId="000000C0">
            <w:pPr>
              <w:pageBreakBefore w:val="0"/>
              <w:spacing w:line="349.09090909090907" w:lineRule="auto"/>
              <w:ind w:left="60" w:right="60" w:firstLine="0"/>
              <w:jc w:val="right"/>
              <w:rPr>
                <w:color w:val="010205"/>
                <w:sz w:val="18"/>
                <w:szCs w:val="18"/>
                <w:highlight w:val="white"/>
              </w:rPr>
            </w:pPr>
            <w:r w:rsidDel="00000000" w:rsidR="00000000" w:rsidRPr="00000000">
              <w:rPr>
                <w:color w:val="010205"/>
                <w:sz w:val="18"/>
                <w:szCs w:val="18"/>
                <w:highlight w:val="white"/>
                <w:rtl w:val="0"/>
              </w:rPr>
              <w:t xml:space="preserve">-.915</w:t>
            </w:r>
          </w:p>
        </w:tc>
        <w:tc>
          <w:tcPr>
            <w:tcBorders>
              <w:top w:color="000000" w:space="0" w:sz="0" w:val="nil"/>
              <w:left w:color="000000" w:space="0" w:sz="0" w:val="nil"/>
              <w:bottom w:color="152935" w:space="0" w:sz="8" w:val="single"/>
              <w:right w:color="e0e0e0" w:space="0" w:sz="8" w:val="single"/>
            </w:tcBorders>
            <w:shd w:fill="f9f9fb" w:val="clear"/>
            <w:tcMar>
              <w:top w:w="100.0" w:type="dxa"/>
              <w:left w:w="100.0" w:type="dxa"/>
              <w:bottom w:w="100.0" w:type="dxa"/>
              <w:right w:w="100.0" w:type="dxa"/>
            </w:tcMar>
            <w:vAlign w:val="top"/>
          </w:tcPr>
          <w:p w:rsidR="00000000" w:rsidDel="00000000" w:rsidP="00000000" w:rsidRDefault="00000000" w:rsidRPr="00000000" w14:paraId="000000C1">
            <w:pPr>
              <w:pageBreakBefore w:val="0"/>
              <w:spacing w:line="349.09090909090907" w:lineRule="auto"/>
              <w:ind w:left="60" w:right="60" w:firstLine="0"/>
              <w:jc w:val="right"/>
              <w:rPr>
                <w:color w:val="010205"/>
                <w:sz w:val="18"/>
                <w:szCs w:val="18"/>
                <w:highlight w:val="white"/>
              </w:rPr>
            </w:pPr>
            <w:r w:rsidDel="00000000" w:rsidR="00000000" w:rsidRPr="00000000">
              <w:rPr>
                <w:color w:val="010205"/>
                <w:sz w:val="18"/>
                <w:szCs w:val="18"/>
                <w:highlight w:val="white"/>
                <w:rtl w:val="0"/>
              </w:rPr>
              <w:t xml:space="preserve">10698.376</w:t>
            </w:r>
          </w:p>
        </w:tc>
        <w:tc>
          <w:tcPr>
            <w:tcBorders>
              <w:top w:color="000000" w:space="0" w:sz="0" w:val="nil"/>
              <w:left w:color="000000" w:space="0" w:sz="0" w:val="nil"/>
              <w:bottom w:color="152935" w:space="0" w:sz="8" w:val="single"/>
              <w:right w:color="e0e0e0" w:space="0" w:sz="8" w:val="single"/>
            </w:tcBorders>
            <w:shd w:fill="f9f9fb" w:val="clear"/>
            <w:tcMar>
              <w:top w:w="100.0" w:type="dxa"/>
              <w:left w:w="100.0" w:type="dxa"/>
              <w:bottom w:w="100.0" w:type="dxa"/>
              <w:right w:w="100.0" w:type="dxa"/>
            </w:tcMar>
            <w:vAlign w:val="top"/>
          </w:tcPr>
          <w:p w:rsidR="00000000" w:rsidDel="00000000" w:rsidP="00000000" w:rsidRDefault="00000000" w:rsidRPr="00000000" w14:paraId="000000C2">
            <w:pPr>
              <w:pageBreakBefore w:val="0"/>
              <w:spacing w:line="349.09090909090907" w:lineRule="auto"/>
              <w:ind w:left="60" w:right="60" w:firstLine="0"/>
              <w:jc w:val="right"/>
              <w:rPr>
                <w:color w:val="010205"/>
                <w:sz w:val="18"/>
                <w:szCs w:val="18"/>
                <w:highlight w:val="white"/>
              </w:rPr>
            </w:pPr>
            <w:r w:rsidDel="00000000" w:rsidR="00000000" w:rsidRPr="00000000">
              <w:rPr>
                <w:color w:val="010205"/>
                <w:sz w:val="18"/>
                <w:szCs w:val="18"/>
                <w:highlight w:val="white"/>
                <w:rtl w:val="0"/>
              </w:rPr>
              <w:t xml:space="preserve">.360</w:t>
            </w:r>
          </w:p>
        </w:tc>
        <w:tc>
          <w:tcPr>
            <w:tcBorders>
              <w:top w:color="000000" w:space="0" w:sz="0" w:val="nil"/>
              <w:left w:color="000000" w:space="0" w:sz="0" w:val="nil"/>
              <w:bottom w:color="152935" w:space="0" w:sz="8" w:val="single"/>
              <w:right w:color="e0e0e0" w:space="0" w:sz="8" w:val="single"/>
            </w:tcBorders>
            <w:shd w:fill="f9f9fb" w:val="clear"/>
            <w:tcMar>
              <w:top w:w="100.0" w:type="dxa"/>
              <w:left w:w="100.0" w:type="dxa"/>
              <w:bottom w:w="100.0" w:type="dxa"/>
              <w:right w:w="100.0" w:type="dxa"/>
            </w:tcMar>
            <w:vAlign w:val="top"/>
          </w:tcPr>
          <w:p w:rsidR="00000000" w:rsidDel="00000000" w:rsidP="00000000" w:rsidRDefault="00000000" w:rsidRPr="00000000" w14:paraId="000000C3">
            <w:pPr>
              <w:pageBreakBefore w:val="0"/>
              <w:spacing w:line="349.09090909090907" w:lineRule="auto"/>
              <w:ind w:left="60" w:right="60" w:firstLine="0"/>
              <w:jc w:val="right"/>
              <w:rPr>
                <w:color w:val="010205"/>
                <w:sz w:val="18"/>
                <w:szCs w:val="18"/>
                <w:highlight w:val="white"/>
              </w:rPr>
            </w:pPr>
            <w:r w:rsidDel="00000000" w:rsidR="00000000" w:rsidRPr="00000000">
              <w:rPr>
                <w:color w:val="010205"/>
                <w:sz w:val="18"/>
                <w:szCs w:val="18"/>
                <w:highlight w:val="white"/>
                <w:rtl w:val="0"/>
              </w:rPr>
              <w:t xml:space="preserve">-.035</w:t>
            </w:r>
          </w:p>
        </w:tc>
        <w:tc>
          <w:tcPr>
            <w:tcBorders>
              <w:top w:color="000000" w:space="0" w:sz="0" w:val="nil"/>
              <w:left w:color="000000" w:space="0" w:sz="0" w:val="nil"/>
              <w:bottom w:color="152935" w:space="0" w:sz="8" w:val="single"/>
              <w:right w:color="e0e0e0" w:space="0" w:sz="8" w:val="single"/>
            </w:tcBorders>
            <w:shd w:fill="f9f9fb" w:val="clear"/>
            <w:tcMar>
              <w:top w:w="100.0" w:type="dxa"/>
              <w:left w:w="100.0" w:type="dxa"/>
              <w:bottom w:w="100.0" w:type="dxa"/>
              <w:right w:w="100.0" w:type="dxa"/>
            </w:tcMar>
            <w:vAlign w:val="top"/>
          </w:tcPr>
          <w:p w:rsidR="00000000" w:rsidDel="00000000" w:rsidP="00000000" w:rsidRDefault="00000000" w:rsidRPr="00000000" w14:paraId="000000C4">
            <w:pPr>
              <w:pageBreakBefore w:val="0"/>
              <w:spacing w:line="349.09090909090907" w:lineRule="auto"/>
              <w:ind w:left="60" w:right="60" w:firstLine="0"/>
              <w:jc w:val="right"/>
              <w:rPr>
                <w:color w:val="010205"/>
                <w:sz w:val="18"/>
                <w:szCs w:val="18"/>
                <w:highlight w:val="white"/>
              </w:rPr>
            </w:pPr>
            <w:r w:rsidDel="00000000" w:rsidR="00000000" w:rsidRPr="00000000">
              <w:rPr>
                <w:color w:val="010205"/>
                <w:sz w:val="18"/>
                <w:szCs w:val="18"/>
                <w:highlight w:val="white"/>
                <w:rtl w:val="0"/>
              </w:rPr>
              <w:t xml:space="preserve">.039</w:t>
            </w:r>
          </w:p>
        </w:tc>
        <w:tc>
          <w:tcPr>
            <w:tcBorders>
              <w:top w:color="000000" w:space="0" w:sz="0" w:val="nil"/>
              <w:left w:color="000000" w:space="0" w:sz="0" w:val="nil"/>
              <w:bottom w:color="152935" w:space="0" w:sz="8" w:val="single"/>
              <w:right w:color="e0e0e0" w:space="0" w:sz="8" w:val="single"/>
            </w:tcBorders>
            <w:shd w:fill="f9f9fb" w:val="clear"/>
            <w:tcMar>
              <w:top w:w="100.0" w:type="dxa"/>
              <w:left w:w="100.0" w:type="dxa"/>
              <w:bottom w:w="100.0" w:type="dxa"/>
              <w:right w:w="100.0" w:type="dxa"/>
            </w:tcMar>
            <w:vAlign w:val="top"/>
          </w:tcPr>
          <w:p w:rsidR="00000000" w:rsidDel="00000000" w:rsidP="00000000" w:rsidRDefault="00000000" w:rsidRPr="00000000" w14:paraId="000000C5">
            <w:pPr>
              <w:pageBreakBefore w:val="0"/>
              <w:spacing w:line="349.09090909090907" w:lineRule="auto"/>
              <w:ind w:left="60" w:right="60" w:firstLine="0"/>
              <w:jc w:val="right"/>
              <w:rPr>
                <w:color w:val="010205"/>
                <w:sz w:val="18"/>
                <w:szCs w:val="18"/>
                <w:highlight w:val="white"/>
              </w:rPr>
            </w:pPr>
            <w:r w:rsidDel="00000000" w:rsidR="00000000" w:rsidRPr="00000000">
              <w:rPr>
                <w:color w:val="010205"/>
                <w:sz w:val="18"/>
                <w:szCs w:val="18"/>
                <w:highlight w:val="white"/>
                <w:rtl w:val="0"/>
              </w:rPr>
              <w:t xml:space="preserve">-.111</w:t>
            </w:r>
          </w:p>
        </w:tc>
        <w:tc>
          <w:tcPr>
            <w:tcBorders>
              <w:top w:color="000000" w:space="0" w:sz="0" w:val="nil"/>
              <w:left w:color="000000" w:space="0" w:sz="0" w:val="nil"/>
              <w:bottom w:color="152935" w:space="0" w:sz="8" w:val="single"/>
              <w:right w:color="000000" w:space="0" w:sz="0" w:val="nil"/>
            </w:tcBorders>
            <w:shd w:fill="f9f9fb" w:val="clear"/>
            <w:tcMar>
              <w:top w:w="100.0" w:type="dxa"/>
              <w:left w:w="100.0" w:type="dxa"/>
              <w:bottom w:w="100.0" w:type="dxa"/>
              <w:right w:w="100.0" w:type="dxa"/>
            </w:tcMar>
            <w:vAlign w:val="top"/>
          </w:tcPr>
          <w:p w:rsidR="00000000" w:rsidDel="00000000" w:rsidP="00000000" w:rsidRDefault="00000000" w:rsidRPr="00000000" w14:paraId="000000C6">
            <w:pPr>
              <w:pageBreakBefore w:val="0"/>
              <w:spacing w:line="349.09090909090907" w:lineRule="auto"/>
              <w:ind w:left="60" w:right="60" w:firstLine="0"/>
              <w:jc w:val="right"/>
              <w:rPr>
                <w:color w:val="010205"/>
                <w:sz w:val="18"/>
                <w:szCs w:val="18"/>
                <w:highlight w:val="white"/>
              </w:rPr>
            </w:pPr>
            <w:r w:rsidDel="00000000" w:rsidR="00000000" w:rsidRPr="00000000">
              <w:rPr>
                <w:color w:val="010205"/>
                <w:sz w:val="18"/>
                <w:szCs w:val="18"/>
                <w:highlight w:val="white"/>
                <w:rtl w:val="0"/>
              </w:rPr>
              <w:t xml:space="preserve">.040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7">
            <w:pPr>
              <w:pageBreakBefore w:val="0"/>
              <w:spacing w:after="240" w:before="240" w:line="259" w:lineRule="auto"/>
              <w:rPr>
                <w:rFonts w:ascii="Calibri" w:cs="Calibri" w:eastAsia="Calibri" w:hAnsi="Calibri"/>
                <w:color w:val="212121"/>
                <w:highlight w:val="white"/>
              </w:rPr>
            </w:pPr>
            <w:r w:rsidDel="00000000" w:rsidR="00000000" w:rsidRPr="00000000">
              <w:rPr>
                <w:rFonts w:ascii="Calibri" w:cs="Calibri" w:eastAsia="Calibri" w:hAnsi="Calibri"/>
                <w:color w:val="212121"/>
                <w:highlight w:val="white"/>
                <w:rtl w:val="0"/>
              </w:rPr>
              <w:t xml:space="preserve"> </w:t>
            </w:r>
          </w:p>
        </w:tc>
      </w:tr>
    </w:tbl>
    <w:p w:rsidR="00000000" w:rsidDel="00000000" w:rsidP="00000000" w:rsidRDefault="00000000" w:rsidRPr="00000000" w14:paraId="000000C8">
      <w:pPr>
        <w:pageBreakBefore w:val="0"/>
        <w:spacing w:before="240" w:line="436.3636363636363"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p w:rsidR="00000000" w:rsidDel="00000000" w:rsidP="00000000" w:rsidRDefault="00000000" w:rsidRPr="00000000" w14:paraId="000000C9">
      <w:pPr>
        <w:pageBreakBefore w:val="0"/>
        <w:spacing w:after="240" w:before="240" w:line="259" w:lineRule="auto"/>
        <w:rPr>
          <w:rFonts w:ascii="Calibri" w:cs="Calibri" w:eastAsia="Calibri" w:hAnsi="Calibri"/>
          <w:color w:val="212121"/>
          <w:highlight w:val="white"/>
        </w:rPr>
      </w:pPr>
      <w:r w:rsidDel="00000000" w:rsidR="00000000" w:rsidRPr="00000000">
        <w:rPr>
          <w:rFonts w:ascii="Calibri" w:cs="Calibri" w:eastAsia="Calibri" w:hAnsi="Calibri"/>
          <w:color w:val="212121"/>
          <w:highlight w:val="white"/>
          <w:rtl w:val="0"/>
        </w:rPr>
        <w:t xml:space="preserve"> </w:t>
      </w:r>
    </w:p>
    <w:p w:rsidR="00000000" w:rsidDel="00000000" w:rsidP="00000000" w:rsidRDefault="00000000" w:rsidRPr="00000000" w14:paraId="000000CA">
      <w:pPr>
        <w:pageBreakBefore w:val="0"/>
        <w:spacing w:before="240" w:line="436.3636363636363" w:lineRule="auto"/>
        <w:jc w:val="both"/>
        <w:rPr>
          <w:rFonts w:ascii="Calibri" w:cs="Calibri" w:eastAsia="Calibri" w:hAnsi="Calibri"/>
        </w:rPr>
      </w:pPr>
      <w:r w:rsidDel="00000000" w:rsidR="00000000" w:rsidRPr="00000000">
        <w:rPr>
          <w:rFonts w:ascii="Times New Roman" w:cs="Times New Roman" w:eastAsia="Times New Roman" w:hAnsi="Times New Roman"/>
          <w:color w:val="212121"/>
          <w:sz w:val="24"/>
          <w:szCs w:val="24"/>
          <w:highlight w:val="white"/>
          <w:rtl w:val="0"/>
        </w:rPr>
        <w:t xml:space="preserve">An independent samples t-test was used to compare the no of employees of 2019 and 2020. According to group statistics the number of no of employees in 2019(N=5352) and in 2020(N=5352). The t-test was statistically significant, with mean score. In table it can be observed that, p&gt;.05, Therefore, the null hypothesis is failed to reject. It can be concluded that the no of employees in 2020 were less than or equal to the employees in 2019.</w:t>
      </w:r>
      <w:r w:rsidDel="00000000" w:rsidR="00000000" w:rsidRPr="00000000">
        <w:rPr>
          <w:rtl w:val="0"/>
        </w:rPr>
      </w:r>
    </w:p>
    <w:p w:rsidR="00000000" w:rsidDel="00000000" w:rsidP="00000000" w:rsidRDefault="00000000" w:rsidRPr="00000000" w14:paraId="000000CB">
      <w:pPr>
        <w:pageBreakBefore w:val="0"/>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CC">
      <w:pPr>
        <w:pageBreakBefore w:val="0"/>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CD">
      <w:pPr>
        <w:pageBreakBefore w:val="0"/>
        <w:numPr>
          <w:ilvl w:val="0"/>
          <w:numId w:val="1"/>
        </w:numPr>
        <w:spacing w:line="259" w:lineRule="auto"/>
        <w:ind w:left="720" w:hanging="360"/>
        <w:rPr>
          <w:rFonts w:ascii="Calibri" w:cs="Calibri" w:eastAsia="Calibri" w:hAnsi="Calibri"/>
          <w:b w:val="1"/>
          <w:sz w:val="29"/>
          <w:szCs w:val="29"/>
          <w:u w:val="none"/>
        </w:rPr>
      </w:pPr>
      <w:r w:rsidDel="00000000" w:rsidR="00000000" w:rsidRPr="00000000">
        <w:rPr>
          <w:rFonts w:ascii="Calibri" w:cs="Calibri" w:eastAsia="Calibri" w:hAnsi="Calibri"/>
          <w:b w:val="1"/>
          <w:sz w:val="29"/>
          <w:szCs w:val="29"/>
          <w:rtl w:val="0"/>
        </w:rPr>
        <w:t xml:space="preserve">repair industry expenses comparison during peak and off-peak time covid</w:t>
      </w:r>
    </w:p>
    <w:p w:rsidR="00000000" w:rsidDel="00000000" w:rsidP="00000000" w:rsidRDefault="00000000" w:rsidRPr="00000000" w14:paraId="000000CE">
      <w:pPr>
        <w:pageBreakBefore w:val="0"/>
        <w:spacing w:line="259" w:lineRule="auto"/>
        <w:rPr>
          <w:rFonts w:ascii="Calibri" w:cs="Calibri" w:eastAsia="Calibri" w:hAnsi="Calibri"/>
          <w:b w:val="1"/>
          <w:sz w:val="29"/>
          <w:szCs w:val="29"/>
        </w:rPr>
      </w:pPr>
      <w:r w:rsidDel="00000000" w:rsidR="00000000" w:rsidRPr="00000000">
        <w:rPr>
          <w:rFonts w:ascii="Calibri" w:cs="Calibri" w:eastAsia="Calibri" w:hAnsi="Calibri"/>
          <w:b w:val="1"/>
          <w:sz w:val="29"/>
          <w:szCs w:val="29"/>
        </w:rPr>
        <w:drawing>
          <wp:inline distB="114300" distT="114300" distL="114300" distR="114300">
            <wp:extent cx="5810250" cy="4200525"/>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810250" cy="4200525"/>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pageBreakBefore w:val="0"/>
        <w:spacing w:line="259" w:lineRule="auto"/>
        <w:rPr>
          <w:rFonts w:ascii="Calibri" w:cs="Calibri" w:eastAsia="Calibri" w:hAnsi="Calibri"/>
          <w:b w:val="1"/>
          <w:sz w:val="29"/>
          <w:szCs w:val="29"/>
        </w:rPr>
      </w:pPr>
      <w:r w:rsidDel="00000000" w:rsidR="00000000" w:rsidRPr="00000000">
        <w:rPr>
          <w:rFonts w:ascii="Calibri" w:cs="Calibri" w:eastAsia="Calibri" w:hAnsi="Calibri"/>
          <w:b w:val="1"/>
          <w:sz w:val="29"/>
          <w:szCs w:val="29"/>
          <w:rtl w:val="0"/>
        </w:rPr>
        <w:t xml:space="preserve">(Need to add some intro info about purchase expense and its need)</w:t>
      </w:r>
    </w:p>
    <w:p w:rsidR="00000000" w:rsidDel="00000000" w:rsidP="00000000" w:rsidRDefault="00000000" w:rsidRPr="00000000" w14:paraId="000000D0">
      <w:pPr>
        <w:pageBreakBefore w:val="0"/>
        <w:spacing w:line="259" w:lineRule="auto"/>
        <w:rPr>
          <w:rFonts w:ascii="Calibri" w:cs="Calibri" w:eastAsia="Calibri" w:hAnsi="Calibri"/>
          <w:b w:val="1"/>
          <w:sz w:val="29"/>
          <w:szCs w:val="29"/>
        </w:rPr>
      </w:pPr>
      <w:r w:rsidDel="00000000" w:rsidR="00000000" w:rsidRPr="00000000">
        <w:rPr>
          <w:rtl w:val="0"/>
        </w:rPr>
      </w:r>
    </w:p>
    <w:p w:rsidR="00000000" w:rsidDel="00000000" w:rsidP="00000000" w:rsidRDefault="00000000" w:rsidRPr="00000000" w14:paraId="000000D1">
      <w:pPr>
        <w:pageBreakBefore w:val="0"/>
        <w:spacing w:after="240" w:before="240" w:line="259" w:lineRule="auto"/>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Independent sample T test between year and purchase expense</w:t>
      </w:r>
    </w:p>
    <w:p w:rsidR="00000000" w:rsidDel="00000000" w:rsidP="00000000" w:rsidRDefault="00000000" w:rsidRPr="00000000" w14:paraId="000000D2">
      <w:pPr>
        <w:pageBreakBefore w:val="0"/>
        <w:spacing w:after="240" w:before="240" w:line="259" w:lineRule="auto"/>
        <w:rPr>
          <w:rFonts w:ascii="Calibri" w:cs="Calibri" w:eastAsia="Calibri" w:hAnsi="Calibri"/>
        </w:rPr>
      </w:pPr>
      <w:r w:rsidDel="00000000" w:rsidR="00000000" w:rsidRPr="00000000">
        <w:rPr>
          <w:rFonts w:ascii="Calibri" w:cs="Calibri" w:eastAsia="Calibri" w:hAnsi="Calibri"/>
          <w:rtl w:val="0"/>
        </w:rPr>
        <w:t xml:space="preserve">Ho = The purchase expense in 2020 is greater than and equal to purchase expense in 2019</w:t>
      </w:r>
    </w:p>
    <w:p w:rsidR="00000000" w:rsidDel="00000000" w:rsidP="00000000" w:rsidRDefault="00000000" w:rsidRPr="00000000" w14:paraId="000000D3">
      <w:pPr>
        <w:pageBreakBefore w:val="0"/>
        <w:spacing w:after="240" w:before="240" w:line="259" w:lineRule="auto"/>
        <w:rPr>
          <w:rFonts w:ascii="Calibri" w:cs="Calibri" w:eastAsia="Calibri" w:hAnsi="Calibri"/>
        </w:rPr>
      </w:pPr>
      <w:r w:rsidDel="00000000" w:rsidR="00000000" w:rsidRPr="00000000">
        <w:rPr>
          <w:rFonts w:ascii="Calibri" w:cs="Calibri" w:eastAsia="Calibri" w:hAnsi="Calibri"/>
          <w:rtl w:val="0"/>
        </w:rPr>
        <w:t xml:space="preserve">H1 = The purchase expense in 2020 is less than purchase expense in 2019</w:t>
      </w:r>
    </w:p>
    <w:p w:rsidR="00000000" w:rsidDel="00000000" w:rsidP="00000000" w:rsidRDefault="00000000" w:rsidRPr="00000000" w14:paraId="000000D4">
      <w:pPr>
        <w:pageBreakBefore w:val="0"/>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5"/>
        <w:tblW w:w="88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5"/>
        <w:gridCol w:w="920"/>
        <w:gridCol w:w="1220"/>
        <w:gridCol w:w="1235"/>
        <w:gridCol w:w="1640"/>
        <w:gridCol w:w="1685"/>
        <w:tblGridChange w:id="0">
          <w:tblGrid>
            <w:gridCol w:w="2105"/>
            <w:gridCol w:w="920"/>
            <w:gridCol w:w="1220"/>
            <w:gridCol w:w="1235"/>
            <w:gridCol w:w="1640"/>
            <w:gridCol w:w="1685"/>
          </w:tblGrid>
        </w:tblGridChange>
      </w:tblGrid>
      <w:tr>
        <w:trPr>
          <w:cantSplit w:val="0"/>
          <w:trHeight w:val="515" w:hRule="atLeast"/>
          <w:tblHeader w:val="0"/>
        </w:trPr>
        <w:tc>
          <w:tcPr>
            <w:gridSpan w:val="6"/>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D5">
            <w:pPr>
              <w:pageBreakBefore w:val="0"/>
              <w:spacing w:line="349.09090909090907" w:lineRule="auto"/>
              <w:ind w:left="60" w:right="60" w:firstLine="0"/>
              <w:jc w:val="center"/>
              <w:rPr>
                <w:b w:val="1"/>
                <w:color w:val="010205"/>
              </w:rPr>
            </w:pPr>
            <w:r w:rsidDel="00000000" w:rsidR="00000000" w:rsidRPr="00000000">
              <w:rPr>
                <w:b w:val="1"/>
                <w:color w:val="010205"/>
                <w:rtl w:val="0"/>
              </w:rPr>
              <w:t xml:space="preserve">Group Statistics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B">
            <w:pPr>
              <w:pageBreakBefore w:val="0"/>
              <w:spacing w:before="240" w:lineRule="auto"/>
              <w:rPr>
                <w:color w:val="010205"/>
              </w:rPr>
            </w:pPr>
            <w:r w:rsidDel="00000000" w:rsidR="00000000" w:rsidRPr="00000000">
              <w:rPr>
                <w:color w:val="010205"/>
                <w:rtl w:val="0"/>
              </w:rPr>
              <w:t xml:space="preserve"> </w:t>
            </w:r>
          </w:p>
        </w:tc>
        <w:tc>
          <w:tcPr>
            <w:tcBorders>
              <w:top w:color="000000" w:space="0" w:sz="0" w:val="nil"/>
              <w:left w:color="000000" w:space="0" w:sz="0" w:val="nil"/>
              <w:bottom w:color="152935" w:space="0" w:sz="8" w:val="single"/>
              <w:right w:color="000000" w:space="0" w:sz="0" w:val="nil"/>
            </w:tcBorders>
            <w:shd w:fill="ffffff" w:val="clear"/>
            <w:tcMar>
              <w:top w:w="100.0" w:type="dxa"/>
              <w:left w:w="100.0" w:type="dxa"/>
              <w:bottom w:w="100.0" w:type="dxa"/>
              <w:right w:w="100.0" w:type="dxa"/>
            </w:tcMar>
            <w:vAlign w:val="bottom"/>
          </w:tcPr>
          <w:p w:rsidR="00000000" w:rsidDel="00000000" w:rsidP="00000000" w:rsidRDefault="00000000" w:rsidRPr="00000000" w14:paraId="000000DC">
            <w:pPr>
              <w:pageBreakBefore w:val="0"/>
              <w:spacing w:line="349.09090909090907" w:lineRule="auto"/>
              <w:ind w:left="60" w:right="60" w:firstLine="0"/>
              <w:rPr>
                <w:color w:val="264a60"/>
                <w:sz w:val="18"/>
                <w:szCs w:val="18"/>
              </w:rPr>
            </w:pPr>
            <w:r w:rsidDel="00000000" w:rsidR="00000000" w:rsidRPr="00000000">
              <w:rPr>
                <w:color w:val="264a60"/>
                <w:sz w:val="18"/>
                <w:szCs w:val="18"/>
                <w:rtl w:val="0"/>
              </w:rPr>
              <w:t xml:space="preserve">year</w:t>
            </w:r>
          </w:p>
        </w:tc>
        <w:tc>
          <w:tcPr>
            <w:tcBorders>
              <w:top w:color="000000" w:space="0" w:sz="0" w:val="nil"/>
              <w:left w:color="000000" w:space="0" w:sz="0" w:val="nil"/>
              <w:bottom w:color="152935" w:space="0" w:sz="8" w:val="single"/>
              <w:right w:color="e0e0e0" w:space="0" w:sz="8"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DD">
            <w:pPr>
              <w:pageBreakBefore w:val="0"/>
              <w:spacing w:line="349.09090909090907" w:lineRule="auto"/>
              <w:ind w:left="60" w:right="60" w:firstLine="0"/>
              <w:jc w:val="center"/>
              <w:rPr>
                <w:color w:val="264a60"/>
                <w:sz w:val="18"/>
                <w:szCs w:val="18"/>
              </w:rPr>
            </w:pPr>
            <w:r w:rsidDel="00000000" w:rsidR="00000000" w:rsidRPr="00000000">
              <w:rPr>
                <w:color w:val="264a60"/>
                <w:sz w:val="18"/>
                <w:szCs w:val="18"/>
                <w:rtl w:val="0"/>
              </w:rPr>
              <w:t xml:space="preserve">N</w:t>
            </w:r>
          </w:p>
        </w:tc>
        <w:tc>
          <w:tcPr>
            <w:tcBorders>
              <w:top w:color="000000" w:space="0" w:sz="0" w:val="nil"/>
              <w:left w:color="000000" w:space="0" w:sz="0" w:val="nil"/>
              <w:bottom w:color="152935" w:space="0" w:sz="8" w:val="single"/>
              <w:right w:color="e0e0e0" w:space="0" w:sz="8"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DE">
            <w:pPr>
              <w:pageBreakBefore w:val="0"/>
              <w:spacing w:line="349.09090909090907" w:lineRule="auto"/>
              <w:ind w:left="60" w:right="60" w:firstLine="0"/>
              <w:jc w:val="center"/>
              <w:rPr>
                <w:color w:val="264a60"/>
                <w:sz w:val="18"/>
                <w:szCs w:val="18"/>
              </w:rPr>
            </w:pPr>
            <w:r w:rsidDel="00000000" w:rsidR="00000000" w:rsidRPr="00000000">
              <w:rPr>
                <w:color w:val="264a60"/>
                <w:sz w:val="18"/>
                <w:szCs w:val="18"/>
                <w:rtl w:val="0"/>
              </w:rPr>
              <w:t xml:space="preserve">Mean</w:t>
            </w:r>
          </w:p>
        </w:tc>
        <w:tc>
          <w:tcPr>
            <w:tcBorders>
              <w:top w:color="000000" w:space="0" w:sz="0" w:val="nil"/>
              <w:left w:color="000000" w:space="0" w:sz="0" w:val="nil"/>
              <w:bottom w:color="152935" w:space="0" w:sz="8" w:val="single"/>
              <w:right w:color="e0e0e0" w:space="0" w:sz="8"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DF">
            <w:pPr>
              <w:pageBreakBefore w:val="0"/>
              <w:spacing w:line="349.09090909090907" w:lineRule="auto"/>
              <w:ind w:left="60" w:right="60" w:firstLine="0"/>
              <w:jc w:val="center"/>
              <w:rPr>
                <w:color w:val="264a60"/>
                <w:sz w:val="18"/>
                <w:szCs w:val="18"/>
              </w:rPr>
            </w:pPr>
            <w:r w:rsidDel="00000000" w:rsidR="00000000" w:rsidRPr="00000000">
              <w:rPr>
                <w:color w:val="264a60"/>
                <w:sz w:val="18"/>
                <w:szCs w:val="18"/>
                <w:rtl w:val="0"/>
              </w:rPr>
              <w:t xml:space="preserve">Std. Deviation</w:t>
            </w:r>
          </w:p>
        </w:tc>
        <w:tc>
          <w:tcPr>
            <w:tcBorders>
              <w:top w:color="000000" w:space="0" w:sz="0" w:val="nil"/>
              <w:left w:color="000000" w:space="0" w:sz="0" w:val="nil"/>
              <w:bottom w:color="152935" w:space="0" w:sz="8" w:val="single"/>
              <w:right w:color="000000" w:space="0" w:sz="0" w:val="nil"/>
            </w:tcBorders>
            <w:shd w:fill="ffffff" w:val="clear"/>
            <w:tcMar>
              <w:top w:w="100.0" w:type="dxa"/>
              <w:left w:w="100.0" w:type="dxa"/>
              <w:bottom w:w="100.0" w:type="dxa"/>
              <w:right w:w="100.0" w:type="dxa"/>
            </w:tcMar>
            <w:vAlign w:val="bottom"/>
          </w:tcPr>
          <w:p w:rsidR="00000000" w:rsidDel="00000000" w:rsidP="00000000" w:rsidRDefault="00000000" w:rsidRPr="00000000" w14:paraId="000000E0">
            <w:pPr>
              <w:pageBreakBefore w:val="0"/>
              <w:spacing w:line="349.09090909090907" w:lineRule="auto"/>
              <w:ind w:left="60" w:right="60" w:firstLine="0"/>
              <w:jc w:val="center"/>
              <w:rPr>
                <w:color w:val="264a60"/>
                <w:sz w:val="18"/>
                <w:szCs w:val="18"/>
              </w:rPr>
            </w:pPr>
            <w:r w:rsidDel="00000000" w:rsidR="00000000" w:rsidRPr="00000000">
              <w:rPr>
                <w:color w:val="264a60"/>
                <w:sz w:val="18"/>
                <w:szCs w:val="18"/>
                <w:rtl w:val="0"/>
              </w:rPr>
              <w:t xml:space="preserve">Std. Error Mean</w:t>
            </w:r>
          </w:p>
        </w:tc>
      </w:tr>
      <w:tr>
        <w:trPr>
          <w:cantSplit w:val="0"/>
          <w:trHeight w:val="530" w:hRule="atLeast"/>
          <w:tblHeader w:val="0"/>
        </w:trPr>
        <w:tc>
          <w:tcPr>
            <w:vMerge w:val="restart"/>
            <w:tcBorders>
              <w:top w:color="152935" w:space="0" w:sz="8" w:val="single"/>
              <w:left w:color="000000" w:space="0" w:sz="0" w:val="nil"/>
              <w:bottom w:color="152935" w:space="0" w:sz="8" w:val="single"/>
              <w:right w:color="000000" w:space="0" w:sz="0" w:val="nil"/>
            </w:tcBorders>
            <w:shd w:fill="e0e0e0" w:val="clear"/>
            <w:tcMar>
              <w:top w:w="100.0" w:type="dxa"/>
              <w:left w:w="100.0" w:type="dxa"/>
              <w:bottom w:w="100.0" w:type="dxa"/>
              <w:right w:w="100.0" w:type="dxa"/>
            </w:tcMar>
            <w:vAlign w:val="top"/>
          </w:tcPr>
          <w:p w:rsidR="00000000" w:rsidDel="00000000" w:rsidP="00000000" w:rsidRDefault="00000000" w:rsidRPr="00000000" w14:paraId="000000E1">
            <w:pPr>
              <w:pageBreakBefore w:val="0"/>
              <w:spacing w:line="349.09090909090907" w:lineRule="auto"/>
              <w:ind w:left="60" w:right="60" w:firstLine="0"/>
              <w:rPr>
                <w:color w:val="264a60"/>
                <w:sz w:val="18"/>
                <w:szCs w:val="18"/>
              </w:rPr>
            </w:pPr>
            <w:r w:rsidDel="00000000" w:rsidR="00000000" w:rsidRPr="00000000">
              <w:rPr>
                <w:color w:val="264a60"/>
                <w:sz w:val="18"/>
                <w:szCs w:val="18"/>
                <w:rtl w:val="0"/>
              </w:rPr>
              <w:t xml:space="preserve">purchase expense</w:t>
            </w:r>
          </w:p>
        </w:tc>
        <w:tc>
          <w:tcPr>
            <w:tcBorders>
              <w:top w:color="000000" w:space="0" w:sz="0" w:val="nil"/>
              <w:left w:color="000000" w:space="0" w:sz="0" w:val="nil"/>
              <w:bottom w:color="aeaeae" w:space="0" w:sz="8" w:val="single"/>
              <w:right w:color="000000" w:space="0" w:sz="0" w:val="nil"/>
            </w:tcBorders>
            <w:shd w:fill="e0e0e0" w:val="clear"/>
            <w:tcMar>
              <w:top w:w="100.0" w:type="dxa"/>
              <w:left w:w="100.0" w:type="dxa"/>
              <w:bottom w:w="100.0" w:type="dxa"/>
              <w:right w:w="100.0" w:type="dxa"/>
            </w:tcMar>
            <w:vAlign w:val="top"/>
          </w:tcPr>
          <w:p w:rsidR="00000000" w:rsidDel="00000000" w:rsidP="00000000" w:rsidRDefault="00000000" w:rsidRPr="00000000" w14:paraId="000000E2">
            <w:pPr>
              <w:pageBreakBefore w:val="0"/>
              <w:spacing w:line="349.09090909090907" w:lineRule="auto"/>
              <w:ind w:left="60" w:right="60" w:firstLine="0"/>
              <w:rPr>
                <w:color w:val="264a60"/>
                <w:sz w:val="18"/>
                <w:szCs w:val="18"/>
              </w:rPr>
            </w:pPr>
            <w:r w:rsidDel="00000000" w:rsidR="00000000" w:rsidRPr="00000000">
              <w:rPr>
                <w:color w:val="264a60"/>
                <w:sz w:val="18"/>
                <w:szCs w:val="18"/>
                <w:rtl w:val="0"/>
              </w:rPr>
              <w:t xml:space="preserve">2019</w:t>
            </w:r>
          </w:p>
        </w:tc>
        <w:tc>
          <w:tcPr>
            <w:tcBorders>
              <w:top w:color="000000" w:space="0" w:sz="0" w:val="nil"/>
              <w:left w:color="000000" w:space="0" w:sz="0" w:val="nil"/>
              <w:bottom w:color="aeaeae" w:space="0" w:sz="8" w:val="single"/>
              <w:right w:color="e0e0e0" w:space="0" w:sz="8" w:val="single"/>
            </w:tcBorders>
            <w:shd w:fill="f9f9fb" w:val="clear"/>
            <w:tcMar>
              <w:top w:w="100.0" w:type="dxa"/>
              <w:left w:w="100.0" w:type="dxa"/>
              <w:bottom w:w="100.0" w:type="dxa"/>
              <w:right w:w="100.0" w:type="dxa"/>
            </w:tcMar>
            <w:vAlign w:val="top"/>
          </w:tcPr>
          <w:p w:rsidR="00000000" w:rsidDel="00000000" w:rsidP="00000000" w:rsidRDefault="00000000" w:rsidRPr="00000000" w14:paraId="000000E3">
            <w:pPr>
              <w:pageBreakBefore w:val="0"/>
              <w:spacing w:line="349.09090909090907" w:lineRule="auto"/>
              <w:ind w:left="60" w:right="60" w:firstLine="0"/>
              <w:jc w:val="right"/>
              <w:rPr>
                <w:color w:val="010205"/>
                <w:sz w:val="18"/>
                <w:szCs w:val="18"/>
              </w:rPr>
            </w:pPr>
            <w:r w:rsidDel="00000000" w:rsidR="00000000" w:rsidRPr="00000000">
              <w:rPr>
                <w:color w:val="010205"/>
                <w:sz w:val="18"/>
                <w:szCs w:val="18"/>
                <w:rtl w:val="0"/>
              </w:rPr>
              <w:t xml:space="preserve">2982</w:t>
            </w:r>
          </w:p>
        </w:tc>
        <w:tc>
          <w:tcPr>
            <w:tcBorders>
              <w:top w:color="000000" w:space="0" w:sz="0" w:val="nil"/>
              <w:left w:color="000000" w:space="0" w:sz="0" w:val="nil"/>
              <w:bottom w:color="aeaeae" w:space="0" w:sz="8" w:val="single"/>
              <w:right w:color="e0e0e0" w:space="0" w:sz="8" w:val="single"/>
            </w:tcBorders>
            <w:shd w:fill="f9f9fb" w:val="clear"/>
            <w:tcMar>
              <w:top w:w="100.0" w:type="dxa"/>
              <w:left w:w="100.0" w:type="dxa"/>
              <w:bottom w:w="100.0" w:type="dxa"/>
              <w:right w:w="100.0" w:type="dxa"/>
            </w:tcMar>
            <w:vAlign w:val="top"/>
          </w:tcPr>
          <w:p w:rsidR="00000000" w:rsidDel="00000000" w:rsidP="00000000" w:rsidRDefault="00000000" w:rsidRPr="00000000" w14:paraId="000000E4">
            <w:pPr>
              <w:pageBreakBefore w:val="0"/>
              <w:spacing w:line="349.09090909090907" w:lineRule="auto"/>
              <w:ind w:left="60" w:right="60" w:firstLine="0"/>
              <w:jc w:val="right"/>
              <w:rPr>
                <w:color w:val="010205"/>
                <w:sz w:val="18"/>
                <w:szCs w:val="18"/>
              </w:rPr>
            </w:pPr>
            <w:r w:rsidDel="00000000" w:rsidR="00000000" w:rsidRPr="00000000">
              <w:rPr>
                <w:color w:val="010205"/>
                <w:sz w:val="18"/>
                <w:szCs w:val="18"/>
                <w:rtl w:val="0"/>
              </w:rPr>
              <w:t xml:space="preserve">16.52</w:t>
            </w:r>
          </w:p>
        </w:tc>
        <w:tc>
          <w:tcPr>
            <w:tcBorders>
              <w:top w:color="000000" w:space="0" w:sz="0" w:val="nil"/>
              <w:left w:color="000000" w:space="0" w:sz="0" w:val="nil"/>
              <w:bottom w:color="aeaeae" w:space="0" w:sz="8" w:val="single"/>
              <w:right w:color="e0e0e0" w:space="0" w:sz="8" w:val="single"/>
            </w:tcBorders>
            <w:shd w:fill="f9f9fb" w:val="clear"/>
            <w:tcMar>
              <w:top w:w="100.0" w:type="dxa"/>
              <w:left w:w="100.0" w:type="dxa"/>
              <w:bottom w:w="100.0" w:type="dxa"/>
              <w:right w:w="100.0" w:type="dxa"/>
            </w:tcMar>
            <w:vAlign w:val="top"/>
          </w:tcPr>
          <w:p w:rsidR="00000000" w:rsidDel="00000000" w:rsidP="00000000" w:rsidRDefault="00000000" w:rsidRPr="00000000" w14:paraId="000000E5">
            <w:pPr>
              <w:pageBreakBefore w:val="0"/>
              <w:spacing w:line="349.09090909090907" w:lineRule="auto"/>
              <w:ind w:left="60" w:right="60" w:firstLine="0"/>
              <w:jc w:val="right"/>
              <w:rPr>
                <w:color w:val="010205"/>
                <w:sz w:val="18"/>
                <w:szCs w:val="18"/>
              </w:rPr>
            </w:pPr>
            <w:r w:rsidDel="00000000" w:rsidR="00000000" w:rsidRPr="00000000">
              <w:rPr>
                <w:color w:val="010205"/>
                <w:sz w:val="18"/>
                <w:szCs w:val="18"/>
                <w:rtl w:val="0"/>
              </w:rPr>
              <w:t xml:space="preserve">23.538</w:t>
            </w:r>
          </w:p>
        </w:tc>
        <w:tc>
          <w:tcPr>
            <w:tcBorders>
              <w:top w:color="000000" w:space="0" w:sz="0" w:val="nil"/>
              <w:left w:color="000000" w:space="0" w:sz="0" w:val="nil"/>
              <w:bottom w:color="aeaeae" w:space="0" w:sz="8" w:val="single"/>
              <w:right w:color="000000" w:space="0" w:sz="0" w:val="nil"/>
            </w:tcBorders>
            <w:shd w:fill="f9f9fb" w:val="clear"/>
            <w:tcMar>
              <w:top w:w="100.0" w:type="dxa"/>
              <w:left w:w="100.0" w:type="dxa"/>
              <w:bottom w:w="100.0" w:type="dxa"/>
              <w:right w:w="100.0" w:type="dxa"/>
            </w:tcMar>
            <w:vAlign w:val="top"/>
          </w:tcPr>
          <w:p w:rsidR="00000000" w:rsidDel="00000000" w:rsidP="00000000" w:rsidRDefault="00000000" w:rsidRPr="00000000" w14:paraId="000000E6">
            <w:pPr>
              <w:pageBreakBefore w:val="0"/>
              <w:spacing w:line="349.09090909090907" w:lineRule="auto"/>
              <w:ind w:left="60" w:right="60" w:firstLine="0"/>
              <w:jc w:val="right"/>
              <w:rPr>
                <w:color w:val="010205"/>
                <w:sz w:val="18"/>
                <w:szCs w:val="18"/>
              </w:rPr>
            </w:pPr>
            <w:r w:rsidDel="00000000" w:rsidR="00000000" w:rsidRPr="00000000">
              <w:rPr>
                <w:color w:val="010205"/>
                <w:sz w:val="18"/>
                <w:szCs w:val="18"/>
                <w:rtl w:val="0"/>
              </w:rPr>
              <w:t xml:space="preserve">.431</w:t>
            </w:r>
          </w:p>
        </w:tc>
      </w:tr>
      <w:tr>
        <w:trPr>
          <w:cantSplit w:val="0"/>
          <w:trHeight w:val="530" w:hRule="atLeast"/>
          <w:tblHeader w:val="0"/>
        </w:trPr>
        <w:tc>
          <w:tcPr>
            <w:vMerge w:val="continue"/>
            <w:tcBorders>
              <w:bottom w:color="152935"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7">
            <w:pPr>
              <w:pageBreakBefore w:val="0"/>
              <w:spacing w:line="259" w:lineRule="auto"/>
              <w:rPr>
                <w:rFonts w:ascii="Calibri" w:cs="Calibri" w:eastAsia="Calibri" w:hAnsi="Calibri"/>
              </w:rPr>
            </w:pPr>
            <w:r w:rsidDel="00000000" w:rsidR="00000000" w:rsidRPr="00000000">
              <w:rPr>
                <w:rtl w:val="0"/>
              </w:rPr>
            </w:r>
          </w:p>
        </w:tc>
        <w:tc>
          <w:tcPr>
            <w:tcBorders>
              <w:top w:color="000000" w:space="0" w:sz="0" w:val="nil"/>
              <w:left w:color="000000" w:space="0" w:sz="0" w:val="nil"/>
              <w:bottom w:color="152935" w:space="0" w:sz="8" w:val="single"/>
              <w:right w:color="000000" w:space="0" w:sz="0" w:val="nil"/>
            </w:tcBorders>
            <w:shd w:fill="e0e0e0" w:val="clear"/>
            <w:tcMar>
              <w:top w:w="100.0" w:type="dxa"/>
              <w:left w:w="100.0" w:type="dxa"/>
              <w:bottom w:w="100.0" w:type="dxa"/>
              <w:right w:w="100.0" w:type="dxa"/>
            </w:tcMar>
            <w:vAlign w:val="top"/>
          </w:tcPr>
          <w:p w:rsidR="00000000" w:rsidDel="00000000" w:rsidP="00000000" w:rsidRDefault="00000000" w:rsidRPr="00000000" w14:paraId="000000E8">
            <w:pPr>
              <w:pageBreakBefore w:val="0"/>
              <w:spacing w:line="349.09090909090907" w:lineRule="auto"/>
              <w:ind w:left="60" w:right="60" w:firstLine="0"/>
              <w:rPr>
                <w:color w:val="264a60"/>
                <w:sz w:val="18"/>
                <w:szCs w:val="18"/>
              </w:rPr>
            </w:pPr>
            <w:r w:rsidDel="00000000" w:rsidR="00000000" w:rsidRPr="00000000">
              <w:rPr>
                <w:color w:val="264a60"/>
                <w:sz w:val="18"/>
                <w:szCs w:val="18"/>
                <w:rtl w:val="0"/>
              </w:rPr>
              <w:t xml:space="preserve">2020</w:t>
            </w:r>
          </w:p>
        </w:tc>
        <w:tc>
          <w:tcPr>
            <w:tcBorders>
              <w:top w:color="000000" w:space="0" w:sz="0" w:val="nil"/>
              <w:left w:color="000000" w:space="0" w:sz="0" w:val="nil"/>
              <w:bottom w:color="152935" w:space="0" w:sz="8" w:val="single"/>
              <w:right w:color="e0e0e0" w:space="0" w:sz="8" w:val="single"/>
            </w:tcBorders>
            <w:shd w:fill="f9f9fb" w:val="clear"/>
            <w:tcMar>
              <w:top w:w="100.0" w:type="dxa"/>
              <w:left w:w="100.0" w:type="dxa"/>
              <w:bottom w:w="100.0" w:type="dxa"/>
              <w:right w:w="100.0" w:type="dxa"/>
            </w:tcMar>
            <w:vAlign w:val="top"/>
          </w:tcPr>
          <w:p w:rsidR="00000000" w:rsidDel="00000000" w:rsidP="00000000" w:rsidRDefault="00000000" w:rsidRPr="00000000" w14:paraId="000000E9">
            <w:pPr>
              <w:pageBreakBefore w:val="0"/>
              <w:spacing w:line="349.09090909090907" w:lineRule="auto"/>
              <w:ind w:left="60" w:right="60" w:firstLine="0"/>
              <w:jc w:val="right"/>
              <w:rPr>
                <w:color w:val="010205"/>
                <w:sz w:val="18"/>
                <w:szCs w:val="18"/>
              </w:rPr>
            </w:pPr>
            <w:r w:rsidDel="00000000" w:rsidR="00000000" w:rsidRPr="00000000">
              <w:rPr>
                <w:color w:val="010205"/>
                <w:sz w:val="18"/>
                <w:szCs w:val="18"/>
                <w:rtl w:val="0"/>
              </w:rPr>
              <w:t xml:space="preserve">4169</w:t>
            </w:r>
          </w:p>
        </w:tc>
        <w:tc>
          <w:tcPr>
            <w:tcBorders>
              <w:top w:color="000000" w:space="0" w:sz="0" w:val="nil"/>
              <w:left w:color="000000" w:space="0" w:sz="0" w:val="nil"/>
              <w:bottom w:color="152935" w:space="0" w:sz="8" w:val="single"/>
              <w:right w:color="e0e0e0" w:space="0" w:sz="8" w:val="single"/>
            </w:tcBorders>
            <w:shd w:fill="f9f9fb" w:val="clear"/>
            <w:tcMar>
              <w:top w:w="100.0" w:type="dxa"/>
              <w:left w:w="100.0" w:type="dxa"/>
              <w:bottom w:w="100.0" w:type="dxa"/>
              <w:right w:w="100.0" w:type="dxa"/>
            </w:tcMar>
            <w:vAlign w:val="top"/>
          </w:tcPr>
          <w:p w:rsidR="00000000" w:rsidDel="00000000" w:rsidP="00000000" w:rsidRDefault="00000000" w:rsidRPr="00000000" w14:paraId="000000EA">
            <w:pPr>
              <w:pageBreakBefore w:val="0"/>
              <w:spacing w:line="349.09090909090907" w:lineRule="auto"/>
              <w:ind w:left="60" w:right="60" w:firstLine="0"/>
              <w:jc w:val="right"/>
              <w:rPr>
                <w:color w:val="010205"/>
                <w:sz w:val="18"/>
                <w:szCs w:val="18"/>
              </w:rPr>
            </w:pPr>
            <w:r w:rsidDel="00000000" w:rsidR="00000000" w:rsidRPr="00000000">
              <w:rPr>
                <w:color w:val="010205"/>
                <w:sz w:val="18"/>
                <w:szCs w:val="18"/>
                <w:rtl w:val="0"/>
              </w:rPr>
              <w:t xml:space="preserve">16.87</w:t>
            </w:r>
          </w:p>
        </w:tc>
        <w:tc>
          <w:tcPr>
            <w:tcBorders>
              <w:top w:color="000000" w:space="0" w:sz="0" w:val="nil"/>
              <w:left w:color="000000" w:space="0" w:sz="0" w:val="nil"/>
              <w:bottom w:color="152935" w:space="0" w:sz="8" w:val="single"/>
              <w:right w:color="e0e0e0" w:space="0" w:sz="8" w:val="single"/>
            </w:tcBorders>
            <w:shd w:fill="f9f9fb" w:val="clear"/>
            <w:tcMar>
              <w:top w:w="100.0" w:type="dxa"/>
              <w:left w:w="100.0" w:type="dxa"/>
              <w:bottom w:w="100.0" w:type="dxa"/>
              <w:right w:w="100.0" w:type="dxa"/>
            </w:tcMar>
            <w:vAlign w:val="top"/>
          </w:tcPr>
          <w:p w:rsidR="00000000" w:rsidDel="00000000" w:rsidP="00000000" w:rsidRDefault="00000000" w:rsidRPr="00000000" w14:paraId="000000EB">
            <w:pPr>
              <w:pageBreakBefore w:val="0"/>
              <w:spacing w:line="349.09090909090907" w:lineRule="auto"/>
              <w:ind w:left="60" w:right="60" w:firstLine="0"/>
              <w:jc w:val="right"/>
              <w:rPr>
                <w:color w:val="010205"/>
                <w:sz w:val="18"/>
                <w:szCs w:val="18"/>
              </w:rPr>
            </w:pPr>
            <w:r w:rsidDel="00000000" w:rsidR="00000000" w:rsidRPr="00000000">
              <w:rPr>
                <w:color w:val="010205"/>
                <w:sz w:val="18"/>
                <w:szCs w:val="18"/>
                <w:rtl w:val="0"/>
              </w:rPr>
              <w:t xml:space="preserve">26.559</w:t>
            </w:r>
          </w:p>
        </w:tc>
        <w:tc>
          <w:tcPr>
            <w:tcBorders>
              <w:top w:color="000000" w:space="0" w:sz="0" w:val="nil"/>
              <w:left w:color="000000" w:space="0" w:sz="0" w:val="nil"/>
              <w:bottom w:color="152935" w:space="0" w:sz="8" w:val="single"/>
              <w:right w:color="000000" w:space="0" w:sz="0" w:val="nil"/>
            </w:tcBorders>
            <w:shd w:fill="f9f9fb" w:val="clear"/>
            <w:tcMar>
              <w:top w:w="100.0" w:type="dxa"/>
              <w:left w:w="100.0" w:type="dxa"/>
              <w:bottom w:w="100.0" w:type="dxa"/>
              <w:right w:w="100.0" w:type="dxa"/>
            </w:tcMar>
            <w:vAlign w:val="top"/>
          </w:tcPr>
          <w:p w:rsidR="00000000" w:rsidDel="00000000" w:rsidP="00000000" w:rsidRDefault="00000000" w:rsidRPr="00000000" w14:paraId="000000EC">
            <w:pPr>
              <w:pageBreakBefore w:val="0"/>
              <w:spacing w:line="349.09090909090907" w:lineRule="auto"/>
              <w:ind w:left="60" w:right="60" w:firstLine="0"/>
              <w:jc w:val="right"/>
              <w:rPr>
                <w:color w:val="010205"/>
                <w:sz w:val="18"/>
                <w:szCs w:val="18"/>
              </w:rPr>
            </w:pPr>
            <w:r w:rsidDel="00000000" w:rsidR="00000000" w:rsidRPr="00000000">
              <w:rPr>
                <w:color w:val="010205"/>
                <w:sz w:val="18"/>
                <w:szCs w:val="18"/>
                <w:rtl w:val="0"/>
              </w:rPr>
              <w:t xml:space="preserve">.411</w:t>
            </w:r>
          </w:p>
        </w:tc>
      </w:tr>
    </w:tbl>
    <w:p w:rsidR="00000000" w:rsidDel="00000000" w:rsidP="00000000" w:rsidRDefault="00000000" w:rsidRPr="00000000" w14:paraId="000000ED">
      <w:pPr>
        <w:pageBreakBefore w:val="0"/>
        <w:spacing w:after="240" w:before="240" w:line="259" w:lineRule="auto"/>
        <w:rPr>
          <w:rFonts w:ascii="Calibri" w:cs="Calibri" w:eastAsia="Calibri" w:hAnsi="Calibri"/>
        </w:rPr>
      </w:pPr>
      <w:r w:rsidDel="00000000" w:rsidR="00000000" w:rsidRPr="00000000">
        <w:rPr>
          <w:rFonts w:ascii="Calibri" w:cs="Calibri" w:eastAsia="Calibri" w:hAnsi="Calibri"/>
          <w:rtl w:val="0"/>
        </w:rPr>
        <w:t xml:space="preserve"> </w:t>
      </w:r>
    </w:p>
    <w:tbl>
      <w:tblPr>
        <w:tblStyle w:val="Table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36.6911764705883"/>
        <w:gridCol w:w="1423.7867647058824"/>
        <w:gridCol w:w="675.3308823529412"/>
        <w:gridCol w:w="946.3235294117648"/>
        <w:gridCol w:w="881.8014705882354"/>
        <w:gridCol w:w="997.9411764705883"/>
        <w:gridCol w:w="997.9411764705883"/>
        <w:gridCol w:w="868.8970588235294"/>
        <w:gridCol w:w="907.6102941176471"/>
        <w:gridCol w:w="223.6764705882353"/>
        <w:tblGridChange w:id="0">
          <w:tblGrid>
            <w:gridCol w:w="1436.6911764705883"/>
            <w:gridCol w:w="1423.7867647058824"/>
            <w:gridCol w:w="675.3308823529412"/>
            <w:gridCol w:w="946.3235294117648"/>
            <w:gridCol w:w="881.8014705882354"/>
            <w:gridCol w:w="997.9411764705883"/>
            <w:gridCol w:w="997.9411764705883"/>
            <w:gridCol w:w="868.8970588235294"/>
            <w:gridCol w:w="907.6102941176471"/>
            <w:gridCol w:w="223.6764705882353"/>
          </w:tblGrid>
        </w:tblGridChange>
      </w:tblGrid>
      <w:tr>
        <w:trPr>
          <w:cantSplit w:val="0"/>
          <w:trHeight w:val="470" w:hRule="atLeast"/>
          <w:tblHeader w:val="0"/>
        </w:trPr>
        <w:tc>
          <w:tcPr>
            <w:gridSpan w:val="2"/>
            <w:vMerge w:val="restart"/>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bottom"/>
          </w:tcPr>
          <w:p w:rsidR="00000000" w:rsidDel="00000000" w:rsidP="00000000" w:rsidRDefault="00000000" w:rsidRPr="00000000" w14:paraId="000000EE">
            <w:pPr>
              <w:pageBreakBefore w:val="0"/>
              <w:spacing w:before="240"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gridSpan w:val="7"/>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0">
            <w:pPr>
              <w:pageBreakBefore w:val="0"/>
              <w:spacing w:after="240" w:before="240" w:line="259" w:lineRule="auto"/>
              <w:ind w:left="140" w:right="140" w:firstLine="0"/>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7">
            <w:pPr>
              <w:pageBreakBefore w:val="0"/>
              <w:spacing w:line="259" w:lineRule="auto"/>
              <w:ind w:left="140" w:right="140" w:firstLine="0"/>
              <w:rPr>
                <w:rFonts w:ascii="Calibri" w:cs="Calibri" w:eastAsia="Calibri" w:hAnsi="Calibri"/>
              </w:rPr>
            </w:pPr>
            <w:r w:rsidDel="00000000" w:rsidR="00000000" w:rsidRPr="00000000">
              <w:rPr>
                <w:rtl w:val="0"/>
              </w:rPr>
            </w:r>
          </w:p>
        </w:tc>
      </w:tr>
      <w:tr>
        <w:trPr>
          <w:cantSplit w:val="0"/>
          <w:trHeight w:val="1145" w:hRule="atLeast"/>
          <w:tblHeader w:val="0"/>
        </w:trPr>
        <w:tc>
          <w:tcPr>
            <w:gridSpan w:val="2"/>
            <w:vMerge w:val="continue"/>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8">
            <w:pPr>
              <w:pageBreakBefore w:val="0"/>
              <w:spacing w:line="259" w:lineRule="auto"/>
              <w:ind w:left="140" w:right="140" w:firstLine="0"/>
              <w:rPr>
                <w:rFonts w:ascii="Calibri" w:cs="Calibri" w:eastAsia="Calibri" w:hAnsi="Calibri"/>
              </w:rPr>
            </w:pPr>
            <w:r w:rsidDel="00000000" w:rsidR="00000000" w:rsidRPr="00000000">
              <w:rPr>
                <w:rtl w:val="0"/>
              </w:rPr>
            </w:r>
          </w:p>
        </w:tc>
        <w:tc>
          <w:tcPr>
            <w:vMerge w:val="restart"/>
            <w:tcBorders>
              <w:top w:color="000000" w:space="0" w:sz="0" w:val="nil"/>
              <w:left w:color="e0e0e0" w:space="0" w:sz="8" w:val="single"/>
              <w:bottom w:color="000000" w:space="0" w:sz="0" w:val="nil"/>
              <w:right w:color="e0e0e0" w:space="0" w:sz="8"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FA">
            <w:pPr>
              <w:pageBreakBefore w:val="0"/>
              <w:spacing w:line="349.09090909090907" w:lineRule="auto"/>
              <w:ind w:left="200" w:right="200" w:firstLine="0"/>
              <w:jc w:val="center"/>
              <w:rPr>
                <w:color w:val="264a60"/>
                <w:sz w:val="18"/>
                <w:szCs w:val="18"/>
              </w:rPr>
            </w:pPr>
            <w:r w:rsidDel="00000000" w:rsidR="00000000" w:rsidRPr="00000000">
              <w:rPr>
                <w:color w:val="264a60"/>
                <w:sz w:val="18"/>
                <w:szCs w:val="18"/>
                <w:rtl w:val="0"/>
              </w:rPr>
              <w:t xml:space="preserve">t</w:t>
            </w:r>
          </w:p>
        </w:tc>
        <w:tc>
          <w:tcPr>
            <w:vMerge w:val="restart"/>
            <w:tcBorders>
              <w:top w:color="000000" w:space="0" w:sz="0" w:val="nil"/>
              <w:left w:color="000000" w:space="0" w:sz="0" w:val="nil"/>
              <w:bottom w:color="000000" w:space="0" w:sz="0" w:val="nil"/>
              <w:right w:color="e0e0e0" w:space="0" w:sz="8"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FB">
            <w:pPr>
              <w:pageBreakBefore w:val="0"/>
              <w:spacing w:line="349.09090909090907" w:lineRule="auto"/>
              <w:ind w:left="200" w:right="200" w:firstLine="0"/>
              <w:jc w:val="center"/>
              <w:rPr>
                <w:color w:val="264a60"/>
                <w:sz w:val="18"/>
                <w:szCs w:val="18"/>
              </w:rPr>
            </w:pPr>
            <w:r w:rsidDel="00000000" w:rsidR="00000000" w:rsidRPr="00000000">
              <w:rPr>
                <w:color w:val="264a60"/>
                <w:sz w:val="18"/>
                <w:szCs w:val="18"/>
                <w:rtl w:val="0"/>
              </w:rPr>
              <w:t xml:space="preserve">df</w:t>
            </w:r>
          </w:p>
        </w:tc>
        <w:tc>
          <w:tcPr>
            <w:vMerge w:val="restart"/>
            <w:tcBorders>
              <w:top w:color="000000" w:space="0" w:sz="0" w:val="nil"/>
              <w:left w:color="000000" w:space="0" w:sz="0" w:val="nil"/>
              <w:bottom w:color="000000" w:space="0" w:sz="0" w:val="nil"/>
              <w:right w:color="e0e0e0" w:space="0" w:sz="8"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FC">
            <w:pPr>
              <w:pageBreakBefore w:val="0"/>
              <w:spacing w:line="349.09090909090907" w:lineRule="auto"/>
              <w:ind w:left="200" w:right="200" w:firstLine="0"/>
              <w:jc w:val="center"/>
              <w:rPr>
                <w:color w:val="264a60"/>
                <w:sz w:val="18"/>
                <w:szCs w:val="18"/>
              </w:rPr>
            </w:pPr>
            <w:r w:rsidDel="00000000" w:rsidR="00000000" w:rsidRPr="00000000">
              <w:rPr>
                <w:color w:val="264a60"/>
                <w:sz w:val="18"/>
                <w:szCs w:val="18"/>
                <w:rtl w:val="0"/>
              </w:rPr>
              <w:t xml:space="preserve">Sig. (2-tailed)</w:t>
            </w:r>
          </w:p>
        </w:tc>
        <w:tc>
          <w:tcPr>
            <w:vMerge w:val="restart"/>
            <w:tcBorders>
              <w:top w:color="000000" w:space="0" w:sz="0" w:val="nil"/>
              <w:left w:color="000000" w:space="0" w:sz="0" w:val="nil"/>
              <w:bottom w:color="000000" w:space="0" w:sz="0" w:val="nil"/>
              <w:right w:color="e0e0e0" w:space="0" w:sz="8"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FD">
            <w:pPr>
              <w:pageBreakBefore w:val="0"/>
              <w:spacing w:line="349.09090909090907" w:lineRule="auto"/>
              <w:ind w:left="200" w:right="200" w:firstLine="0"/>
              <w:jc w:val="center"/>
              <w:rPr>
                <w:color w:val="264a60"/>
                <w:sz w:val="18"/>
                <w:szCs w:val="18"/>
              </w:rPr>
            </w:pPr>
            <w:r w:rsidDel="00000000" w:rsidR="00000000" w:rsidRPr="00000000">
              <w:rPr>
                <w:color w:val="264a60"/>
                <w:sz w:val="18"/>
                <w:szCs w:val="18"/>
                <w:rtl w:val="0"/>
              </w:rPr>
              <w:t xml:space="preserve">Mean Difference</w:t>
            </w:r>
          </w:p>
        </w:tc>
        <w:tc>
          <w:tcPr>
            <w:vMerge w:val="restart"/>
            <w:tcBorders>
              <w:top w:color="000000" w:space="0" w:sz="0" w:val="nil"/>
              <w:left w:color="000000" w:space="0" w:sz="0" w:val="nil"/>
              <w:bottom w:color="000000" w:space="0" w:sz="0" w:val="nil"/>
              <w:right w:color="e0e0e0" w:space="0" w:sz="8"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FE">
            <w:pPr>
              <w:pageBreakBefore w:val="0"/>
              <w:spacing w:line="349.09090909090907" w:lineRule="auto"/>
              <w:ind w:left="200" w:right="200" w:firstLine="0"/>
              <w:jc w:val="center"/>
              <w:rPr>
                <w:color w:val="264a60"/>
                <w:sz w:val="18"/>
                <w:szCs w:val="18"/>
              </w:rPr>
            </w:pPr>
            <w:r w:rsidDel="00000000" w:rsidR="00000000" w:rsidRPr="00000000">
              <w:rPr>
                <w:color w:val="264a60"/>
                <w:sz w:val="18"/>
                <w:szCs w:val="18"/>
                <w:rtl w:val="0"/>
              </w:rPr>
              <w:t xml:space="preserve">Std. Error Difference</w:t>
            </w:r>
          </w:p>
        </w:tc>
        <w:tc>
          <w:tcPr>
            <w:gridSpan w:val="2"/>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bottom"/>
          </w:tcPr>
          <w:p w:rsidR="00000000" w:rsidDel="00000000" w:rsidP="00000000" w:rsidRDefault="00000000" w:rsidRPr="00000000" w14:paraId="000000FF">
            <w:pPr>
              <w:pageBreakBefore w:val="0"/>
              <w:spacing w:line="349.09090909090907" w:lineRule="auto"/>
              <w:ind w:left="200" w:right="200" w:firstLine="0"/>
              <w:jc w:val="center"/>
              <w:rPr>
                <w:color w:val="264a60"/>
                <w:sz w:val="18"/>
                <w:szCs w:val="18"/>
              </w:rPr>
            </w:pPr>
            <w:r w:rsidDel="00000000" w:rsidR="00000000" w:rsidRPr="00000000">
              <w:rPr>
                <w:color w:val="264a60"/>
                <w:sz w:val="18"/>
                <w:szCs w:val="18"/>
                <w:rtl w:val="0"/>
              </w:rPr>
              <w:t xml:space="preserve">95% Confidence Interval of the Difference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1">
            <w:pPr>
              <w:pageBreakBefore w:val="0"/>
              <w:spacing w:after="240" w:before="240" w:line="259" w:lineRule="auto"/>
              <w:ind w:left="140" w:right="140" w:firstLine="0"/>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515" w:hRule="atLeast"/>
          <w:tblHeader w:val="0"/>
        </w:trPr>
        <w:tc>
          <w:tcPr>
            <w:gridSpan w:val="2"/>
            <w:vMerge w:val="continue"/>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2">
            <w:pPr>
              <w:pageBreakBefore w:val="0"/>
              <w:spacing w:line="259" w:lineRule="auto"/>
              <w:ind w:left="140" w:right="140" w:firstLine="0"/>
              <w:rPr>
                <w:rFonts w:ascii="Calibri" w:cs="Calibri" w:eastAsia="Calibri" w:hAnsi="Calibri"/>
              </w:rPr>
            </w:pPr>
            <w:r w:rsidDel="00000000" w:rsidR="00000000" w:rsidRPr="00000000">
              <w:rPr>
                <w:rtl w:val="0"/>
              </w:rPr>
            </w:r>
          </w:p>
        </w:tc>
        <w:tc>
          <w:tcPr>
            <w:vMerge w:val="continue"/>
            <w:tcBorders>
              <w:bottom w:color="000000" w:space="0" w:sz="0" w:val="nil"/>
              <w:right w:color="e0e0e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pageBreakBefore w:val="0"/>
              <w:spacing w:line="259" w:lineRule="auto"/>
              <w:ind w:left="140" w:right="140" w:firstLine="0"/>
              <w:rPr>
                <w:rFonts w:ascii="Calibri" w:cs="Calibri" w:eastAsia="Calibri" w:hAnsi="Calibri"/>
              </w:rPr>
            </w:pPr>
            <w:r w:rsidDel="00000000" w:rsidR="00000000" w:rsidRPr="00000000">
              <w:rPr>
                <w:rtl w:val="0"/>
              </w:rPr>
            </w:r>
          </w:p>
        </w:tc>
        <w:tc>
          <w:tcPr>
            <w:vMerge w:val="continue"/>
            <w:tcBorders>
              <w:bottom w:color="000000" w:space="0" w:sz="0" w:val="nil"/>
              <w:right w:color="e0e0e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pageBreakBefore w:val="0"/>
              <w:spacing w:line="259" w:lineRule="auto"/>
              <w:ind w:left="140" w:right="140" w:firstLine="0"/>
              <w:rPr>
                <w:rFonts w:ascii="Calibri" w:cs="Calibri" w:eastAsia="Calibri" w:hAnsi="Calibri"/>
              </w:rPr>
            </w:pPr>
            <w:r w:rsidDel="00000000" w:rsidR="00000000" w:rsidRPr="00000000">
              <w:rPr>
                <w:rtl w:val="0"/>
              </w:rPr>
            </w:r>
          </w:p>
        </w:tc>
        <w:tc>
          <w:tcPr>
            <w:vMerge w:val="continue"/>
            <w:tcBorders>
              <w:bottom w:color="000000" w:space="0" w:sz="0" w:val="nil"/>
              <w:right w:color="e0e0e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pageBreakBefore w:val="0"/>
              <w:spacing w:line="259" w:lineRule="auto"/>
              <w:ind w:left="140" w:right="140" w:firstLine="0"/>
              <w:rPr>
                <w:rFonts w:ascii="Calibri" w:cs="Calibri" w:eastAsia="Calibri" w:hAnsi="Calibri"/>
              </w:rPr>
            </w:pPr>
            <w:r w:rsidDel="00000000" w:rsidR="00000000" w:rsidRPr="00000000">
              <w:rPr>
                <w:rtl w:val="0"/>
              </w:rPr>
            </w:r>
          </w:p>
        </w:tc>
        <w:tc>
          <w:tcPr>
            <w:vMerge w:val="continue"/>
            <w:tcBorders>
              <w:bottom w:color="000000" w:space="0" w:sz="0" w:val="nil"/>
              <w:right w:color="e0e0e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pageBreakBefore w:val="0"/>
              <w:spacing w:line="259" w:lineRule="auto"/>
              <w:ind w:left="140" w:right="140" w:firstLine="0"/>
              <w:rPr>
                <w:rFonts w:ascii="Calibri" w:cs="Calibri" w:eastAsia="Calibri" w:hAnsi="Calibri"/>
              </w:rPr>
            </w:pPr>
            <w:r w:rsidDel="00000000" w:rsidR="00000000" w:rsidRPr="00000000">
              <w:rPr>
                <w:rtl w:val="0"/>
              </w:rPr>
            </w:r>
          </w:p>
        </w:tc>
        <w:tc>
          <w:tcPr>
            <w:vMerge w:val="continue"/>
            <w:tcBorders>
              <w:bottom w:color="000000" w:space="0" w:sz="0" w:val="nil"/>
              <w:right w:color="e0e0e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pageBreakBefore w:val="0"/>
              <w:spacing w:line="259" w:lineRule="auto"/>
              <w:ind w:left="140" w:right="140" w:firstLine="0"/>
              <w:rPr>
                <w:rFonts w:ascii="Calibri" w:cs="Calibri" w:eastAsia="Calibri" w:hAnsi="Calibri"/>
              </w:rPr>
            </w:pPr>
            <w:r w:rsidDel="00000000" w:rsidR="00000000" w:rsidRPr="00000000">
              <w:rPr>
                <w:rtl w:val="0"/>
              </w:rPr>
            </w:r>
          </w:p>
        </w:tc>
        <w:tc>
          <w:tcPr>
            <w:tcBorders>
              <w:top w:color="000000" w:space="0" w:sz="0" w:val="nil"/>
              <w:left w:color="000000" w:space="0" w:sz="0" w:val="nil"/>
              <w:bottom w:color="152935" w:space="0" w:sz="8" w:val="single"/>
              <w:right w:color="e0e0e0" w:space="0" w:sz="8"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109">
            <w:pPr>
              <w:pageBreakBefore w:val="0"/>
              <w:spacing w:line="349.09090909090907" w:lineRule="auto"/>
              <w:ind w:left="200" w:right="200" w:firstLine="0"/>
              <w:jc w:val="center"/>
              <w:rPr>
                <w:color w:val="264a60"/>
                <w:sz w:val="18"/>
                <w:szCs w:val="18"/>
              </w:rPr>
            </w:pPr>
            <w:r w:rsidDel="00000000" w:rsidR="00000000" w:rsidRPr="00000000">
              <w:rPr>
                <w:color w:val="264a60"/>
                <w:sz w:val="18"/>
                <w:szCs w:val="18"/>
                <w:rtl w:val="0"/>
              </w:rPr>
              <w:t xml:space="preserve">Lower</w:t>
            </w:r>
          </w:p>
        </w:tc>
        <w:tc>
          <w:tcPr>
            <w:tcBorders>
              <w:top w:color="000000" w:space="0" w:sz="0" w:val="nil"/>
              <w:left w:color="000000" w:space="0" w:sz="0" w:val="nil"/>
              <w:bottom w:color="152935" w:space="0" w:sz="8" w:val="single"/>
              <w:right w:color="000000" w:space="0" w:sz="0" w:val="nil"/>
            </w:tcBorders>
            <w:shd w:fill="ffffff" w:val="clear"/>
            <w:tcMar>
              <w:top w:w="100.0" w:type="dxa"/>
              <w:left w:w="100.0" w:type="dxa"/>
              <w:bottom w:w="100.0" w:type="dxa"/>
              <w:right w:w="100.0" w:type="dxa"/>
            </w:tcMar>
            <w:vAlign w:val="bottom"/>
          </w:tcPr>
          <w:p w:rsidR="00000000" w:rsidDel="00000000" w:rsidP="00000000" w:rsidRDefault="00000000" w:rsidRPr="00000000" w14:paraId="0000010A">
            <w:pPr>
              <w:pageBreakBefore w:val="0"/>
              <w:spacing w:line="349.09090909090907" w:lineRule="auto"/>
              <w:ind w:left="200" w:right="200" w:firstLine="0"/>
              <w:jc w:val="center"/>
              <w:rPr>
                <w:color w:val="264a60"/>
                <w:sz w:val="18"/>
                <w:szCs w:val="18"/>
              </w:rPr>
            </w:pPr>
            <w:r w:rsidDel="00000000" w:rsidR="00000000" w:rsidRPr="00000000">
              <w:rPr>
                <w:color w:val="264a60"/>
                <w:sz w:val="18"/>
                <w:szCs w:val="18"/>
                <w:rtl w:val="0"/>
              </w:rPr>
              <w:t xml:space="preserve">Upper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B">
            <w:pPr>
              <w:pageBreakBefore w:val="0"/>
              <w:spacing w:after="240" w:before="240" w:line="259" w:lineRule="auto"/>
              <w:ind w:left="140" w:right="140" w:firstLine="0"/>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845" w:hRule="atLeast"/>
          <w:tblHeader w:val="0"/>
        </w:trPr>
        <w:tc>
          <w:tcPr>
            <w:vMerge w:val="restart"/>
            <w:tcBorders>
              <w:top w:color="152935" w:space="0" w:sz="8" w:val="single"/>
              <w:left w:color="000000" w:space="0" w:sz="0" w:val="nil"/>
              <w:bottom w:color="152935" w:space="0" w:sz="8" w:val="single"/>
              <w:right w:color="000000" w:space="0" w:sz="0" w:val="nil"/>
            </w:tcBorders>
            <w:shd w:fill="e0e0e0" w:val="clear"/>
            <w:tcMar>
              <w:top w:w="100.0" w:type="dxa"/>
              <w:left w:w="100.0" w:type="dxa"/>
              <w:bottom w:w="100.0" w:type="dxa"/>
              <w:right w:w="100.0" w:type="dxa"/>
            </w:tcMar>
            <w:vAlign w:val="top"/>
          </w:tcPr>
          <w:p w:rsidR="00000000" w:rsidDel="00000000" w:rsidP="00000000" w:rsidRDefault="00000000" w:rsidRPr="00000000" w14:paraId="0000010C">
            <w:pPr>
              <w:pageBreakBefore w:val="0"/>
              <w:spacing w:line="349.09090909090907" w:lineRule="auto"/>
              <w:ind w:left="260" w:right="200" w:hanging="20"/>
              <w:rPr>
                <w:color w:val="264a60"/>
                <w:sz w:val="18"/>
                <w:szCs w:val="18"/>
              </w:rPr>
            </w:pPr>
            <w:r w:rsidDel="00000000" w:rsidR="00000000" w:rsidRPr="00000000">
              <w:rPr>
                <w:color w:val="264a60"/>
                <w:sz w:val="18"/>
                <w:szCs w:val="18"/>
                <w:rtl w:val="0"/>
              </w:rPr>
              <w:t xml:space="preserve">purchase expense</w:t>
            </w:r>
          </w:p>
        </w:tc>
        <w:tc>
          <w:tcPr>
            <w:tcBorders>
              <w:top w:color="152935" w:space="0" w:sz="8" w:val="single"/>
              <w:left w:color="000000" w:space="0" w:sz="0" w:val="nil"/>
              <w:bottom w:color="aeaeae" w:space="0" w:sz="8" w:val="single"/>
              <w:right w:color="000000" w:space="0" w:sz="0" w:val="nil"/>
            </w:tcBorders>
            <w:shd w:fill="e0e0e0" w:val="clear"/>
            <w:tcMar>
              <w:top w:w="100.0" w:type="dxa"/>
              <w:left w:w="100.0" w:type="dxa"/>
              <w:bottom w:w="100.0" w:type="dxa"/>
              <w:right w:w="100.0" w:type="dxa"/>
            </w:tcMar>
            <w:vAlign w:val="top"/>
          </w:tcPr>
          <w:p w:rsidR="00000000" w:rsidDel="00000000" w:rsidP="00000000" w:rsidRDefault="00000000" w:rsidRPr="00000000" w14:paraId="0000010D">
            <w:pPr>
              <w:pageBreakBefore w:val="0"/>
              <w:spacing w:line="349.09090909090907" w:lineRule="auto"/>
              <w:ind w:left="200" w:right="200" w:firstLine="0"/>
              <w:rPr>
                <w:color w:val="264a60"/>
                <w:sz w:val="18"/>
                <w:szCs w:val="18"/>
              </w:rPr>
            </w:pPr>
            <w:r w:rsidDel="00000000" w:rsidR="00000000" w:rsidRPr="00000000">
              <w:rPr>
                <w:color w:val="264a60"/>
                <w:sz w:val="18"/>
                <w:szCs w:val="18"/>
                <w:rtl w:val="0"/>
              </w:rPr>
              <w:t xml:space="preserve">Equal variances assumed</w:t>
            </w:r>
          </w:p>
        </w:tc>
        <w:tc>
          <w:tcPr>
            <w:tcBorders>
              <w:top w:color="152935" w:space="0" w:sz="8" w:val="single"/>
              <w:left w:color="e0e0e0" w:space="0" w:sz="8" w:val="single"/>
              <w:bottom w:color="aeaeae" w:space="0" w:sz="8" w:val="single"/>
              <w:right w:color="e0e0e0" w:space="0" w:sz="8" w:val="single"/>
            </w:tcBorders>
            <w:shd w:fill="f9f9fb" w:val="clear"/>
            <w:tcMar>
              <w:top w:w="100.0" w:type="dxa"/>
              <w:left w:w="100.0" w:type="dxa"/>
              <w:bottom w:w="100.0" w:type="dxa"/>
              <w:right w:w="100.0" w:type="dxa"/>
            </w:tcMar>
            <w:vAlign w:val="top"/>
          </w:tcPr>
          <w:p w:rsidR="00000000" w:rsidDel="00000000" w:rsidP="00000000" w:rsidRDefault="00000000" w:rsidRPr="00000000" w14:paraId="0000010E">
            <w:pPr>
              <w:pageBreakBefore w:val="0"/>
              <w:spacing w:line="349.09090909090907" w:lineRule="auto"/>
              <w:ind w:left="200" w:right="200" w:firstLine="0"/>
              <w:jc w:val="right"/>
              <w:rPr>
                <w:color w:val="010205"/>
                <w:sz w:val="18"/>
                <w:szCs w:val="18"/>
              </w:rPr>
            </w:pPr>
            <w:r w:rsidDel="00000000" w:rsidR="00000000" w:rsidRPr="00000000">
              <w:rPr>
                <w:color w:val="010205"/>
                <w:sz w:val="18"/>
                <w:szCs w:val="18"/>
                <w:rtl w:val="0"/>
              </w:rPr>
              <w:t xml:space="preserve">-.575</w:t>
            </w:r>
          </w:p>
        </w:tc>
        <w:tc>
          <w:tcPr>
            <w:tcBorders>
              <w:top w:color="152935" w:space="0" w:sz="8" w:val="single"/>
              <w:left w:color="000000" w:space="0" w:sz="0" w:val="nil"/>
              <w:bottom w:color="aeaeae" w:space="0" w:sz="8" w:val="single"/>
              <w:right w:color="e0e0e0" w:space="0" w:sz="8" w:val="single"/>
            </w:tcBorders>
            <w:shd w:fill="f9f9fb" w:val="clear"/>
            <w:tcMar>
              <w:top w:w="100.0" w:type="dxa"/>
              <w:left w:w="100.0" w:type="dxa"/>
              <w:bottom w:w="100.0" w:type="dxa"/>
              <w:right w:w="100.0" w:type="dxa"/>
            </w:tcMar>
            <w:vAlign w:val="top"/>
          </w:tcPr>
          <w:p w:rsidR="00000000" w:rsidDel="00000000" w:rsidP="00000000" w:rsidRDefault="00000000" w:rsidRPr="00000000" w14:paraId="0000010F">
            <w:pPr>
              <w:pageBreakBefore w:val="0"/>
              <w:spacing w:line="349.09090909090907" w:lineRule="auto"/>
              <w:ind w:left="200" w:right="200" w:firstLine="0"/>
              <w:jc w:val="right"/>
              <w:rPr>
                <w:color w:val="010205"/>
                <w:sz w:val="18"/>
                <w:szCs w:val="18"/>
              </w:rPr>
            </w:pPr>
            <w:r w:rsidDel="00000000" w:rsidR="00000000" w:rsidRPr="00000000">
              <w:rPr>
                <w:color w:val="010205"/>
                <w:sz w:val="18"/>
                <w:szCs w:val="18"/>
                <w:rtl w:val="0"/>
              </w:rPr>
              <w:t xml:space="preserve">7149</w:t>
            </w:r>
          </w:p>
        </w:tc>
        <w:tc>
          <w:tcPr>
            <w:tcBorders>
              <w:top w:color="152935" w:space="0" w:sz="8" w:val="single"/>
              <w:left w:color="000000" w:space="0" w:sz="0" w:val="nil"/>
              <w:bottom w:color="aeaeae" w:space="0" w:sz="8" w:val="single"/>
              <w:right w:color="e0e0e0" w:space="0" w:sz="8" w:val="single"/>
            </w:tcBorders>
            <w:shd w:fill="f9f9fb" w:val="clear"/>
            <w:tcMar>
              <w:top w:w="100.0" w:type="dxa"/>
              <w:left w:w="100.0" w:type="dxa"/>
              <w:bottom w:w="100.0" w:type="dxa"/>
              <w:right w:w="100.0" w:type="dxa"/>
            </w:tcMar>
            <w:vAlign w:val="top"/>
          </w:tcPr>
          <w:p w:rsidR="00000000" w:rsidDel="00000000" w:rsidP="00000000" w:rsidRDefault="00000000" w:rsidRPr="00000000" w14:paraId="00000110">
            <w:pPr>
              <w:pageBreakBefore w:val="0"/>
              <w:spacing w:line="349.09090909090907" w:lineRule="auto"/>
              <w:ind w:left="200" w:right="200" w:firstLine="0"/>
              <w:jc w:val="right"/>
              <w:rPr>
                <w:color w:val="010205"/>
                <w:sz w:val="18"/>
                <w:szCs w:val="18"/>
              </w:rPr>
            </w:pPr>
            <w:r w:rsidDel="00000000" w:rsidR="00000000" w:rsidRPr="00000000">
              <w:rPr>
                <w:color w:val="010205"/>
                <w:sz w:val="18"/>
                <w:szCs w:val="18"/>
                <w:rtl w:val="0"/>
              </w:rPr>
              <w:t xml:space="preserve">.565</w:t>
            </w:r>
          </w:p>
        </w:tc>
        <w:tc>
          <w:tcPr>
            <w:tcBorders>
              <w:top w:color="152935" w:space="0" w:sz="8" w:val="single"/>
              <w:left w:color="000000" w:space="0" w:sz="0" w:val="nil"/>
              <w:bottom w:color="aeaeae" w:space="0" w:sz="8" w:val="single"/>
              <w:right w:color="e0e0e0" w:space="0" w:sz="8" w:val="single"/>
            </w:tcBorders>
            <w:shd w:fill="f9f9fb" w:val="clear"/>
            <w:tcMar>
              <w:top w:w="100.0" w:type="dxa"/>
              <w:left w:w="100.0" w:type="dxa"/>
              <w:bottom w:w="100.0" w:type="dxa"/>
              <w:right w:w="100.0" w:type="dxa"/>
            </w:tcMar>
            <w:vAlign w:val="top"/>
          </w:tcPr>
          <w:p w:rsidR="00000000" w:rsidDel="00000000" w:rsidP="00000000" w:rsidRDefault="00000000" w:rsidRPr="00000000" w14:paraId="00000111">
            <w:pPr>
              <w:pageBreakBefore w:val="0"/>
              <w:spacing w:line="349.09090909090907" w:lineRule="auto"/>
              <w:ind w:left="200" w:right="200" w:firstLine="0"/>
              <w:jc w:val="right"/>
              <w:rPr>
                <w:color w:val="010205"/>
                <w:sz w:val="18"/>
                <w:szCs w:val="18"/>
              </w:rPr>
            </w:pPr>
            <w:r w:rsidDel="00000000" w:rsidR="00000000" w:rsidRPr="00000000">
              <w:rPr>
                <w:color w:val="010205"/>
                <w:sz w:val="18"/>
                <w:szCs w:val="18"/>
                <w:rtl w:val="0"/>
              </w:rPr>
              <w:t xml:space="preserve">-.349</w:t>
            </w:r>
          </w:p>
        </w:tc>
        <w:tc>
          <w:tcPr>
            <w:tcBorders>
              <w:top w:color="152935" w:space="0" w:sz="8" w:val="single"/>
              <w:left w:color="000000" w:space="0" w:sz="0" w:val="nil"/>
              <w:bottom w:color="aeaeae" w:space="0" w:sz="8" w:val="single"/>
              <w:right w:color="e0e0e0" w:space="0" w:sz="8" w:val="single"/>
            </w:tcBorders>
            <w:shd w:fill="f9f9fb" w:val="clear"/>
            <w:tcMar>
              <w:top w:w="100.0" w:type="dxa"/>
              <w:left w:w="100.0" w:type="dxa"/>
              <w:bottom w:w="100.0" w:type="dxa"/>
              <w:right w:w="100.0" w:type="dxa"/>
            </w:tcMar>
            <w:vAlign w:val="top"/>
          </w:tcPr>
          <w:p w:rsidR="00000000" w:rsidDel="00000000" w:rsidP="00000000" w:rsidRDefault="00000000" w:rsidRPr="00000000" w14:paraId="00000112">
            <w:pPr>
              <w:pageBreakBefore w:val="0"/>
              <w:spacing w:line="349.09090909090907" w:lineRule="auto"/>
              <w:ind w:left="200" w:right="200" w:firstLine="0"/>
              <w:jc w:val="right"/>
              <w:rPr>
                <w:color w:val="010205"/>
                <w:sz w:val="18"/>
                <w:szCs w:val="18"/>
              </w:rPr>
            </w:pPr>
            <w:r w:rsidDel="00000000" w:rsidR="00000000" w:rsidRPr="00000000">
              <w:rPr>
                <w:color w:val="010205"/>
                <w:sz w:val="18"/>
                <w:szCs w:val="18"/>
                <w:rtl w:val="0"/>
              </w:rPr>
              <w:t xml:space="preserve">.608</w:t>
            </w:r>
          </w:p>
        </w:tc>
        <w:tc>
          <w:tcPr>
            <w:tcBorders>
              <w:top w:color="000000" w:space="0" w:sz="0" w:val="nil"/>
              <w:left w:color="000000" w:space="0" w:sz="0" w:val="nil"/>
              <w:bottom w:color="aeaeae" w:space="0" w:sz="8" w:val="single"/>
              <w:right w:color="e0e0e0" w:space="0" w:sz="8" w:val="single"/>
            </w:tcBorders>
            <w:shd w:fill="f9f9fb" w:val="clear"/>
            <w:tcMar>
              <w:top w:w="100.0" w:type="dxa"/>
              <w:left w:w="100.0" w:type="dxa"/>
              <w:bottom w:w="100.0" w:type="dxa"/>
              <w:right w:w="100.0" w:type="dxa"/>
            </w:tcMar>
            <w:vAlign w:val="top"/>
          </w:tcPr>
          <w:p w:rsidR="00000000" w:rsidDel="00000000" w:rsidP="00000000" w:rsidRDefault="00000000" w:rsidRPr="00000000" w14:paraId="00000113">
            <w:pPr>
              <w:pageBreakBefore w:val="0"/>
              <w:spacing w:line="349.09090909090907" w:lineRule="auto"/>
              <w:ind w:left="200" w:right="200" w:firstLine="0"/>
              <w:jc w:val="right"/>
              <w:rPr>
                <w:color w:val="010205"/>
                <w:sz w:val="18"/>
                <w:szCs w:val="18"/>
              </w:rPr>
            </w:pPr>
            <w:r w:rsidDel="00000000" w:rsidR="00000000" w:rsidRPr="00000000">
              <w:rPr>
                <w:color w:val="010205"/>
                <w:sz w:val="18"/>
                <w:szCs w:val="18"/>
                <w:rtl w:val="0"/>
              </w:rPr>
              <w:t xml:space="preserve">-1.541</w:t>
            </w:r>
          </w:p>
        </w:tc>
        <w:tc>
          <w:tcPr>
            <w:tcBorders>
              <w:top w:color="000000" w:space="0" w:sz="0" w:val="nil"/>
              <w:left w:color="000000" w:space="0" w:sz="0" w:val="nil"/>
              <w:bottom w:color="aeaeae" w:space="0" w:sz="8" w:val="single"/>
              <w:right w:color="000000" w:space="0" w:sz="0" w:val="nil"/>
            </w:tcBorders>
            <w:shd w:fill="f9f9fb" w:val="clear"/>
            <w:tcMar>
              <w:top w:w="100.0" w:type="dxa"/>
              <w:left w:w="100.0" w:type="dxa"/>
              <w:bottom w:w="100.0" w:type="dxa"/>
              <w:right w:w="100.0" w:type="dxa"/>
            </w:tcMar>
            <w:vAlign w:val="top"/>
          </w:tcPr>
          <w:p w:rsidR="00000000" w:rsidDel="00000000" w:rsidP="00000000" w:rsidRDefault="00000000" w:rsidRPr="00000000" w14:paraId="00000114">
            <w:pPr>
              <w:pageBreakBefore w:val="0"/>
              <w:spacing w:line="349.09090909090907" w:lineRule="auto"/>
              <w:ind w:left="200" w:right="200" w:firstLine="0"/>
              <w:jc w:val="right"/>
              <w:rPr>
                <w:color w:val="010205"/>
                <w:sz w:val="18"/>
                <w:szCs w:val="18"/>
              </w:rPr>
            </w:pPr>
            <w:r w:rsidDel="00000000" w:rsidR="00000000" w:rsidRPr="00000000">
              <w:rPr>
                <w:color w:val="010205"/>
                <w:sz w:val="18"/>
                <w:szCs w:val="18"/>
                <w:rtl w:val="0"/>
              </w:rPr>
              <w:t xml:space="preserve">.842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5">
            <w:pPr>
              <w:pageBreakBefore w:val="0"/>
              <w:spacing w:after="240" w:before="240" w:line="259" w:lineRule="auto"/>
              <w:ind w:left="140" w:right="140" w:firstLine="0"/>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845" w:hRule="atLeast"/>
          <w:tblHeader w:val="0"/>
        </w:trPr>
        <w:tc>
          <w:tcPr>
            <w:vMerge w:val="continue"/>
            <w:tcBorders>
              <w:bottom w:color="152935"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6">
            <w:pPr>
              <w:pageBreakBefore w:val="0"/>
              <w:spacing w:line="259" w:lineRule="auto"/>
              <w:ind w:left="140" w:right="140" w:firstLine="0"/>
              <w:rPr>
                <w:rFonts w:ascii="Calibri" w:cs="Calibri" w:eastAsia="Calibri" w:hAnsi="Calibri"/>
              </w:rPr>
            </w:pPr>
            <w:r w:rsidDel="00000000" w:rsidR="00000000" w:rsidRPr="00000000">
              <w:rPr>
                <w:rtl w:val="0"/>
              </w:rPr>
            </w:r>
          </w:p>
        </w:tc>
        <w:tc>
          <w:tcPr>
            <w:tcBorders>
              <w:top w:color="000000" w:space="0" w:sz="0" w:val="nil"/>
              <w:left w:color="000000" w:space="0" w:sz="0" w:val="nil"/>
              <w:bottom w:color="152935" w:space="0" w:sz="8" w:val="single"/>
              <w:right w:color="000000" w:space="0" w:sz="0" w:val="nil"/>
            </w:tcBorders>
            <w:shd w:fill="e0e0e0" w:val="clear"/>
            <w:tcMar>
              <w:top w:w="100.0" w:type="dxa"/>
              <w:left w:w="100.0" w:type="dxa"/>
              <w:bottom w:w="100.0" w:type="dxa"/>
              <w:right w:w="100.0" w:type="dxa"/>
            </w:tcMar>
            <w:vAlign w:val="top"/>
          </w:tcPr>
          <w:p w:rsidR="00000000" w:rsidDel="00000000" w:rsidP="00000000" w:rsidRDefault="00000000" w:rsidRPr="00000000" w14:paraId="00000117">
            <w:pPr>
              <w:pageBreakBefore w:val="0"/>
              <w:spacing w:line="349.09090909090907" w:lineRule="auto"/>
              <w:ind w:left="200" w:right="200" w:firstLine="0"/>
              <w:rPr>
                <w:color w:val="264a60"/>
                <w:sz w:val="18"/>
                <w:szCs w:val="18"/>
              </w:rPr>
            </w:pPr>
            <w:r w:rsidDel="00000000" w:rsidR="00000000" w:rsidRPr="00000000">
              <w:rPr>
                <w:color w:val="264a60"/>
                <w:sz w:val="18"/>
                <w:szCs w:val="18"/>
                <w:rtl w:val="0"/>
              </w:rPr>
              <w:t xml:space="preserve">Equal variances not assumed</w:t>
            </w:r>
          </w:p>
        </w:tc>
        <w:tc>
          <w:tcPr>
            <w:tcBorders>
              <w:top w:color="000000" w:space="0" w:sz="0" w:val="nil"/>
              <w:left w:color="e0e0e0" w:space="0" w:sz="8" w:val="single"/>
              <w:bottom w:color="152935" w:space="0" w:sz="8" w:val="single"/>
              <w:right w:color="e0e0e0" w:space="0" w:sz="8" w:val="single"/>
            </w:tcBorders>
            <w:shd w:fill="f9f9fb" w:val="clear"/>
            <w:tcMar>
              <w:top w:w="100.0" w:type="dxa"/>
              <w:left w:w="100.0" w:type="dxa"/>
              <w:bottom w:w="100.0" w:type="dxa"/>
              <w:right w:w="100.0" w:type="dxa"/>
            </w:tcMar>
            <w:vAlign w:val="top"/>
          </w:tcPr>
          <w:p w:rsidR="00000000" w:rsidDel="00000000" w:rsidP="00000000" w:rsidRDefault="00000000" w:rsidRPr="00000000" w14:paraId="00000118">
            <w:pPr>
              <w:pageBreakBefore w:val="0"/>
              <w:spacing w:line="349.09090909090907" w:lineRule="auto"/>
              <w:ind w:left="200" w:right="200" w:firstLine="0"/>
              <w:jc w:val="right"/>
              <w:rPr>
                <w:color w:val="010205"/>
                <w:sz w:val="18"/>
                <w:szCs w:val="18"/>
              </w:rPr>
            </w:pPr>
            <w:r w:rsidDel="00000000" w:rsidR="00000000" w:rsidRPr="00000000">
              <w:rPr>
                <w:color w:val="010205"/>
                <w:sz w:val="18"/>
                <w:szCs w:val="18"/>
                <w:rtl w:val="0"/>
              </w:rPr>
              <w:t xml:space="preserve">-.586</w:t>
            </w:r>
          </w:p>
        </w:tc>
        <w:tc>
          <w:tcPr>
            <w:tcBorders>
              <w:top w:color="000000" w:space="0" w:sz="0" w:val="nil"/>
              <w:left w:color="000000" w:space="0" w:sz="0" w:val="nil"/>
              <w:bottom w:color="152935" w:space="0" w:sz="8" w:val="single"/>
              <w:right w:color="e0e0e0" w:space="0" w:sz="8" w:val="single"/>
            </w:tcBorders>
            <w:shd w:fill="f9f9fb" w:val="clear"/>
            <w:tcMar>
              <w:top w:w="100.0" w:type="dxa"/>
              <w:left w:w="100.0" w:type="dxa"/>
              <w:bottom w:w="100.0" w:type="dxa"/>
              <w:right w:w="100.0" w:type="dxa"/>
            </w:tcMar>
            <w:vAlign w:val="top"/>
          </w:tcPr>
          <w:p w:rsidR="00000000" w:rsidDel="00000000" w:rsidP="00000000" w:rsidRDefault="00000000" w:rsidRPr="00000000" w14:paraId="00000119">
            <w:pPr>
              <w:pageBreakBefore w:val="0"/>
              <w:spacing w:line="349.09090909090907" w:lineRule="auto"/>
              <w:ind w:left="200" w:right="200" w:firstLine="0"/>
              <w:jc w:val="right"/>
              <w:rPr>
                <w:color w:val="010205"/>
                <w:sz w:val="18"/>
                <w:szCs w:val="18"/>
              </w:rPr>
            </w:pPr>
            <w:r w:rsidDel="00000000" w:rsidR="00000000" w:rsidRPr="00000000">
              <w:rPr>
                <w:color w:val="010205"/>
                <w:sz w:val="18"/>
                <w:szCs w:val="18"/>
                <w:rtl w:val="0"/>
              </w:rPr>
              <w:t xml:space="preserve">6830.944</w:t>
            </w:r>
          </w:p>
        </w:tc>
        <w:tc>
          <w:tcPr>
            <w:tcBorders>
              <w:top w:color="000000" w:space="0" w:sz="0" w:val="nil"/>
              <w:left w:color="000000" w:space="0" w:sz="0" w:val="nil"/>
              <w:bottom w:color="152935" w:space="0" w:sz="8" w:val="single"/>
              <w:right w:color="e0e0e0" w:space="0" w:sz="8" w:val="single"/>
            </w:tcBorders>
            <w:shd w:fill="f9f9fb" w:val="clear"/>
            <w:tcMar>
              <w:top w:w="100.0" w:type="dxa"/>
              <w:left w:w="100.0" w:type="dxa"/>
              <w:bottom w:w="100.0" w:type="dxa"/>
              <w:right w:w="100.0" w:type="dxa"/>
            </w:tcMar>
            <w:vAlign w:val="top"/>
          </w:tcPr>
          <w:p w:rsidR="00000000" w:rsidDel="00000000" w:rsidP="00000000" w:rsidRDefault="00000000" w:rsidRPr="00000000" w14:paraId="0000011A">
            <w:pPr>
              <w:pageBreakBefore w:val="0"/>
              <w:spacing w:line="349.09090909090907" w:lineRule="auto"/>
              <w:ind w:left="200" w:right="200" w:firstLine="0"/>
              <w:jc w:val="right"/>
              <w:rPr>
                <w:color w:val="010205"/>
                <w:sz w:val="18"/>
                <w:szCs w:val="18"/>
              </w:rPr>
            </w:pPr>
            <w:r w:rsidDel="00000000" w:rsidR="00000000" w:rsidRPr="00000000">
              <w:rPr>
                <w:color w:val="010205"/>
                <w:sz w:val="18"/>
                <w:szCs w:val="18"/>
                <w:rtl w:val="0"/>
              </w:rPr>
              <w:t xml:space="preserve">.558</w:t>
            </w:r>
          </w:p>
        </w:tc>
        <w:tc>
          <w:tcPr>
            <w:tcBorders>
              <w:top w:color="000000" w:space="0" w:sz="0" w:val="nil"/>
              <w:left w:color="000000" w:space="0" w:sz="0" w:val="nil"/>
              <w:bottom w:color="152935" w:space="0" w:sz="8" w:val="single"/>
              <w:right w:color="e0e0e0" w:space="0" w:sz="8" w:val="single"/>
            </w:tcBorders>
            <w:shd w:fill="f9f9fb" w:val="clear"/>
            <w:tcMar>
              <w:top w:w="100.0" w:type="dxa"/>
              <w:left w:w="100.0" w:type="dxa"/>
              <w:bottom w:w="100.0" w:type="dxa"/>
              <w:right w:w="100.0" w:type="dxa"/>
            </w:tcMar>
            <w:vAlign w:val="top"/>
          </w:tcPr>
          <w:p w:rsidR="00000000" w:rsidDel="00000000" w:rsidP="00000000" w:rsidRDefault="00000000" w:rsidRPr="00000000" w14:paraId="0000011B">
            <w:pPr>
              <w:pageBreakBefore w:val="0"/>
              <w:spacing w:line="349.09090909090907" w:lineRule="auto"/>
              <w:ind w:left="200" w:right="200" w:firstLine="0"/>
              <w:jc w:val="right"/>
              <w:rPr>
                <w:color w:val="010205"/>
                <w:sz w:val="18"/>
                <w:szCs w:val="18"/>
              </w:rPr>
            </w:pPr>
            <w:r w:rsidDel="00000000" w:rsidR="00000000" w:rsidRPr="00000000">
              <w:rPr>
                <w:color w:val="010205"/>
                <w:sz w:val="18"/>
                <w:szCs w:val="18"/>
                <w:rtl w:val="0"/>
              </w:rPr>
              <w:t xml:space="preserve">-.349</w:t>
            </w:r>
          </w:p>
        </w:tc>
        <w:tc>
          <w:tcPr>
            <w:tcBorders>
              <w:top w:color="000000" w:space="0" w:sz="0" w:val="nil"/>
              <w:left w:color="000000" w:space="0" w:sz="0" w:val="nil"/>
              <w:bottom w:color="152935" w:space="0" w:sz="8" w:val="single"/>
              <w:right w:color="e0e0e0" w:space="0" w:sz="8" w:val="single"/>
            </w:tcBorders>
            <w:shd w:fill="f9f9fb" w:val="clear"/>
            <w:tcMar>
              <w:top w:w="100.0" w:type="dxa"/>
              <w:left w:w="100.0" w:type="dxa"/>
              <w:bottom w:w="100.0" w:type="dxa"/>
              <w:right w:w="100.0" w:type="dxa"/>
            </w:tcMar>
            <w:vAlign w:val="top"/>
          </w:tcPr>
          <w:p w:rsidR="00000000" w:rsidDel="00000000" w:rsidP="00000000" w:rsidRDefault="00000000" w:rsidRPr="00000000" w14:paraId="0000011C">
            <w:pPr>
              <w:pageBreakBefore w:val="0"/>
              <w:spacing w:line="349.09090909090907" w:lineRule="auto"/>
              <w:ind w:left="200" w:right="200" w:firstLine="0"/>
              <w:jc w:val="right"/>
              <w:rPr>
                <w:color w:val="010205"/>
                <w:sz w:val="18"/>
                <w:szCs w:val="18"/>
              </w:rPr>
            </w:pPr>
            <w:r w:rsidDel="00000000" w:rsidR="00000000" w:rsidRPr="00000000">
              <w:rPr>
                <w:color w:val="010205"/>
                <w:sz w:val="18"/>
                <w:szCs w:val="18"/>
                <w:rtl w:val="0"/>
              </w:rPr>
              <w:t xml:space="preserve">.596</w:t>
            </w:r>
          </w:p>
        </w:tc>
        <w:tc>
          <w:tcPr>
            <w:tcBorders>
              <w:top w:color="000000" w:space="0" w:sz="0" w:val="nil"/>
              <w:left w:color="000000" w:space="0" w:sz="0" w:val="nil"/>
              <w:bottom w:color="152935" w:space="0" w:sz="8" w:val="single"/>
              <w:right w:color="e0e0e0" w:space="0" w:sz="8" w:val="single"/>
            </w:tcBorders>
            <w:shd w:fill="f9f9fb" w:val="clear"/>
            <w:tcMar>
              <w:top w:w="100.0" w:type="dxa"/>
              <w:left w:w="100.0" w:type="dxa"/>
              <w:bottom w:w="100.0" w:type="dxa"/>
              <w:right w:w="100.0" w:type="dxa"/>
            </w:tcMar>
            <w:vAlign w:val="top"/>
          </w:tcPr>
          <w:p w:rsidR="00000000" w:rsidDel="00000000" w:rsidP="00000000" w:rsidRDefault="00000000" w:rsidRPr="00000000" w14:paraId="0000011D">
            <w:pPr>
              <w:pageBreakBefore w:val="0"/>
              <w:spacing w:line="349.09090909090907" w:lineRule="auto"/>
              <w:ind w:left="200" w:right="200" w:firstLine="0"/>
              <w:jc w:val="right"/>
              <w:rPr>
                <w:color w:val="010205"/>
                <w:sz w:val="18"/>
                <w:szCs w:val="18"/>
              </w:rPr>
            </w:pPr>
            <w:r w:rsidDel="00000000" w:rsidR="00000000" w:rsidRPr="00000000">
              <w:rPr>
                <w:color w:val="010205"/>
                <w:sz w:val="18"/>
                <w:szCs w:val="18"/>
                <w:rtl w:val="0"/>
              </w:rPr>
              <w:t xml:space="preserve">-1.517</w:t>
            </w:r>
          </w:p>
        </w:tc>
        <w:tc>
          <w:tcPr>
            <w:tcBorders>
              <w:top w:color="000000" w:space="0" w:sz="0" w:val="nil"/>
              <w:left w:color="000000" w:space="0" w:sz="0" w:val="nil"/>
              <w:bottom w:color="152935" w:space="0" w:sz="8" w:val="single"/>
              <w:right w:color="000000" w:space="0" w:sz="0" w:val="nil"/>
            </w:tcBorders>
            <w:shd w:fill="f9f9fb" w:val="clear"/>
            <w:tcMar>
              <w:top w:w="100.0" w:type="dxa"/>
              <w:left w:w="100.0" w:type="dxa"/>
              <w:bottom w:w="100.0" w:type="dxa"/>
              <w:right w:w="100.0" w:type="dxa"/>
            </w:tcMar>
            <w:vAlign w:val="top"/>
          </w:tcPr>
          <w:p w:rsidR="00000000" w:rsidDel="00000000" w:rsidP="00000000" w:rsidRDefault="00000000" w:rsidRPr="00000000" w14:paraId="0000011E">
            <w:pPr>
              <w:pageBreakBefore w:val="0"/>
              <w:spacing w:line="349.09090909090907" w:lineRule="auto"/>
              <w:ind w:left="200" w:right="200" w:firstLine="0"/>
              <w:jc w:val="right"/>
              <w:rPr>
                <w:color w:val="010205"/>
                <w:sz w:val="18"/>
                <w:szCs w:val="18"/>
              </w:rPr>
            </w:pPr>
            <w:r w:rsidDel="00000000" w:rsidR="00000000" w:rsidRPr="00000000">
              <w:rPr>
                <w:color w:val="010205"/>
                <w:sz w:val="18"/>
                <w:szCs w:val="18"/>
                <w:rtl w:val="0"/>
              </w:rPr>
              <w:t xml:space="preserve">.819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F">
            <w:pPr>
              <w:pageBreakBefore w:val="0"/>
              <w:spacing w:after="240" w:before="240" w:line="259" w:lineRule="auto"/>
              <w:ind w:left="140" w:right="140" w:firstLine="0"/>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14:paraId="00000120">
      <w:pPr>
        <w:pageBreakBefore w:val="0"/>
        <w:spacing w:before="240" w:line="436.3636363636363"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1">
      <w:pPr>
        <w:pageBreakBefore w:val="0"/>
        <w:spacing w:before="240" w:line="436.3636363636363"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independent samples t-test was used to compare the </w:t>
      </w:r>
      <w:r w:rsidDel="00000000" w:rsidR="00000000" w:rsidRPr="00000000">
        <w:rPr>
          <w:rFonts w:ascii="Times New Roman" w:cs="Times New Roman" w:eastAsia="Times New Roman" w:hAnsi="Times New Roman"/>
          <w:sz w:val="24"/>
          <w:szCs w:val="24"/>
          <w:highlight w:val="yellow"/>
          <w:rtl w:val="0"/>
        </w:rPr>
        <w:t xml:space="preserve">purchase expense</w:t>
      </w:r>
      <w:r w:rsidDel="00000000" w:rsidR="00000000" w:rsidRPr="00000000">
        <w:rPr>
          <w:rFonts w:ascii="Times New Roman" w:cs="Times New Roman" w:eastAsia="Times New Roman" w:hAnsi="Times New Roman"/>
          <w:sz w:val="24"/>
          <w:szCs w:val="24"/>
          <w:rtl w:val="0"/>
        </w:rPr>
        <w:t xml:space="preserve"> of 2019 and 2020. According to group statistics the number of purchases in 2019(N=2982) and in 2020(N=4169). The t-test was statistically significant, with mean score of 2019 (M=16.52, SD=23.538) &amp; for 2020 (M=16.87, SD=26.59). In table it can be observed that, p&gt;.05. Therefore, the null hypothesis is failed to reject. It can be concluded that the purchase expense in 2020 were greater than the purchase expense in 2019.</w:t>
      </w:r>
    </w:p>
    <w:p w:rsidR="00000000" w:rsidDel="00000000" w:rsidP="00000000" w:rsidRDefault="00000000" w:rsidRPr="00000000" w14:paraId="00000122">
      <w:pPr>
        <w:pageBreakBefore w:val="0"/>
        <w:spacing w:after="240" w:before="240" w:line="259"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3">
      <w:pPr>
        <w:pageBreakBefore w:val="0"/>
        <w:spacing w:line="256.8" w:lineRule="auto"/>
        <w:rPr>
          <w:rFonts w:ascii="Calibri" w:cs="Calibri" w:eastAsia="Calibri" w:hAnsi="Calibri"/>
        </w:rPr>
      </w:pPr>
      <w:r w:rsidDel="00000000" w:rsidR="00000000" w:rsidRPr="00000000">
        <w:rPr>
          <w:rtl w:val="0"/>
        </w:rPr>
      </w:r>
    </w:p>
    <w:p w:rsidR="00000000" w:rsidDel="00000000" w:rsidP="00000000" w:rsidRDefault="00000000" w:rsidRPr="00000000" w14:paraId="00000124">
      <w:pPr>
        <w:pageBreakBefore w:val="0"/>
        <w:spacing w:after="240" w:before="240" w:line="259"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5">
      <w:pPr>
        <w:pageBreakBefore w:val="0"/>
        <w:spacing w:after="240" w:before="240" w:line="259"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Cross Tabulation performed in between years effects on purchase expense.</w:t>
      </w:r>
    </w:p>
    <w:p w:rsidR="00000000" w:rsidDel="00000000" w:rsidP="00000000" w:rsidRDefault="00000000" w:rsidRPr="00000000" w14:paraId="00000126">
      <w:pPr>
        <w:pageBreakBefore w:val="0"/>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cross tabulation of year and purchase expense can be observed in bar chart for the comparison of the number of purchases each year.</w:t>
      </w:r>
    </w:p>
    <w:p w:rsidR="00000000" w:rsidDel="00000000" w:rsidP="00000000" w:rsidRDefault="00000000" w:rsidRPr="00000000" w14:paraId="00000127">
      <w:pPr>
        <w:pageBreakBefore w:val="0"/>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8">
      <w:pPr>
        <w:pageBreakBefore w:val="0"/>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9">
      <w:pPr>
        <w:pageBreakBefore w:val="0"/>
        <w:spacing w:line="259"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3495675"/>
            <wp:effectExtent b="0" l="0" r="0" t="0"/>
            <wp:docPr id="7"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3495675"/>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pageBreakBefore w:val="0"/>
        <w:shd w:fill="ffffff" w:val="clear"/>
        <w:spacing w:before="206" w:line="240" w:lineRule="auto"/>
        <w:jc w:val="both"/>
        <w:rPr>
          <w:rFonts w:ascii="Times New Roman" w:cs="Times New Roman" w:eastAsia="Times New Roman" w:hAnsi="Times New Roman"/>
          <w:color w:val="292929"/>
          <w:sz w:val="24"/>
          <w:szCs w:val="24"/>
        </w:rPr>
      </w:pPr>
      <w:r w:rsidDel="00000000" w:rsidR="00000000" w:rsidRPr="00000000">
        <w:rPr>
          <w:rtl w:val="0"/>
        </w:rPr>
      </w:r>
    </w:p>
    <w:p w:rsidR="00000000" w:rsidDel="00000000" w:rsidP="00000000" w:rsidRDefault="00000000" w:rsidRPr="00000000" w14:paraId="0000012B">
      <w:pPr>
        <w:pageBreakBefore w:val="0"/>
        <w:shd w:fill="ffffff" w:val="clear"/>
        <w:spacing w:before="206" w:line="240" w:lineRule="auto"/>
        <w:jc w:val="both"/>
        <w:rPr>
          <w:rFonts w:ascii="Times New Roman" w:cs="Times New Roman" w:eastAsia="Times New Roman" w:hAnsi="Times New Roman"/>
          <w:color w:val="292929"/>
          <w:sz w:val="24"/>
          <w:szCs w:val="24"/>
        </w:rPr>
      </w:pPr>
      <w:r w:rsidDel="00000000" w:rsidR="00000000" w:rsidRPr="00000000">
        <w:rPr>
          <w:rtl w:val="0"/>
        </w:rPr>
      </w:r>
    </w:p>
    <w:p w:rsidR="00000000" w:rsidDel="00000000" w:rsidP="00000000" w:rsidRDefault="00000000" w:rsidRPr="00000000" w14:paraId="0000012C">
      <w:pPr>
        <w:pageBreakBefore w:val="0"/>
        <w:shd w:fill="ffffff" w:val="clear"/>
        <w:spacing w:before="206" w:line="240" w:lineRule="auto"/>
        <w:jc w:val="both"/>
        <w:rPr>
          <w:rFonts w:ascii="Times New Roman" w:cs="Times New Roman" w:eastAsia="Times New Roman" w:hAnsi="Times New Roman"/>
          <w:sz w:val="21"/>
          <w:szCs w:val="21"/>
          <w:highlight w:val="white"/>
        </w:rPr>
      </w:pPr>
      <w:r w:rsidDel="00000000" w:rsidR="00000000" w:rsidRPr="00000000">
        <w:rPr>
          <w:rtl w:val="0"/>
        </w:rPr>
      </w:r>
    </w:p>
    <w:tbl>
      <w:tblPr>
        <w:tblStyle w:val="Table7"/>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55"/>
        <w:gridCol w:w="2895"/>
        <w:gridCol w:w="3015"/>
        <w:tblGridChange w:id="0">
          <w:tblGrid>
            <w:gridCol w:w="2955"/>
            <w:gridCol w:w="2895"/>
            <w:gridCol w:w="301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pageBreakBefore w:val="0"/>
              <w:shd w:fill="ffffff" w:val="clear"/>
              <w:spacing w:before="240" w:lineRule="auto"/>
              <w:jc w:val="both"/>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Attribute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pageBreakBefore w:val="0"/>
              <w:shd w:fill="ffffff" w:val="clear"/>
              <w:spacing w:before="240" w:lineRule="auto"/>
              <w:jc w:val="both"/>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Data type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pageBreakBefore w:val="0"/>
              <w:shd w:fill="ffffff" w:val="clear"/>
              <w:spacing w:before="240" w:lineRule="auto"/>
              <w:jc w:val="both"/>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Description</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pageBreakBefore w:val="0"/>
              <w:shd w:fill="ffffff" w:val="clear"/>
              <w:spacing w:before="240" w:lineRule="auto"/>
              <w:jc w:val="both"/>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Year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pageBreakBefore w:val="0"/>
              <w:shd w:fill="ffffff" w:val="clear"/>
              <w:spacing w:before="240" w:lineRule="auto"/>
              <w:jc w:val="both"/>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int64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pageBreakBefore w:val="0"/>
              <w:shd w:fill="ffffff" w:val="clear"/>
              <w:spacing w:before="240" w:lineRule="auto"/>
              <w:jc w:val="both"/>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This attribute represent the year of data , and range between 2019 and 2020</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pageBreakBefore w:val="0"/>
              <w:shd w:fill="ffffff" w:val="clear"/>
              <w:spacing w:before="240" w:lineRule="auto"/>
              <w:jc w:val="both"/>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Month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pageBreakBefore w:val="0"/>
              <w:shd w:fill="ffffff" w:val="clear"/>
              <w:spacing w:before="240" w:lineRule="auto"/>
              <w:jc w:val="both"/>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int64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pageBreakBefore w:val="0"/>
              <w:shd w:fill="ffffff" w:val="clear"/>
              <w:spacing w:before="240" w:lineRule="auto"/>
              <w:jc w:val="both"/>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This attribute represent the months of data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pageBreakBefore w:val="0"/>
              <w:shd w:fill="ffffff" w:val="clear"/>
              <w:spacing w:before="240" w:lineRule="auto"/>
              <w:jc w:val="both"/>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Employees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pageBreakBefore w:val="0"/>
              <w:shd w:fill="ffffff" w:val="clear"/>
              <w:spacing w:before="240" w:lineRule="auto"/>
              <w:jc w:val="both"/>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int64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pageBreakBefore w:val="0"/>
              <w:shd w:fill="ffffff" w:val="clear"/>
              <w:spacing w:before="240" w:lineRule="auto"/>
              <w:jc w:val="both"/>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This attribute represent no’s employees of business during every month</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pageBreakBefore w:val="0"/>
              <w:shd w:fill="ffffff" w:val="clear"/>
              <w:spacing w:before="240" w:lineRule="auto"/>
              <w:jc w:val="both"/>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Earning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pageBreakBefore w:val="0"/>
              <w:shd w:fill="ffffff" w:val="clear"/>
              <w:spacing w:before="240" w:lineRule="auto"/>
              <w:jc w:val="both"/>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int64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pageBreakBefore w:val="0"/>
              <w:shd w:fill="ffffff" w:val="clear"/>
              <w:spacing w:before="240" w:lineRule="auto"/>
              <w:jc w:val="both"/>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This attribute represent total no’s of sales during every month</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pageBreakBefore w:val="0"/>
              <w:shd w:fill="ffffff" w:val="clear"/>
              <w:spacing w:before="240" w:lineRule="auto"/>
              <w:jc w:val="both"/>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pageBreakBefore w:val="0"/>
              <w:shd w:fill="ffffff" w:val="clear"/>
              <w:spacing w:before="240" w:lineRule="auto"/>
              <w:jc w:val="both"/>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string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pageBreakBefore w:val="0"/>
              <w:shd w:fill="ffffff" w:val="clear"/>
              <w:spacing w:before="240" w:lineRule="auto"/>
              <w:jc w:val="both"/>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This attribute is combination of year and month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pageBreakBefore w:val="0"/>
              <w:shd w:fill="ffffff" w:val="clear"/>
              <w:spacing w:before="240" w:lineRule="auto"/>
              <w:jc w:val="both"/>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Store_id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pageBreakBefore w:val="0"/>
              <w:shd w:fill="ffffff" w:val="clear"/>
              <w:spacing w:before="240" w:lineRule="auto"/>
              <w:jc w:val="both"/>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int64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pageBreakBefore w:val="0"/>
              <w:shd w:fill="ffffff" w:val="clear"/>
              <w:spacing w:before="240" w:lineRule="auto"/>
              <w:jc w:val="both"/>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This attribute represents business id as reference</w:t>
            </w:r>
          </w:p>
        </w:tc>
      </w:tr>
      <w:tr>
        <w:trPr>
          <w:cantSplit w:val="0"/>
          <w:trHeight w:val="6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pageBreakBefore w:val="0"/>
              <w:shd w:fill="ffffff" w:val="clear"/>
              <w:spacing w:before="240" w:lineRule="auto"/>
              <w:jc w:val="both"/>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Country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pageBreakBefore w:val="0"/>
              <w:shd w:fill="ffffff" w:val="clear"/>
              <w:spacing w:before="240" w:lineRule="auto"/>
              <w:jc w:val="both"/>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string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pageBreakBefore w:val="0"/>
              <w:shd w:fill="ffffff" w:val="clear"/>
              <w:spacing w:before="240" w:lineRule="auto"/>
              <w:jc w:val="both"/>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This attribute represents business belong to country </w:t>
            </w:r>
          </w:p>
        </w:tc>
      </w:tr>
      <w:tr>
        <w:trPr>
          <w:cantSplit w:val="0"/>
          <w:trHeight w:val="6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pageBreakBefore w:val="0"/>
              <w:shd w:fill="ffffff" w:val="clear"/>
              <w:spacing w:before="240" w:lineRule="auto"/>
              <w:jc w:val="both"/>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current_working_status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pageBreakBefore w:val="0"/>
              <w:shd w:fill="ffffff" w:val="clear"/>
              <w:spacing w:before="240" w:lineRule="auto"/>
              <w:jc w:val="both"/>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int64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pageBreakBefore w:val="0"/>
              <w:shd w:fill="ffffff" w:val="clear"/>
              <w:spacing w:before="240" w:lineRule="auto"/>
              <w:jc w:val="both"/>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This attribute represents business status is active or not</w:t>
            </w:r>
          </w:p>
        </w:tc>
      </w:tr>
      <w:tr>
        <w:trPr>
          <w:cantSplit w:val="0"/>
          <w:trHeight w:val="6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pageBreakBefore w:val="0"/>
              <w:shd w:fill="ffffff" w:val="clear"/>
              <w:spacing w:before="240" w:lineRule="auto"/>
              <w:jc w:val="both"/>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Purchases_expense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pageBreakBefore w:val="0"/>
              <w:shd w:fill="ffffff" w:val="clear"/>
              <w:spacing w:before="240" w:lineRule="auto"/>
              <w:jc w:val="both"/>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int64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pageBreakBefore w:val="0"/>
              <w:shd w:fill="ffffff" w:val="clear"/>
              <w:spacing w:before="240" w:lineRule="auto"/>
              <w:jc w:val="both"/>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This attribute represent total no’s of expenses during every month</w:t>
            </w:r>
          </w:p>
        </w:tc>
      </w:tr>
    </w:tbl>
    <w:p w:rsidR="00000000" w:rsidDel="00000000" w:rsidP="00000000" w:rsidRDefault="00000000" w:rsidRPr="00000000" w14:paraId="0000014B">
      <w:pPr>
        <w:pageBreakBefore w:val="0"/>
        <w:shd w:fill="ffffff" w:val="clear"/>
        <w:spacing w:before="206" w:line="240" w:lineRule="auto"/>
        <w:jc w:val="both"/>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14C">
      <w:pPr>
        <w:pageBreakBefore w:val="0"/>
        <w:shd w:fill="ffffff" w:val="clear"/>
        <w:spacing w:before="206" w:line="240" w:lineRule="auto"/>
        <w:jc w:val="both"/>
        <w:rPr>
          <w:rFonts w:ascii="Times New Roman" w:cs="Times New Roman" w:eastAsia="Times New Roman" w:hAnsi="Times New Roman"/>
          <w:color w:val="ffffff"/>
          <w:sz w:val="21"/>
          <w:szCs w:val="21"/>
          <w:highlight w:val="white"/>
        </w:rPr>
      </w:pPr>
      <w:r w:rsidDel="00000000" w:rsidR="00000000" w:rsidRPr="00000000">
        <w:rPr>
          <w:rFonts w:ascii="Times New Roman" w:cs="Times New Roman" w:eastAsia="Times New Roman" w:hAnsi="Times New Roman"/>
          <w:color w:val="ffffff"/>
          <w:sz w:val="21"/>
          <w:szCs w:val="21"/>
          <w:highlight w:val="white"/>
          <w:rtl w:val="0"/>
        </w:rPr>
        <w:t xml:space="preserve">dtype: object</w:t>
      </w:r>
    </w:p>
    <w:p w:rsidR="00000000" w:rsidDel="00000000" w:rsidP="00000000" w:rsidRDefault="00000000" w:rsidRPr="00000000" w14:paraId="0000014D">
      <w:pPr>
        <w:pageBreakBefore w:val="0"/>
        <w:shd w:fill="ffffff" w:val="clear"/>
        <w:spacing w:before="206" w:line="240" w:lineRule="auto"/>
        <w:jc w:val="both"/>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\frac{\sum (x_i - \overline{x})(y_i - \overline{y})}{\sqrt{\sum{(x_i - \overline{x})ˆ2}}{\sqrt{\sum{(y_i - \overline{y})ˆ2}}}}</w:t>
      </w:r>
    </w:p>
    <w:p w:rsidR="00000000" w:rsidDel="00000000" w:rsidP="00000000" w:rsidRDefault="00000000" w:rsidRPr="00000000" w14:paraId="0000014E">
      <w:pPr>
        <w:pageBreakBefore w:val="0"/>
        <w:shd w:fill="ffffff" w:val="clear"/>
        <w:spacing w:before="206" w:line="240" w:lineRule="auto"/>
        <w:jc w:val="both"/>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14F">
      <w:pPr>
        <w:pageBreakBefore w:val="0"/>
        <w:shd w:fill="ffffff" w:val="clear"/>
        <w:spacing w:before="206" w:line="240" w:lineRule="auto"/>
        <w:jc w:val="center"/>
        <w:rPr>
          <w:rFonts w:ascii="Times New Roman" w:cs="Times New Roman" w:eastAsia="Times New Roman" w:hAnsi="Times New Roman"/>
          <w:b w:val="1"/>
          <w:color w:val="292929"/>
          <w:sz w:val="38"/>
          <w:szCs w:val="38"/>
          <w:highlight w:val="white"/>
        </w:rPr>
      </w:pPr>
      <w:r w:rsidDel="00000000" w:rsidR="00000000" w:rsidRPr="00000000">
        <w:rPr>
          <w:rFonts w:ascii="Times New Roman" w:cs="Times New Roman" w:eastAsia="Times New Roman" w:hAnsi="Times New Roman"/>
          <w:b w:val="1"/>
          <w:color w:val="292929"/>
          <w:sz w:val="38"/>
          <w:szCs w:val="38"/>
          <w:highlight w:val="white"/>
          <w:rtl w:val="0"/>
        </w:rPr>
        <w:t xml:space="preserve">Result &amp; Conclusion</w:t>
      </w:r>
    </w:p>
    <w:p w:rsidR="00000000" w:rsidDel="00000000" w:rsidP="00000000" w:rsidRDefault="00000000" w:rsidRPr="00000000" w14:paraId="00000150">
      <w:pPr>
        <w:pageBreakBefore w:val="0"/>
        <w:shd w:fill="ffffff" w:val="clear"/>
        <w:spacing w:before="206" w:line="240" w:lineRule="auto"/>
        <w:jc w:val="both"/>
        <w:rPr>
          <w:rFonts w:ascii="Times New Roman" w:cs="Times New Roman" w:eastAsia="Times New Roman" w:hAnsi="Times New Roman"/>
          <w:color w:val="292929"/>
          <w:sz w:val="32"/>
          <w:szCs w:val="32"/>
          <w:highlight w:val="white"/>
        </w:rPr>
      </w:pPr>
      <w:r w:rsidDel="00000000" w:rsidR="00000000" w:rsidRPr="00000000">
        <w:rPr>
          <w:rtl w:val="0"/>
        </w:rPr>
      </w:r>
    </w:p>
    <w:p w:rsidR="00000000" w:rsidDel="00000000" w:rsidP="00000000" w:rsidRDefault="00000000" w:rsidRPr="00000000" w14:paraId="00000151">
      <w:pPr>
        <w:pageBreakBefore w:val="0"/>
        <w:shd w:fill="ffffff" w:val="clear"/>
        <w:spacing w:before="206" w:line="240" w:lineRule="auto"/>
        <w:jc w:val="both"/>
        <w:rPr>
          <w:rFonts w:ascii="Times New Roman" w:cs="Times New Roman" w:eastAsia="Times New Roman" w:hAnsi="Times New Roman"/>
          <w:b w:val="1"/>
          <w:color w:val="292929"/>
          <w:sz w:val="32"/>
          <w:szCs w:val="32"/>
          <w:highlight w:val="white"/>
        </w:rPr>
      </w:pPr>
      <w:r w:rsidDel="00000000" w:rsidR="00000000" w:rsidRPr="00000000">
        <w:rPr>
          <w:rtl w:val="0"/>
        </w:rPr>
      </w:r>
    </w:p>
    <w:p w:rsidR="00000000" w:rsidDel="00000000" w:rsidP="00000000" w:rsidRDefault="00000000" w:rsidRPr="00000000" w14:paraId="00000152">
      <w:pPr>
        <w:pageBreakBefore w:val="0"/>
        <w:shd w:fill="ffffff" w:val="clear"/>
        <w:spacing w:before="206" w:line="240" w:lineRule="auto"/>
        <w:ind w:left="720" w:firstLine="0"/>
        <w:jc w:val="both"/>
        <w:rPr>
          <w:rFonts w:ascii="Times New Roman" w:cs="Times New Roman" w:eastAsia="Times New Roman" w:hAnsi="Times New Roman"/>
          <w:b w:val="1"/>
          <w:color w:val="292929"/>
          <w:sz w:val="32"/>
          <w:szCs w:val="32"/>
          <w:highlight w:val="white"/>
        </w:rPr>
      </w:pPr>
      <w:r w:rsidDel="00000000" w:rsidR="00000000" w:rsidRPr="00000000">
        <w:rPr>
          <w:rtl w:val="0"/>
        </w:rPr>
      </w:r>
    </w:p>
    <w:p w:rsidR="00000000" w:rsidDel="00000000" w:rsidP="00000000" w:rsidRDefault="00000000" w:rsidRPr="00000000" w14:paraId="00000153">
      <w:pPr>
        <w:pageBreakBefore w:val="0"/>
        <w:shd w:fill="ffffff" w:val="clear"/>
        <w:spacing w:before="206" w:line="240" w:lineRule="auto"/>
        <w:ind w:left="720" w:firstLine="0"/>
        <w:jc w:val="both"/>
        <w:rPr>
          <w:rFonts w:ascii="Times New Roman" w:cs="Times New Roman" w:eastAsia="Times New Roman" w:hAnsi="Times New Roman"/>
          <w:b w:val="1"/>
          <w:color w:val="292929"/>
          <w:sz w:val="32"/>
          <w:szCs w:val="32"/>
          <w:highlight w:val="white"/>
        </w:rPr>
      </w:pPr>
      <w:r w:rsidDel="00000000" w:rsidR="00000000" w:rsidRPr="00000000">
        <w:rPr>
          <w:rtl w:val="0"/>
        </w:rPr>
      </w:r>
    </w:p>
    <w:tbl>
      <w:tblPr>
        <w:tblStyle w:val="Table8"/>
        <w:tblW w:w="979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65"/>
        <w:gridCol w:w="1125"/>
        <w:gridCol w:w="1590"/>
        <w:gridCol w:w="1500"/>
        <w:gridCol w:w="1890"/>
        <w:gridCol w:w="2625"/>
        <w:tblGridChange w:id="0">
          <w:tblGrid>
            <w:gridCol w:w="1065"/>
            <w:gridCol w:w="1125"/>
            <w:gridCol w:w="1590"/>
            <w:gridCol w:w="1500"/>
            <w:gridCol w:w="1890"/>
            <w:gridCol w:w="2625"/>
          </w:tblGrid>
        </w:tblGridChange>
      </w:tblGrid>
      <w:tr>
        <w:trPr>
          <w:cantSplit w:val="0"/>
          <w:trHeight w:val="770" w:hRule="atLeast"/>
          <w:tblHeader w:val="0"/>
        </w:trPr>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pageBreakBefore w:val="0"/>
              <w:shd w:fill="ffffff" w:val="clear"/>
              <w:spacing w:line="240" w:lineRule="auto"/>
              <w:ind w:left="140" w:right="140" w:firstLine="0"/>
              <w:jc w:val="center"/>
              <w:rPr>
                <w:rFonts w:ascii="Times New Roman" w:cs="Times New Roman" w:eastAsia="Times New Roman" w:hAnsi="Times New Roman"/>
                <w:b w:val="1"/>
                <w:color w:val="292929"/>
                <w:sz w:val="32"/>
                <w:szCs w:val="32"/>
                <w:highlight w:val="white"/>
              </w:rPr>
            </w:pPr>
            <w:r w:rsidDel="00000000" w:rsidR="00000000" w:rsidRPr="00000000">
              <w:rPr>
                <w:rFonts w:ascii="Times New Roman" w:cs="Times New Roman" w:eastAsia="Times New Roman" w:hAnsi="Times New Roman"/>
                <w:b w:val="1"/>
                <w:color w:val="292929"/>
                <w:sz w:val="32"/>
                <w:szCs w:val="32"/>
                <w:highlight w:val="white"/>
                <w:rtl w:val="0"/>
              </w:rPr>
              <w:t xml:space="preserve">Yearly Comparison Table</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pageBreakBefore w:val="0"/>
              <w:shd w:fill="ffffff" w:val="clear"/>
              <w:spacing w:line="240" w:lineRule="auto"/>
              <w:ind w:left="140" w:right="140" w:firstLine="0"/>
              <w:jc w:val="center"/>
              <w:rPr>
                <w:rFonts w:ascii="Times New Roman" w:cs="Times New Roman" w:eastAsia="Times New Roman" w:hAnsi="Times New Roman"/>
                <w:b w:val="1"/>
                <w:color w:val="292929"/>
                <w:highlight w:val="white"/>
              </w:rPr>
            </w:pPr>
            <w:r w:rsidDel="00000000" w:rsidR="00000000" w:rsidRPr="00000000">
              <w:rPr>
                <w:rFonts w:ascii="Times New Roman" w:cs="Times New Roman" w:eastAsia="Times New Roman" w:hAnsi="Times New Roman"/>
                <w:b w:val="1"/>
                <w:color w:val="292929"/>
                <w:highlight w:val="white"/>
                <w:rtl w:val="0"/>
              </w:rPr>
              <w:t xml:space="preserve">Sr.No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pageBreakBefore w:val="0"/>
              <w:shd w:fill="ffffff" w:val="clear"/>
              <w:spacing w:line="240" w:lineRule="auto"/>
              <w:ind w:left="140" w:right="140" w:firstLine="0"/>
              <w:jc w:val="center"/>
              <w:rPr>
                <w:rFonts w:ascii="Times New Roman" w:cs="Times New Roman" w:eastAsia="Times New Roman" w:hAnsi="Times New Roman"/>
                <w:b w:val="1"/>
                <w:color w:val="292929"/>
                <w:highlight w:val="white"/>
              </w:rPr>
            </w:pPr>
            <w:r w:rsidDel="00000000" w:rsidR="00000000" w:rsidRPr="00000000">
              <w:rPr>
                <w:rFonts w:ascii="Times New Roman" w:cs="Times New Roman" w:eastAsia="Times New Roman" w:hAnsi="Times New Roman"/>
                <w:b w:val="1"/>
                <w:color w:val="292929"/>
                <w:highlight w:val="white"/>
                <w:rtl w:val="0"/>
              </w:rPr>
              <w:t xml:space="preserve">Year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pageBreakBefore w:val="0"/>
              <w:shd w:fill="ffffff" w:val="clear"/>
              <w:spacing w:line="240" w:lineRule="auto"/>
              <w:ind w:left="140" w:right="140" w:firstLine="0"/>
              <w:jc w:val="center"/>
              <w:rPr>
                <w:rFonts w:ascii="Times New Roman" w:cs="Times New Roman" w:eastAsia="Times New Roman" w:hAnsi="Times New Roman"/>
                <w:b w:val="1"/>
                <w:color w:val="292929"/>
                <w:highlight w:val="white"/>
              </w:rPr>
            </w:pPr>
            <w:r w:rsidDel="00000000" w:rsidR="00000000" w:rsidRPr="00000000">
              <w:rPr>
                <w:rFonts w:ascii="Times New Roman" w:cs="Times New Roman" w:eastAsia="Times New Roman" w:hAnsi="Times New Roman"/>
                <w:b w:val="1"/>
                <w:color w:val="292929"/>
                <w:highlight w:val="white"/>
                <w:rtl w:val="0"/>
              </w:rPr>
              <w:t xml:space="preserve">Employees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pageBreakBefore w:val="0"/>
              <w:shd w:fill="ffffff" w:val="clear"/>
              <w:spacing w:line="240" w:lineRule="auto"/>
              <w:ind w:left="140" w:right="140" w:firstLine="0"/>
              <w:jc w:val="center"/>
              <w:rPr>
                <w:rFonts w:ascii="Times New Roman" w:cs="Times New Roman" w:eastAsia="Times New Roman" w:hAnsi="Times New Roman"/>
                <w:b w:val="1"/>
                <w:color w:val="292929"/>
                <w:highlight w:val="white"/>
              </w:rPr>
            </w:pPr>
            <w:r w:rsidDel="00000000" w:rsidR="00000000" w:rsidRPr="00000000">
              <w:rPr>
                <w:rFonts w:ascii="Times New Roman" w:cs="Times New Roman" w:eastAsia="Times New Roman" w:hAnsi="Times New Roman"/>
                <w:b w:val="1"/>
                <w:color w:val="292929"/>
                <w:highlight w:val="white"/>
                <w:rtl w:val="0"/>
              </w:rPr>
              <w:t xml:space="preserve">Purchase Expense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pageBreakBefore w:val="0"/>
              <w:shd w:fill="ffffff" w:val="clear"/>
              <w:spacing w:line="240" w:lineRule="auto"/>
              <w:ind w:left="140" w:right="140" w:firstLine="0"/>
              <w:jc w:val="center"/>
              <w:rPr>
                <w:rFonts w:ascii="Times New Roman" w:cs="Times New Roman" w:eastAsia="Times New Roman" w:hAnsi="Times New Roman"/>
                <w:b w:val="1"/>
                <w:color w:val="292929"/>
                <w:highlight w:val="white"/>
              </w:rPr>
            </w:pPr>
            <w:r w:rsidDel="00000000" w:rsidR="00000000" w:rsidRPr="00000000">
              <w:rPr>
                <w:rFonts w:ascii="Times New Roman" w:cs="Times New Roman" w:eastAsia="Times New Roman" w:hAnsi="Times New Roman"/>
                <w:b w:val="1"/>
                <w:color w:val="292929"/>
                <w:highlight w:val="white"/>
                <w:rtl w:val="0"/>
              </w:rPr>
              <w:t xml:space="preserve">Revenue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pageBreakBefore w:val="0"/>
              <w:shd w:fill="ffffff" w:val="clear"/>
              <w:spacing w:line="240" w:lineRule="auto"/>
              <w:ind w:left="140" w:right="140" w:firstLine="0"/>
              <w:jc w:val="center"/>
              <w:rPr>
                <w:rFonts w:ascii="Times New Roman" w:cs="Times New Roman" w:eastAsia="Times New Roman" w:hAnsi="Times New Roman"/>
                <w:b w:val="1"/>
                <w:color w:val="292929"/>
                <w:highlight w:val="white"/>
              </w:rPr>
            </w:pPr>
            <w:r w:rsidDel="00000000" w:rsidR="00000000" w:rsidRPr="00000000">
              <w:rPr>
                <w:rFonts w:ascii="Times New Roman" w:cs="Times New Roman" w:eastAsia="Times New Roman" w:hAnsi="Times New Roman"/>
                <w:b w:val="1"/>
                <w:color w:val="292929"/>
                <w:highlight w:val="white"/>
                <w:rtl w:val="0"/>
              </w:rPr>
              <w:t xml:space="preserve">Result</w:t>
            </w:r>
          </w:p>
        </w:tc>
      </w:tr>
      <w:tr>
        <w:trPr>
          <w:cantSplit w:val="0"/>
          <w:trHeight w:val="10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60">
            <w:pPr>
              <w:pageBreakBefore w:val="0"/>
              <w:shd w:fill="ffffff" w:val="clear"/>
              <w:spacing w:line="240" w:lineRule="auto"/>
              <w:ind w:left="140" w:right="140" w:firstLine="0"/>
              <w:jc w:val="cente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61">
            <w:pPr>
              <w:pageBreakBefore w:val="0"/>
              <w:shd w:fill="ffffff" w:val="clear"/>
              <w:spacing w:line="240" w:lineRule="auto"/>
              <w:ind w:left="140" w:right="140" w:firstLine="0"/>
              <w:jc w:val="cente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2019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62">
            <w:pPr>
              <w:pageBreakBefore w:val="0"/>
              <w:shd w:fill="ffffff" w:val="clear"/>
              <w:spacing w:line="240" w:lineRule="auto"/>
              <w:ind w:left="140" w:right="140" w:firstLine="0"/>
              <w:jc w:val="cente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13152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63">
            <w:pPr>
              <w:pageBreakBefore w:val="0"/>
              <w:shd w:fill="ffffff" w:val="clear"/>
              <w:spacing w:line="240" w:lineRule="auto"/>
              <w:ind w:left="140" w:right="140" w:firstLine="0"/>
              <w:jc w:val="cente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49268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64">
            <w:pPr>
              <w:pageBreakBefore w:val="0"/>
              <w:shd w:fill="ffffff" w:val="clear"/>
              <w:spacing w:line="240" w:lineRule="auto"/>
              <w:ind w:left="140" w:right="140" w:firstLine="0"/>
              <w:jc w:val="cente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1449192626</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65">
            <w:pPr>
              <w:pageBreakBefore w:val="0"/>
              <w:shd w:fill="ffffff" w:val="clear"/>
              <w:spacing w:line="240" w:lineRule="auto"/>
              <w:ind w:left="140" w:right="140" w:firstLine="0"/>
              <w:jc w:val="cente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After Comparing Yearly data we conclude Covid-19 is a loss year in each term as compared to 2020.</w:t>
            </w:r>
          </w:p>
        </w:tc>
      </w:tr>
      <w:tr>
        <w:trPr>
          <w:cantSplit w:val="0"/>
          <w:trHeight w:val="8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66">
            <w:pPr>
              <w:pageBreakBefore w:val="0"/>
              <w:shd w:fill="ffffff" w:val="clear"/>
              <w:spacing w:line="240" w:lineRule="auto"/>
              <w:ind w:left="140" w:right="140" w:firstLine="0"/>
              <w:jc w:val="cente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67">
            <w:pPr>
              <w:pageBreakBefore w:val="0"/>
              <w:shd w:fill="ffffff" w:val="clear"/>
              <w:spacing w:line="240" w:lineRule="auto"/>
              <w:ind w:left="140" w:right="140" w:firstLine="0"/>
              <w:jc w:val="cente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2020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68">
            <w:pPr>
              <w:pageBreakBefore w:val="0"/>
              <w:shd w:fill="ffffff" w:val="clear"/>
              <w:spacing w:line="240" w:lineRule="auto"/>
              <w:ind w:left="140" w:right="140" w:firstLine="0"/>
              <w:jc w:val="cente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13341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69">
            <w:pPr>
              <w:pageBreakBefore w:val="0"/>
              <w:shd w:fill="ffffff" w:val="clear"/>
              <w:spacing w:line="240" w:lineRule="auto"/>
              <w:ind w:left="140" w:right="140" w:firstLine="0"/>
              <w:jc w:val="cente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70336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6A">
            <w:pPr>
              <w:pageBreakBefore w:val="0"/>
              <w:shd w:fill="ffffff" w:val="clear"/>
              <w:spacing w:line="240" w:lineRule="auto"/>
              <w:ind w:left="140" w:right="140" w:firstLine="0"/>
              <w:jc w:val="cente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1544398168</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6B">
            <w:pPr>
              <w:pageBreakBefore w:val="0"/>
              <w:shd w:fill="ffffff" w:val="clear"/>
              <w:spacing w:before="206" w:line="240" w:lineRule="auto"/>
              <w:ind w:left="140" w:right="140" w:firstLine="0"/>
              <w:rPr>
                <w:rFonts w:ascii="Times New Roman" w:cs="Times New Roman" w:eastAsia="Times New Roman" w:hAnsi="Times New Roman"/>
                <w:b w:val="1"/>
                <w:color w:val="292929"/>
                <w:sz w:val="32"/>
                <w:szCs w:val="32"/>
                <w:highlight w:val="white"/>
              </w:rPr>
            </w:pPr>
            <w:r w:rsidDel="00000000" w:rsidR="00000000" w:rsidRPr="00000000">
              <w:rPr>
                <w:rtl w:val="0"/>
              </w:rPr>
            </w:r>
          </w:p>
        </w:tc>
      </w:tr>
    </w:tbl>
    <w:p w:rsidR="00000000" w:rsidDel="00000000" w:rsidP="00000000" w:rsidRDefault="00000000" w:rsidRPr="00000000" w14:paraId="0000016C">
      <w:pPr>
        <w:pageBreakBefore w:val="0"/>
        <w:shd w:fill="ffffff" w:val="clear"/>
        <w:spacing w:before="206" w:line="240" w:lineRule="auto"/>
        <w:ind w:left="720" w:firstLine="0"/>
        <w:jc w:val="both"/>
        <w:rPr>
          <w:rFonts w:ascii="Times New Roman" w:cs="Times New Roman" w:eastAsia="Times New Roman" w:hAnsi="Times New Roman"/>
          <w:b w:val="1"/>
          <w:color w:val="292929"/>
          <w:sz w:val="32"/>
          <w:szCs w:val="32"/>
          <w:highlight w:val="white"/>
        </w:rPr>
      </w:pPr>
      <w:r w:rsidDel="00000000" w:rsidR="00000000" w:rsidRPr="00000000">
        <w:rPr>
          <w:rtl w:val="0"/>
        </w:rPr>
      </w:r>
    </w:p>
    <w:p w:rsidR="00000000" w:rsidDel="00000000" w:rsidP="00000000" w:rsidRDefault="00000000" w:rsidRPr="00000000" w14:paraId="0000016D">
      <w:pPr>
        <w:pageBreakBefore w:val="0"/>
        <w:shd w:fill="ffffff" w:val="clear"/>
        <w:spacing w:before="206" w:line="240" w:lineRule="auto"/>
        <w:ind w:left="0" w:firstLine="0"/>
        <w:jc w:val="both"/>
        <w:rPr>
          <w:rFonts w:ascii="Times New Roman" w:cs="Times New Roman" w:eastAsia="Times New Roman" w:hAnsi="Times New Roman"/>
          <w:b w:val="1"/>
          <w:color w:val="292929"/>
          <w:sz w:val="32"/>
          <w:szCs w:val="32"/>
          <w:highlight w:val="white"/>
        </w:rPr>
      </w:pPr>
      <w:r w:rsidDel="00000000" w:rsidR="00000000" w:rsidRPr="00000000">
        <w:rPr>
          <w:rtl w:val="0"/>
        </w:rPr>
      </w:r>
    </w:p>
    <w:tbl>
      <w:tblPr>
        <w:tblStyle w:val="Table9"/>
        <w:tblW w:w="51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2595"/>
        <w:tblGridChange w:id="0">
          <w:tblGrid>
            <w:gridCol w:w="2580"/>
            <w:gridCol w:w="2595"/>
          </w:tblGrid>
        </w:tblGridChange>
      </w:tblGrid>
      <w:tr>
        <w:trPr>
          <w:cantSplit w:val="0"/>
          <w:trHeight w:val="695"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E">
            <w:pPr>
              <w:pageBreakBefore w:val="0"/>
              <w:shd w:fill="ffffff" w:val="clear"/>
              <w:spacing w:line="240" w:lineRule="auto"/>
              <w:ind w:left="140" w:right="140" w:firstLine="0"/>
              <w:jc w:val="center"/>
              <w:rPr>
                <w:rFonts w:ascii="Times New Roman" w:cs="Times New Roman" w:eastAsia="Times New Roman" w:hAnsi="Times New Roman"/>
                <w:b w:val="1"/>
                <w:color w:val="292929"/>
                <w:sz w:val="32"/>
                <w:szCs w:val="32"/>
                <w:highlight w:val="white"/>
              </w:rPr>
            </w:pPr>
            <w:r w:rsidDel="00000000" w:rsidR="00000000" w:rsidRPr="00000000">
              <w:rPr>
                <w:rFonts w:ascii="Times New Roman" w:cs="Times New Roman" w:eastAsia="Times New Roman" w:hAnsi="Times New Roman"/>
                <w:b w:val="1"/>
                <w:color w:val="292929"/>
                <w:sz w:val="32"/>
                <w:szCs w:val="32"/>
                <w:highlight w:val="white"/>
                <w:rtl w:val="0"/>
              </w:rPr>
              <w:t xml:space="preserve">Complete Dataset</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pageBreakBefore w:val="0"/>
              <w:shd w:fill="ffffff" w:val="clear"/>
              <w:spacing w:line="240" w:lineRule="auto"/>
              <w:ind w:left="140" w:right="140" w:firstLine="0"/>
              <w:jc w:val="center"/>
              <w:rPr>
                <w:rFonts w:ascii="Times New Roman" w:cs="Times New Roman" w:eastAsia="Times New Roman" w:hAnsi="Times New Roman"/>
                <w:b w:val="1"/>
                <w:color w:val="292929"/>
                <w:sz w:val="32"/>
                <w:szCs w:val="32"/>
                <w:highlight w:val="white"/>
              </w:rPr>
            </w:pPr>
            <w:r w:rsidDel="00000000" w:rsidR="00000000" w:rsidRPr="00000000">
              <w:rPr>
                <w:rFonts w:ascii="Times New Roman" w:cs="Times New Roman" w:eastAsia="Times New Roman" w:hAnsi="Times New Roman"/>
                <w:b w:val="1"/>
                <w:color w:val="292929"/>
                <w:sz w:val="32"/>
                <w:szCs w:val="32"/>
                <w:highlight w:val="white"/>
                <w:rtl w:val="0"/>
              </w:rPr>
              <w:t xml:space="preserve">Attributes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1">
            <w:pPr>
              <w:pageBreakBefore w:val="0"/>
              <w:shd w:fill="ffffff" w:val="clear"/>
              <w:spacing w:line="240" w:lineRule="auto"/>
              <w:ind w:left="140" w:right="140" w:firstLine="0"/>
              <w:jc w:val="center"/>
              <w:rPr>
                <w:rFonts w:ascii="Times New Roman" w:cs="Times New Roman" w:eastAsia="Times New Roman" w:hAnsi="Times New Roman"/>
                <w:b w:val="1"/>
                <w:color w:val="292929"/>
                <w:sz w:val="32"/>
                <w:szCs w:val="32"/>
                <w:highlight w:val="white"/>
              </w:rPr>
            </w:pPr>
            <w:r w:rsidDel="00000000" w:rsidR="00000000" w:rsidRPr="00000000">
              <w:rPr>
                <w:rFonts w:ascii="Times New Roman" w:cs="Times New Roman" w:eastAsia="Times New Roman" w:hAnsi="Times New Roman"/>
                <w:b w:val="1"/>
                <w:color w:val="292929"/>
                <w:sz w:val="32"/>
                <w:szCs w:val="32"/>
                <w:highlight w:val="white"/>
                <w:rtl w:val="0"/>
              </w:rPr>
              <w:t xml:space="preserve">Total Values</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pageBreakBefore w:val="0"/>
              <w:shd w:fill="ffffff" w:val="clear"/>
              <w:spacing w:line="240" w:lineRule="auto"/>
              <w:ind w:left="140" w:right="140" w:firstLine="0"/>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Country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pageBreakBefore w:val="0"/>
              <w:shd w:fill="ffffff" w:val="clear"/>
              <w:spacing w:line="240" w:lineRule="auto"/>
              <w:ind w:left="140" w:right="140" w:firstLine="0"/>
              <w:jc w:val="cente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37</w:t>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pageBreakBefore w:val="0"/>
              <w:shd w:fill="ffffff" w:val="clear"/>
              <w:spacing w:line="240" w:lineRule="auto"/>
              <w:ind w:left="140" w:right="140" w:firstLine="0"/>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Business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pageBreakBefore w:val="0"/>
              <w:shd w:fill="ffffff" w:val="clear"/>
              <w:spacing w:line="240" w:lineRule="auto"/>
              <w:ind w:left="140" w:right="140" w:firstLine="0"/>
              <w:jc w:val="cente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446</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6">
            <w:pPr>
              <w:pageBreakBefore w:val="0"/>
              <w:shd w:fill="ffffff" w:val="clear"/>
              <w:spacing w:line="240" w:lineRule="auto"/>
              <w:ind w:left="140" w:right="140" w:firstLine="0"/>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Employees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7">
            <w:pPr>
              <w:pageBreakBefore w:val="0"/>
              <w:shd w:fill="ffffff" w:val="clear"/>
              <w:spacing w:line="240" w:lineRule="auto"/>
              <w:ind w:left="140" w:right="140" w:firstLine="0"/>
              <w:jc w:val="cente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26493</w:t>
            </w:r>
          </w:p>
        </w:tc>
      </w:tr>
      <w:tr>
        <w:trPr>
          <w:cantSplit w:val="0"/>
          <w:trHeight w:val="5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8">
            <w:pPr>
              <w:pageBreakBefore w:val="0"/>
              <w:shd w:fill="ffffff" w:val="clear"/>
              <w:spacing w:line="240" w:lineRule="auto"/>
              <w:ind w:left="140" w:right="140" w:firstLine="0"/>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Records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9">
            <w:pPr>
              <w:pageBreakBefore w:val="0"/>
              <w:shd w:fill="ffffff" w:val="clear"/>
              <w:spacing w:line="240" w:lineRule="auto"/>
              <w:ind w:left="140" w:right="140" w:firstLine="0"/>
              <w:jc w:val="cente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10704</w:t>
            </w:r>
          </w:p>
        </w:tc>
      </w:tr>
      <w:tr>
        <w:trPr>
          <w:cantSplit w:val="0"/>
          <w:trHeight w:val="5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A">
            <w:pPr>
              <w:pageBreakBefore w:val="0"/>
              <w:shd w:fill="ffffff" w:val="clear"/>
              <w:spacing w:line="240" w:lineRule="auto"/>
              <w:ind w:left="140" w:right="140" w:firstLine="0"/>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Revenue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pageBreakBefore w:val="0"/>
              <w:shd w:fill="ffffff" w:val="clear"/>
              <w:spacing w:line="240" w:lineRule="auto"/>
              <w:ind w:left="140" w:right="140" w:firstLine="0"/>
              <w:jc w:val="cente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2993590794</w:t>
            </w:r>
          </w:p>
        </w:tc>
      </w:tr>
      <w:tr>
        <w:trPr>
          <w:cantSplit w:val="0"/>
          <w:trHeight w:val="5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C">
            <w:pPr>
              <w:pageBreakBefore w:val="0"/>
              <w:shd w:fill="ffffff" w:val="clear"/>
              <w:spacing w:line="240" w:lineRule="auto"/>
              <w:ind w:left="140" w:right="140" w:firstLine="0"/>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Purchase Expense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pageBreakBefore w:val="0"/>
              <w:shd w:fill="ffffff" w:val="clear"/>
              <w:spacing w:line="240" w:lineRule="auto"/>
              <w:ind w:left="140" w:right="140" w:firstLine="0"/>
              <w:jc w:val="cente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119604</w:t>
            </w:r>
          </w:p>
        </w:tc>
      </w:tr>
    </w:tbl>
    <w:p w:rsidR="00000000" w:rsidDel="00000000" w:rsidP="00000000" w:rsidRDefault="00000000" w:rsidRPr="00000000" w14:paraId="0000017E">
      <w:pPr>
        <w:pageBreakBefore w:val="0"/>
        <w:shd w:fill="ffffff" w:val="clear"/>
        <w:spacing w:before="206" w:line="240" w:lineRule="auto"/>
        <w:ind w:left="0" w:firstLine="0"/>
        <w:jc w:val="both"/>
        <w:rPr>
          <w:rFonts w:ascii="Times New Roman" w:cs="Times New Roman" w:eastAsia="Times New Roman" w:hAnsi="Times New Roman"/>
          <w:b w:val="1"/>
          <w:color w:val="292929"/>
          <w:sz w:val="32"/>
          <w:szCs w:val="32"/>
          <w:highlight w:val="white"/>
        </w:rPr>
      </w:pPr>
      <w:r w:rsidDel="00000000" w:rsidR="00000000" w:rsidRPr="00000000">
        <w:rPr>
          <w:rtl w:val="0"/>
        </w:rPr>
      </w:r>
    </w:p>
    <w:tbl>
      <w:tblPr>
        <w:tblStyle w:val="Table10"/>
        <w:tblW w:w="577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0"/>
        <w:gridCol w:w="1950"/>
        <w:gridCol w:w="1995"/>
        <w:tblGridChange w:id="0">
          <w:tblGrid>
            <w:gridCol w:w="1830"/>
            <w:gridCol w:w="1950"/>
            <w:gridCol w:w="1995"/>
          </w:tblGrid>
        </w:tblGridChange>
      </w:tblGrid>
      <w:tr>
        <w:trPr>
          <w:cantSplit w:val="0"/>
          <w:trHeight w:val="585"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F">
            <w:pPr>
              <w:pageBreakBefore w:val="0"/>
              <w:shd w:fill="ffffff" w:val="clear"/>
              <w:spacing w:line="240" w:lineRule="auto"/>
              <w:ind w:left="140" w:right="140" w:firstLine="0"/>
              <w:jc w:val="center"/>
              <w:rPr>
                <w:rFonts w:ascii="Times New Roman" w:cs="Times New Roman" w:eastAsia="Times New Roman" w:hAnsi="Times New Roman"/>
                <w:b w:val="1"/>
                <w:color w:val="292929"/>
                <w:sz w:val="32"/>
                <w:szCs w:val="32"/>
                <w:highlight w:val="white"/>
              </w:rPr>
            </w:pPr>
            <w:r w:rsidDel="00000000" w:rsidR="00000000" w:rsidRPr="00000000">
              <w:rPr>
                <w:rFonts w:ascii="Times New Roman" w:cs="Times New Roman" w:eastAsia="Times New Roman" w:hAnsi="Times New Roman"/>
                <w:b w:val="1"/>
                <w:color w:val="292929"/>
                <w:sz w:val="32"/>
                <w:szCs w:val="32"/>
                <w:highlight w:val="white"/>
                <w:rtl w:val="0"/>
              </w:rPr>
              <w:t xml:space="preserve">TOP 5 COUNTRY COMPARISON</w:t>
            </w:r>
          </w:p>
        </w:tc>
      </w:tr>
      <w:tr>
        <w:trPr>
          <w:cantSplit w:val="0"/>
          <w:trHeight w:val="7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2">
            <w:pPr>
              <w:pageBreakBefore w:val="0"/>
              <w:shd w:fill="ffffff" w:val="clear"/>
              <w:spacing w:line="240" w:lineRule="auto"/>
              <w:ind w:left="140" w:right="140" w:firstLine="0"/>
              <w:rPr>
                <w:rFonts w:ascii="Times New Roman" w:cs="Times New Roman" w:eastAsia="Times New Roman" w:hAnsi="Times New Roman"/>
                <w:b w:val="1"/>
                <w:color w:val="292929"/>
                <w:sz w:val="26"/>
                <w:szCs w:val="26"/>
                <w:highlight w:val="white"/>
              </w:rPr>
            </w:pPr>
            <w:r w:rsidDel="00000000" w:rsidR="00000000" w:rsidRPr="00000000">
              <w:rPr>
                <w:rFonts w:ascii="Times New Roman" w:cs="Times New Roman" w:eastAsia="Times New Roman" w:hAnsi="Times New Roman"/>
                <w:b w:val="1"/>
                <w:color w:val="292929"/>
                <w:sz w:val="26"/>
                <w:szCs w:val="26"/>
                <w:highlight w:val="white"/>
                <w:rtl w:val="0"/>
              </w:rPr>
              <w:t xml:space="preserve">Attributes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83">
            <w:pPr>
              <w:pageBreakBefore w:val="0"/>
              <w:shd w:fill="ffffff" w:val="clear"/>
              <w:spacing w:line="240" w:lineRule="auto"/>
              <w:ind w:left="140" w:right="140" w:firstLine="0"/>
              <w:jc w:val="center"/>
              <w:rPr>
                <w:rFonts w:ascii="Times New Roman" w:cs="Times New Roman" w:eastAsia="Times New Roman" w:hAnsi="Times New Roman"/>
                <w:b w:val="1"/>
                <w:color w:val="292929"/>
                <w:sz w:val="26"/>
                <w:szCs w:val="26"/>
                <w:highlight w:val="white"/>
              </w:rPr>
            </w:pPr>
            <w:r w:rsidDel="00000000" w:rsidR="00000000" w:rsidRPr="00000000">
              <w:rPr>
                <w:rFonts w:ascii="Times New Roman" w:cs="Times New Roman" w:eastAsia="Times New Roman" w:hAnsi="Times New Roman"/>
                <w:b w:val="1"/>
                <w:color w:val="292929"/>
                <w:sz w:val="26"/>
                <w:szCs w:val="26"/>
                <w:highlight w:val="white"/>
                <w:rtl w:val="0"/>
              </w:rPr>
              <w:t xml:space="preserve">2019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84">
            <w:pPr>
              <w:pageBreakBefore w:val="0"/>
              <w:shd w:fill="ffffff" w:val="clear"/>
              <w:spacing w:line="240" w:lineRule="auto"/>
              <w:ind w:left="140" w:right="140" w:firstLine="0"/>
              <w:jc w:val="center"/>
              <w:rPr>
                <w:rFonts w:ascii="Times New Roman" w:cs="Times New Roman" w:eastAsia="Times New Roman" w:hAnsi="Times New Roman"/>
                <w:b w:val="1"/>
                <w:color w:val="292929"/>
                <w:sz w:val="26"/>
                <w:szCs w:val="26"/>
                <w:highlight w:val="white"/>
              </w:rPr>
            </w:pPr>
            <w:r w:rsidDel="00000000" w:rsidR="00000000" w:rsidRPr="00000000">
              <w:rPr>
                <w:rFonts w:ascii="Times New Roman" w:cs="Times New Roman" w:eastAsia="Times New Roman" w:hAnsi="Times New Roman"/>
                <w:b w:val="1"/>
                <w:color w:val="292929"/>
                <w:sz w:val="26"/>
                <w:szCs w:val="26"/>
                <w:highlight w:val="white"/>
                <w:rtl w:val="0"/>
              </w:rPr>
              <w:t xml:space="preserve">2020</w:t>
            </w:r>
          </w:p>
        </w:tc>
      </w:tr>
      <w:tr>
        <w:trPr>
          <w:cantSplit w:val="0"/>
          <w:trHeight w:val="7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pageBreakBefore w:val="0"/>
              <w:shd w:fill="ffffff" w:val="clear"/>
              <w:spacing w:line="240" w:lineRule="auto"/>
              <w:ind w:left="140" w:right="140" w:firstLine="0"/>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Employee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86">
            <w:pPr>
              <w:pageBreakBefore w:val="0"/>
              <w:shd w:fill="ffffff" w:val="clear"/>
              <w:spacing w:line="240" w:lineRule="auto"/>
              <w:ind w:left="140" w:right="140" w:firstLine="0"/>
              <w:jc w:val="cente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10683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87">
            <w:pPr>
              <w:pageBreakBefore w:val="0"/>
              <w:shd w:fill="ffffff" w:val="clear"/>
              <w:spacing w:line="240" w:lineRule="auto"/>
              <w:ind w:left="140" w:right="140" w:firstLine="0"/>
              <w:jc w:val="cente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10996</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pageBreakBefore w:val="0"/>
              <w:shd w:fill="ffffff" w:val="clear"/>
              <w:spacing w:line="240" w:lineRule="auto"/>
              <w:ind w:left="140" w:right="140" w:firstLine="0"/>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Purchase Expense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89">
            <w:pPr>
              <w:pageBreakBefore w:val="0"/>
              <w:shd w:fill="ffffff" w:val="clear"/>
              <w:spacing w:line="240" w:lineRule="auto"/>
              <w:ind w:left="140" w:right="140" w:firstLine="0"/>
              <w:jc w:val="cente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38956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8A">
            <w:pPr>
              <w:pageBreakBefore w:val="0"/>
              <w:shd w:fill="ffffff" w:val="clear"/>
              <w:spacing w:line="240" w:lineRule="auto"/>
              <w:ind w:left="140" w:right="140" w:firstLine="0"/>
              <w:jc w:val="cente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56472</w:t>
            </w:r>
          </w:p>
        </w:tc>
      </w:tr>
      <w:tr>
        <w:trPr>
          <w:cantSplit w:val="0"/>
          <w:trHeight w:val="7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pageBreakBefore w:val="0"/>
              <w:shd w:fill="ffffff" w:val="clear"/>
              <w:spacing w:line="240" w:lineRule="auto"/>
              <w:ind w:left="140" w:right="140" w:firstLine="0"/>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Revenue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8C">
            <w:pPr>
              <w:pageBreakBefore w:val="0"/>
              <w:shd w:fill="ffffff" w:val="clear"/>
              <w:spacing w:line="240" w:lineRule="auto"/>
              <w:ind w:left="140" w:right="140" w:firstLine="0"/>
              <w:jc w:val="cente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1357546000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8D">
            <w:pPr>
              <w:pageBreakBefore w:val="0"/>
              <w:shd w:fill="ffffff" w:val="clear"/>
              <w:spacing w:line="240" w:lineRule="auto"/>
              <w:ind w:left="140" w:right="140" w:firstLine="0"/>
              <w:jc w:val="cente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1442299000</w:t>
            </w:r>
          </w:p>
        </w:tc>
      </w:tr>
    </w:tbl>
    <w:p w:rsidR="00000000" w:rsidDel="00000000" w:rsidP="00000000" w:rsidRDefault="00000000" w:rsidRPr="00000000" w14:paraId="0000018E">
      <w:pPr>
        <w:pageBreakBefore w:val="0"/>
        <w:shd w:fill="ffffff" w:val="clear"/>
        <w:spacing w:before="206" w:line="240" w:lineRule="auto"/>
        <w:ind w:left="0" w:firstLine="0"/>
        <w:jc w:val="both"/>
        <w:rPr>
          <w:rFonts w:ascii="Times New Roman" w:cs="Times New Roman" w:eastAsia="Times New Roman" w:hAnsi="Times New Roman"/>
          <w:b w:val="1"/>
          <w:color w:val="292929"/>
          <w:sz w:val="32"/>
          <w:szCs w:val="32"/>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cribbr.com/statistics/statistical-tests/#parametric" TargetMode="External"/><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www.scribbr.com/statistics/statistical-tests/#parametr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