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Zoom lecture recording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https://us02web.zoom.us/rec/play/4cPEff6rUZ7-p1o9k90PC1CtHh8XapPPI-6ZxwWpFiT_9UtTr5Zb70b4TM-J3UivoRmmkHfU3WGdzcs.Z5ewuk-Gjp2LhvBb?continueMode=true&amp;_x_zm_rtaid=fllSTQqsSTWeO8CjvNSQxw.1604389147116.7dffaaf530702f4f1d5bb17fe82164de&amp;_x_zm_rhtaid=776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Passcode: 9A8U6P!S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02web.zoom.us/rec/play/4cPEff6rUZ7-p1o9k90PC1CtHh8XapPPI-6ZxwWpFiT_9UtTr5Zb70b4TM-J3UivoRmmkHfU3WGdzcs.Z5ewuk-Gjp2LhvBb?continueMode=true&amp;_x_zm_rtaid=fllSTQqsSTWeO8CjvNSQxw.1604389147116.7dffaaf530702f4f1d5bb17fe82164de&amp;_x_zm_rhtaid=7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