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sz w:val="26"/>
          <w:szCs w:val="26"/>
          <w:rtl w:val="0"/>
        </w:rPr>
        <w:t xml:space="preserve">Thèmes 1- La naissance d’une organisation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Définitions des mots incompris :</w:t>
        <w:tab/>
      </w:r>
    </w:p>
    <w:p w:rsidR="00000000" w:rsidDel="00000000" w:rsidP="00000000" w:rsidRDefault="00000000" w:rsidRPr="00000000" w14:paraId="00000004">
      <w:pPr>
        <w:ind w:firstLine="720"/>
        <w:rPr/>
      </w:pPr>
      <w:r w:rsidDel="00000000" w:rsidR="00000000" w:rsidRPr="00000000">
        <w:rPr>
          <w:rtl w:val="0"/>
        </w:rPr>
        <w:t xml:space="preserve">intermède = une pause dans sa vie professionnelle.</w:t>
      </w:r>
    </w:p>
    <w:p w:rsidR="00000000" w:rsidDel="00000000" w:rsidP="00000000" w:rsidRDefault="00000000" w:rsidRPr="00000000" w14:paraId="00000005">
      <w:pPr>
        <w:ind w:firstLine="720"/>
        <w:rPr/>
      </w:pPr>
      <w:r w:rsidDel="00000000" w:rsidR="00000000" w:rsidRPr="00000000">
        <w:rPr>
          <w:rtl w:val="0"/>
        </w:rPr>
        <w:t xml:space="preserve">entreprise = c’est un agent économique, produits des biens ou des services pour réaliser des bénéfices. </w:t>
      </w:r>
    </w:p>
    <w:p w:rsidR="00000000" w:rsidDel="00000000" w:rsidP="00000000" w:rsidRDefault="00000000" w:rsidRPr="00000000" w14:paraId="00000006">
      <w:pPr>
        <w:ind w:firstLine="720"/>
        <w:rPr/>
      </w:pPr>
      <w:r w:rsidDel="00000000" w:rsidR="00000000" w:rsidRPr="00000000">
        <w:rPr>
          <w:rtl w:val="0"/>
        </w:rPr>
        <w:t xml:space="preserve">industrie = transformation de la matière première en produit fini.</w:t>
      </w:r>
    </w:p>
    <w:p w:rsidR="00000000" w:rsidDel="00000000" w:rsidP="00000000" w:rsidRDefault="00000000" w:rsidRPr="00000000" w14:paraId="00000007">
      <w:pPr>
        <w:ind w:firstLine="72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Segment de niche ANNEXES 4</w:t>
      </w:r>
    </w:p>
    <w:p w:rsidR="00000000" w:rsidDel="00000000" w:rsidP="00000000" w:rsidRDefault="00000000" w:rsidRPr="00000000" w14:paraId="00000009">
      <w:pPr>
        <w:ind w:left="0" w:firstLine="0"/>
        <w:rPr/>
      </w:pPr>
      <w:r w:rsidDel="00000000" w:rsidR="00000000" w:rsidRPr="00000000">
        <w:rPr>
          <w:rtl w:val="0"/>
        </w:rPr>
        <w:t xml:space="preserve">reporting ANNEXE 5</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Question 1 :  </w:t>
      </w:r>
    </w:p>
    <w:p w:rsidR="00000000" w:rsidDel="00000000" w:rsidP="00000000" w:rsidRDefault="00000000" w:rsidRPr="00000000" w14:paraId="0000000C">
      <w:pPr>
        <w:ind w:left="0" w:firstLine="0"/>
        <w:rPr/>
      </w:pPr>
      <w:r w:rsidDel="00000000" w:rsidR="00000000" w:rsidRPr="00000000">
        <w:rPr>
          <w:rtl w:val="0"/>
        </w:rPr>
        <w:t xml:space="preserve">Ils ont décidé de créer une entreprise et non une association car leur but est de faire du profit. Ils ont choisi la création d’une entreprise car leur apport de départ n’était pas assez conséquent pour effectuer un rachat d’une entreprise.</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color w:val="38761d"/>
          <w:rtl w:val="0"/>
        </w:rPr>
        <w:t xml:space="preserve">CORRECTION</w:t>
      </w:r>
      <w:r w:rsidDel="00000000" w:rsidR="00000000" w:rsidRPr="00000000">
        <w:rPr>
          <w:rtl w:val="0"/>
        </w:rPr>
        <w:t xml:space="preserve"> : Leurs objectifs c’est de pouvoir en vivre, l’organisation doit les enrichir et leurs finalité est donc de réaliser des bénéfices. Le rachat d’une entreprise coûte cher car on achète l’ensemble, la notoriété et l’image, les clients, les locaux, les machines, les matières premières, les compétences des salariés (rachat de tout ce que l’entreprise avait). Donc créer une entreprise coûte moins cher, et comme ils n'ont pas les ressources suffisantes c’était la meilleur solution pour eux. </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Question 2 :</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Caractéristiques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Dénomination sociale ou raison sociale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 Force (dénomination sociale)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Entreprise privé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Entreprise de service (de SN)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Finalité(s)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Finalité lucrative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Statut juridique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SARL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Objectifs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Objectif qualitatifs, attiré des clients (se faire connaître)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Objectifs qu, trouver des moyens de financement pour l’entreprise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Nationalité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Entreprise française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Activité principale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Edition de logiciels de veille utilisé la technologie du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Secteur d’activité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Secteur d’activité tertiaire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d’associé : 3</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Capital social : 100k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Origine des capitaux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Fonds privé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Besoin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Besoin non solvable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Champ d’action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marché géographique : National et avec le partenariat International </w:t>
            </w:r>
          </w:p>
          <w:p w:rsidR="00000000" w:rsidDel="00000000" w:rsidP="00000000" w:rsidRDefault="00000000" w:rsidRPr="00000000" w14:paraId="00000030">
            <w:pPr>
              <w:widowControl w:val="0"/>
              <w:spacing w:line="240" w:lineRule="auto"/>
              <w:rPr/>
            </w:pPr>
            <w:r w:rsidDel="00000000" w:rsidR="00000000" w:rsidRPr="00000000">
              <w:rPr>
                <w:rtl w:val="0"/>
              </w:rPr>
              <w:t xml:space="preserve">Clients : Le produit s’adresse à des entreprises qui ont besoin de faire de la veille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Ressources immatériels (logiciels, identité de l’entreprise)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Ressources humaine (licence de science et technique automatique, management et direction d’équipe de l’organisation, voir Annexe 1) Ressources matériel (local)</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Ressources financière (emprunt bancaire de 15k euros)</w:t>
            </w:r>
          </w:p>
        </w:tc>
      </w:tr>
      <w:tr>
        <w:trPr>
          <w:cantSplit w:val="0"/>
          <w:trHeight w:val="2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Mode de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SARL avec gérance </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Question 3 - Les 10 étapes clés pour créer une entreprise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Allez voir le doc partagé (gestion orga visionnage vidéos)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Question 4 -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Ils ont choisis une SARL car ils prévoient des revenue supérieur à ce que le statut d’auto entrepreneur permet et car ils souhaitent travailler a plusieur en associer</w:t>
      </w:r>
    </w:p>
    <w:p w:rsidR="00000000" w:rsidDel="00000000" w:rsidP="00000000" w:rsidRDefault="00000000" w:rsidRPr="00000000" w14:paraId="00000040">
      <w:pPr>
        <w:rPr/>
      </w:pPr>
      <w:r w:rsidDel="00000000" w:rsidR="00000000" w:rsidRPr="00000000">
        <w:rPr>
          <w:rtl w:val="0"/>
        </w:rPr>
        <w:t xml:space="preserve">et seront à responsabilité limitée.</w:t>
      </w:r>
    </w:p>
    <w:p w:rsidR="00000000" w:rsidDel="00000000" w:rsidP="00000000" w:rsidRDefault="00000000" w:rsidRPr="00000000" w14:paraId="00000041">
      <w:pPr>
        <w:rPr/>
      </w:pPr>
      <w:r w:rsidDel="00000000" w:rsidR="00000000" w:rsidRPr="00000000">
        <w:rPr>
          <w:rtl w:val="0"/>
        </w:rPr>
        <w:t xml:space="preserve">On rédige les statuts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REMARQUES : </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Ne pas confondre entreprise individuelle et société avec associé unique comme la SASU ou EURL</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Ne pas confondre le nombre d’associés et effectifs</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Entreprise : </w:t>
      </w:r>
    </w:p>
    <w:p w:rsidR="00000000" w:rsidDel="00000000" w:rsidP="00000000" w:rsidRDefault="00000000" w:rsidRPr="00000000" w14:paraId="00000049">
      <w:pPr>
        <w:numPr>
          <w:ilvl w:val="0"/>
          <w:numId w:val="4"/>
        </w:numPr>
        <w:ind w:left="720" w:hanging="360"/>
        <w:rPr>
          <w:u w:val="none"/>
        </w:rPr>
      </w:pPr>
      <w:r w:rsidDel="00000000" w:rsidR="00000000" w:rsidRPr="00000000">
        <w:rPr>
          <w:rtl w:val="0"/>
        </w:rPr>
        <w:t xml:space="preserve">Entreprise individuelle (personne physique (sauf EIRL))</w:t>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Société (personne moral),si associé unique : EURL ou SASU</w:t>
      </w:r>
    </w:p>
    <w:p w:rsidR="00000000" w:rsidDel="00000000" w:rsidP="00000000" w:rsidRDefault="00000000" w:rsidRPr="00000000" w14:paraId="0000004B">
      <w:pPr>
        <w:numPr>
          <w:ilvl w:val="1"/>
          <w:numId w:val="4"/>
        </w:numPr>
        <w:ind w:left="1440" w:hanging="360"/>
        <w:jc w:val="left"/>
        <w:rPr>
          <w:u w:val="none"/>
        </w:rPr>
      </w:pPr>
      <w:r w:rsidDel="00000000" w:rsidR="00000000" w:rsidRPr="00000000">
        <w:rPr>
          <w:rtl w:val="0"/>
        </w:rPr>
        <w:t xml:space="preserve">ex : EURL | SARL SASU SAS SNC SCOP</w:t>
        <w:tab/>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Les différents statuts juridiques (https://www.economie.gouv.fr/entreprises/entreprise-choisir-statut-juridique)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NOTE (</w:t>
      </w:r>
      <w:r w:rsidDel="00000000" w:rsidR="00000000" w:rsidRPr="00000000">
        <w:rPr>
          <w:rtl w:val="0"/>
        </w:rPr>
        <w:t xml:space="preserve">résumer</w:t>
      </w:r>
      <w:r w:rsidDel="00000000" w:rsidR="00000000" w:rsidRPr="00000000">
        <w:rPr>
          <w:rtl w:val="0"/>
        </w:rPr>
        <w:t xml:space="preserve">)</w:t>
      </w:r>
    </w:p>
    <w:p w:rsidR="00000000" w:rsidDel="00000000" w:rsidP="00000000" w:rsidRDefault="00000000" w:rsidRPr="00000000" w14:paraId="00000051">
      <w:pPr>
        <w:rPr>
          <w:highlight w:val="white"/>
        </w:rPr>
      </w:pPr>
      <w:r w:rsidDel="00000000" w:rsidR="00000000" w:rsidRPr="00000000">
        <w:rPr>
          <w:highlight w:val="white"/>
          <w:rtl w:val="0"/>
        </w:rPr>
        <w:t xml:space="preserve">Dessine moi l’éco : </w:t>
      </w:r>
    </w:p>
    <w:p w:rsidR="00000000" w:rsidDel="00000000" w:rsidP="00000000" w:rsidRDefault="00000000" w:rsidRPr="00000000" w14:paraId="00000052">
      <w:pPr>
        <w:rPr>
          <w:highlight w:val="white"/>
        </w:rPr>
      </w:pPr>
      <w:r w:rsidDel="00000000" w:rsidR="00000000" w:rsidRPr="00000000">
        <w:rPr>
          <w:highlight w:val="white"/>
          <w:rtl w:val="0"/>
        </w:rPr>
        <w:t xml:space="preserve">statut juridique d’une entreprise : </w:t>
      </w:r>
    </w:p>
    <w:p w:rsidR="00000000" w:rsidDel="00000000" w:rsidP="00000000" w:rsidRDefault="00000000" w:rsidRPr="00000000" w14:paraId="00000053">
      <w:pPr>
        <w:numPr>
          <w:ilvl w:val="0"/>
          <w:numId w:val="3"/>
        </w:numPr>
        <w:ind w:left="720" w:hanging="360"/>
        <w:rPr>
          <w:highlight w:val="white"/>
        </w:rPr>
      </w:pPr>
      <w:r w:rsidDel="00000000" w:rsidR="00000000" w:rsidRPr="00000000">
        <w:rPr>
          <w:highlight w:val="white"/>
          <w:rtl w:val="0"/>
        </w:rPr>
        <w:t xml:space="preserve">détermine les droits et obligations d’une entreprise et des personnes qui la composent =&gt; il faut choisir le statut qui correspond à son entreprise</w:t>
      </w:r>
    </w:p>
    <w:p w:rsidR="00000000" w:rsidDel="00000000" w:rsidP="00000000" w:rsidRDefault="00000000" w:rsidRPr="00000000" w14:paraId="00000054">
      <w:pPr>
        <w:rPr>
          <w:highlight w:val="white"/>
        </w:rPr>
      </w:pPr>
      <w:r w:rsidDel="00000000" w:rsidR="00000000" w:rsidRPr="00000000">
        <w:rPr>
          <w:highlight w:val="white"/>
          <w:rtl w:val="0"/>
        </w:rPr>
        <w:t xml:space="preserve">avantages statut auto entrepreneur : </w:t>
      </w:r>
    </w:p>
    <w:p w:rsidR="00000000" w:rsidDel="00000000" w:rsidP="00000000" w:rsidRDefault="00000000" w:rsidRPr="00000000" w14:paraId="00000055">
      <w:pPr>
        <w:numPr>
          <w:ilvl w:val="0"/>
          <w:numId w:val="2"/>
        </w:numPr>
        <w:ind w:left="720" w:hanging="360"/>
        <w:rPr>
          <w:highlight w:val="white"/>
          <w:u w:val="none"/>
        </w:rPr>
      </w:pPr>
      <w:r w:rsidDel="00000000" w:rsidR="00000000" w:rsidRPr="00000000">
        <w:rPr>
          <w:highlight w:val="white"/>
          <w:rtl w:val="0"/>
        </w:rPr>
        <w:t xml:space="preserve">comptabilité simplifiée</w:t>
      </w:r>
    </w:p>
    <w:p w:rsidR="00000000" w:rsidDel="00000000" w:rsidP="00000000" w:rsidRDefault="00000000" w:rsidRPr="00000000" w14:paraId="00000056">
      <w:pPr>
        <w:numPr>
          <w:ilvl w:val="0"/>
          <w:numId w:val="2"/>
        </w:numPr>
        <w:ind w:left="720" w:hanging="360"/>
        <w:rPr>
          <w:highlight w:val="white"/>
          <w:u w:val="none"/>
        </w:rPr>
      </w:pPr>
      <w:r w:rsidDel="00000000" w:rsidR="00000000" w:rsidRPr="00000000">
        <w:rPr>
          <w:highlight w:val="white"/>
          <w:rtl w:val="0"/>
        </w:rPr>
        <w:t xml:space="preserve">possibilité de se déclarer en quelque clics</w:t>
      </w:r>
    </w:p>
    <w:p w:rsidR="00000000" w:rsidDel="00000000" w:rsidP="00000000" w:rsidRDefault="00000000" w:rsidRPr="00000000" w14:paraId="00000057">
      <w:pPr>
        <w:ind w:left="720" w:firstLine="0"/>
        <w:rPr>
          <w:highlight w:val="white"/>
        </w:rPr>
      </w:pPr>
      <w:r w:rsidDel="00000000" w:rsidR="00000000" w:rsidRPr="00000000">
        <w:rPr>
          <w:highlight w:val="white"/>
          <w:rtl w:val="0"/>
        </w:rPr>
        <w:t xml:space="preserve">=&gt; obligations de déclarer </w:t>
      </w:r>
      <w:r w:rsidDel="00000000" w:rsidR="00000000" w:rsidRPr="00000000">
        <w:rPr>
          <w:highlight w:val="white"/>
          <w:rtl w:val="0"/>
        </w:rPr>
        <w:t xml:space="preserve">mensuellements</w:t>
      </w:r>
      <w:r w:rsidDel="00000000" w:rsidR="00000000" w:rsidRPr="00000000">
        <w:rPr>
          <w:highlight w:val="white"/>
          <w:rtl w:val="0"/>
        </w:rPr>
        <w:t xml:space="preserve"> ses rentrées d’argent et CA max de 80 000 euros en achat revente et 32 000 max en service</w:t>
      </w:r>
    </w:p>
    <w:p w:rsidR="00000000" w:rsidDel="00000000" w:rsidP="00000000" w:rsidRDefault="00000000" w:rsidRPr="00000000" w14:paraId="00000058">
      <w:pPr>
        <w:ind w:left="720" w:firstLine="0"/>
        <w:rPr>
          <w:highlight w:val="white"/>
        </w:rPr>
      </w:pPr>
      <w:r w:rsidDel="00000000" w:rsidR="00000000" w:rsidRPr="00000000">
        <w:rPr>
          <w:highlight w:val="white"/>
          <w:rtl w:val="0"/>
        </w:rPr>
        <w:t xml:space="preserve">si &gt; sup il devra créé il doit créer une société (elle n’impactera pas ses biens personnels, ne peut pas perdre + que ses apports)</w:t>
      </w:r>
    </w:p>
    <w:p w:rsidR="00000000" w:rsidDel="00000000" w:rsidP="00000000" w:rsidRDefault="00000000" w:rsidRPr="00000000" w14:paraId="00000059">
      <w:pPr>
        <w:ind w:left="720" w:firstLine="0"/>
        <w:rPr>
          <w:highlight w:val="white"/>
        </w:rPr>
      </w:pPr>
      <w:r w:rsidDel="00000000" w:rsidR="00000000" w:rsidRPr="00000000">
        <w:rPr>
          <w:rtl w:val="0"/>
        </w:rPr>
      </w:r>
    </w:p>
    <w:p w:rsidR="00000000" w:rsidDel="00000000" w:rsidP="00000000" w:rsidRDefault="00000000" w:rsidRPr="00000000" w14:paraId="0000005A">
      <w:pPr>
        <w:rPr>
          <w:highlight w:val="white"/>
        </w:rPr>
      </w:pPr>
      <w:r w:rsidDel="00000000" w:rsidR="00000000" w:rsidRPr="00000000">
        <w:rPr>
          <w:highlight w:val="white"/>
          <w:rtl w:val="0"/>
        </w:rPr>
        <w:t xml:space="preserve">si il poursuit seul = EURL ou SASU</w:t>
      </w:r>
    </w:p>
    <w:p w:rsidR="00000000" w:rsidDel="00000000" w:rsidP="00000000" w:rsidRDefault="00000000" w:rsidRPr="00000000" w14:paraId="0000005B">
      <w:pPr>
        <w:rPr>
          <w:highlight w:val="white"/>
        </w:rPr>
      </w:pPr>
      <w:r w:rsidDel="00000000" w:rsidR="00000000" w:rsidRPr="00000000">
        <w:rPr>
          <w:highlight w:val="white"/>
          <w:rtl w:val="0"/>
        </w:rPr>
        <w:t xml:space="preserve">sinon SARL =&gt; entrée d’un nouvel associé doit etre validé par majorité des associées</w:t>
      </w:r>
    </w:p>
    <w:p w:rsidR="00000000" w:rsidDel="00000000" w:rsidP="00000000" w:rsidRDefault="00000000" w:rsidRPr="00000000" w14:paraId="0000005C">
      <w:pPr>
        <w:rPr>
          <w:highlight w:val="white"/>
        </w:rPr>
      </w:pPr>
      <w:r w:rsidDel="00000000" w:rsidR="00000000" w:rsidRPr="00000000">
        <w:rPr>
          <w:highlight w:val="white"/>
          <w:rtl w:val="0"/>
        </w:rPr>
        <w:t xml:space="preserve">ou SAS =&gt; qui facilite l’entrée d’investisseur</w:t>
      </w:r>
    </w:p>
    <w:p w:rsidR="00000000" w:rsidDel="00000000" w:rsidP="00000000" w:rsidRDefault="00000000" w:rsidRPr="00000000" w14:paraId="0000005D">
      <w:pPr>
        <w:rPr>
          <w:highlight w:val="white"/>
        </w:rPr>
      </w:pPr>
      <w:r w:rsidDel="00000000" w:rsidR="00000000" w:rsidRPr="00000000">
        <w:rPr>
          <w:rtl w:val="0"/>
        </w:rPr>
      </w:r>
    </w:p>
    <w:p w:rsidR="00000000" w:rsidDel="00000000" w:rsidP="00000000" w:rsidRDefault="00000000" w:rsidRPr="00000000" w14:paraId="0000005E">
      <w:pPr>
        <w:rPr/>
      </w:pPr>
      <w:r w:rsidDel="00000000" w:rsidR="00000000" w:rsidRPr="00000000">
        <w:rPr>
          <w:highlight w:val="white"/>
          <w:rtl w:val="0"/>
        </w:rPr>
        <w:t xml:space="preserve">Q5 / </w:t>
      </w:r>
      <w:r w:rsidDel="00000000" w:rsidR="00000000" w:rsidRPr="00000000">
        <w:rPr>
          <w:rtl w:val="0"/>
        </w:rPr>
        <w:t xml:space="preserve">Ressources immatérielles : logiciel de vente/devis etc, ressources matérielles, économique : manque de thune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Q6/ Crowdfunding, appel à des investisseurs, subventions, orga de micro crédits, pret d’honneur, formations, stagiaires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Q7) les associées 3 types d’apports =&gt; apports en numéraire (25 000 euros)</w:t>
      </w:r>
    </w:p>
    <w:p w:rsidR="00000000" w:rsidDel="00000000" w:rsidP="00000000" w:rsidRDefault="00000000" w:rsidRPr="00000000" w14:paraId="00000063">
      <w:pPr>
        <w:rPr/>
      </w:pPr>
      <w:r w:rsidDel="00000000" w:rsidR="00000000" w:rsidRPr="00000000">
        <w:rPr>
          <w:rtl w:val="0"/>
        </w:rPr>
        <w:tab/>
        <w:tab/>
        <w:tab/>
        <w:tab/>
        <w:tab/>
        <w:t xml:space="preserve">=&gt; apports en nature (15 000 euros)</w:t>
      </w:r>
    </w:p>
    <w:p w:rsidR="00000000" w:rsidDel="00000000" w:rsidP="00000000" w:rsidRDefault="00000000" w:rsidRPr="00000000" w14:paraId="00000064">
      <w:pPr>
        <w:rPr/>
      </w:pPr>
      <w:r w:rsidDel="00000000" w:rsidR="00000000" w:rsidRPr="00000000">
        <w:rPr>
          <w:rtl w:val="0"/>
        </w:rPr>
        <w:tab/>
        <w:tab/>
        <w:tab/>
        <w:tab/>
        <w:tab/>
        <w:t xml:space="preserve">=&gt; apports en industrie ()</w:t>
      </w:r>
    </w:p>
    <w:p w:rsidR="00000000" w:rsidDel="00000000" w:rsidP="00000000" w:rsidRDefault="00000000" w:rsidRPr="00000000" w14:paraId="00000065">
      <w:pPr>
        <w:rPr/>
      </w:pPr>
      <w:r w:rsidDel="00000000" w:rsidR="00000000" w:rsidRPr="00000000">
        <w:rPr>
          <w:rtl w:val="0"/>
        </w:rPr>
        <w:t xml:space="preserve">apports = capital social =&gt; les apports déterminent des parts sociales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