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0FA50" w14:textId="5194AD8C" w:rsidR="00DE4244" w:rsidRPr="00F4475C" w:rsidRDefault="00DD1431" w:rsidP="00DE4244">
      <w:pPr>
        <w:pStyle w:val="a3"/>
        <w:spacing w:before="0" w:after="0" w:line="276" w:lineRule="auto"/>
        <w:jc w:val="left"/>
        <w:rPr>
          <w:rFonts w:ascii="宋体" w:hAnsi="宋体" w:cstheme="minorBidi"/>
          <w:b w:val="0"/>
          <w:bCs w:val="0"/>
          <w:sz w:val="24"/>
          <w:szCs w:val="24"/>
        </w:rPr>
      </w:pPr>
      <w:r w:rsidRPr="00F4475C">
        <w:rPr>
          <w:rFonts w:ascii="宋体" w:hAnsi="宋体" w:cstheme="minorBidi" w:hint="eastAsia"/>
          <w:b w:val="0"/>
          <w:bCs w:val="0"/>
          <w:sz w:val="24"/>
          <w:szCs w:val="24"/>
        </w:rPr>
        <w:t>Ass</w:t>
      </w:r>
      <w:r w:rsidRPr="00F4475C">
        <w:rPr>
          <w:rFonts w:ascii="宋体" w:hAnsi="宋体" w:cstheme="minorBidi"/>
          <w:b w:val="0"/>
          <w:bCs w:val="0"/>
          <w:sz w:val="24"/>
          <w:szCs w:val="24"/>
        </w:rPr>
        <w:t>ignment 1, Due on next class</w:t>
      </w:r>
      <w:r w:rsidR="00DE4244" w:rsidRPr="00F4475C">
        <w:rPr>
          <w:rFonts w:ascii="宋体" w:hAnsi="宋体" w:cstheme="minorBidi" w:hint="eastAsia"/>
          <w:b w:val="0"/>
          <w:bCs w:val="0"/>
          <w:sz w:val="24"/>
          <w:szCs w:val="24"/>
        </w:rPr>
        <w:t>， 交纸质版</w:t>
      </w:r>
      <w:r w:rsidR="005F2EAB">
        <w:rPr>
          <w:rFonts w:ascii="宋体" w:hAnsi="宋体" w:cstheme="minorBidi" w:hint="eastAsia"/>
          <w:b w:val="0"/>
          <w:bCs w:val="0"/>
          <w:sz w:val="24"/>
          <w:szCs w:val="24"/>
        </w:rPr>
        <w:t>，手写或打印都可以。</w:t>
      </w:r>
    </w:p>
    <w:p w14:paraId="275A774E" w14:textId="57EC6315" w:rsidR="00DE4244" w:rsidRPr="00F4475C" w:rsidRDefault="00DE4244" w:rsidP="00DE4244">
      <w:pPr>
        <w:rPr>
          <w:rFonts w:ascii="宋体" w:eastAsia="宋体" w:hAnsi="宋体"/>
          <w:sz w:val="24"/>
          <w:szCs w:val="24"/>
        </w:rPr>
      </w:pPr>
      <w:r w:rsidRPr="00F4475C">
        <w:rPr>
          <w:rFonts w:ascii="宋体" w:eastAsia="宋体" w:hAnsi="宋体" w:hint="eastAsia"/>
          <w:sz w:val="24"/>
          <w:szCs w:val="24"/>
        </w:rPr>
        <w:t xml:space="preserve">学号： </w:t>
      </w:r>
      <w:r w:rsidR="00693F17">
        <w:rPr>
          <w:rFonts w:ascii="宋体" w:eastAsia="宋体" w:hAnsi="宋体"/>
          <w:sz w:val="24"/>
          <w:szCs w:val="24"/>
        </w:rPr>
        <w:t>2110436172</w:t>
      </w:r>
      <w:r w:rsidRPr="00F4475C">
        <w:rPr>
          <w:rFonts w:ascii="宋体" w:eastAsia="宋体" w:hAnsi="宋体"/>
          <w:sz w:val="24"/>
          <w:szCs w:val="24"/>
        </w:rPr>
        <w:t xml:space="preserve">                     </w:t>
      </w:r>
      <w:r w:rsidRPr="00F4475C">
        <w:rPr>
          <w:rFonts w:ascii="宋体" w:eastAsia="宋体" w:hAnsi="宋体" w:hint="eastAsia"/>
          <w:sz w:val="24"/>
          <w:szCs w:val="24"/>
        </w:rPr>
        <w:t>姓名：</w:t>
      </w:r>
      <w:r w:rsidR="00693F17">
        <w:rPr>
          <w:rFonts w:ascii="宋体" w:eastAsia="宋体" w:hAnsi="宋体" w:hint="eastAsia"/>
          <w:sz w:val="24"/>
          <w:szCs w:val="24"/>
        </w:rPr>
        <w:t>林广新</w:t>
      </w:r>
    </w:p>
    <w:p w14:paraId="01077F96" w14:textId="77777777" w:rsidR="00DD1431" w:rsidRPr="005E26D8" w:rsidRDefault="00DD1431" w:rsidP="00BD136D">
      <w:pPr>
        <w:spacing w:after="0" w:line="276" w:lineRule="auto"/>
        <w:rPr>
          <w:rFonts w:ascii="宋体" w:eastAsia="宋体" w:hAnsi="宋体"/>
          <w:sz w:val="21"/>
          <w:szCs w:val="21"/>
        </w:rPr>
      </w:pPr>
    </w:p>
    <w:p w14:paraId="17B649C7" w14:textId="3855C10D" w:rsidR="00304584" w:rsidRPr="00F82344" w:rsidRDefault="00AF0D9D" w:rsidP="00AF0D9D">
      <w:pPr>
        <w:rPr>
          <w:rFonts w:ascii="宋体" w:eastAsia="宋体" w:hAnsi="宋体"/>
          <w:b/>
          <w:bCs/>
        </w:rPr>
      </w:pPr>
      <w:r w:rsidRPr="00F82344">
        <w:rPr>
          <w:rFonts w:ascii="宋体" w:eastAsia="宋体" w:hAnsi="宋体" w:hint="eastAsia"/>
          <w:b/>
          <w:bCs/>
        </w:rPr>
        <w:t>一、</w:t>
      </w:r>
      <w:r w:rsidR="0018315B" w:rsidRPr="00F82344">
        <w:rPr>
          <w:rFonts w:ascii="宋体" w:eastAsia="宋体" w:hAnsi="宋体" w:hint="eastAsia"/>
          <w:b/>
          <w:bCs/>
        </w:rPr>
        <w:t>填空</w:t>
      </w:r>
      <w:r w:rsidR="00A335F6" w:rsidRPr="00F82344">
        <w:rPr>
          <w:rFonts w:ascii="宋体" w:eastAsia="宋体" w:hAnsi="宋体" w:hint="eastAsia"/>
          <w:b/>
          <w:bCs/>
        </w:rPr>
        <w:t>或</w:t>
      </w:r>
      <w:r w:rsidR="007A7830" w:rsidRPr="00F82344">
        <w:rPr>
          <w:rFonts w:ascii="宋体" w:eastAsia="宋体" w:hAnsi="宋体" w:hint="eastAsia"/>
          <w:b/>
          <w:bCs/>
        </w:rPr>
        <w:t>选择</w:t>
      </w:r>
    </w:p>
    <w:p w14:paraId="4CDBF34E" w14:textId="3329174D" w:rsidR="009102FC" w:rsidRPr="005E26D8" w:rsidRDefault="00382B0F" w:rsidP="00AF0D9D">
      <w:pPr>
        <w:rPr>
          <w:rFonts w:ascii="宋体" w:eastAsia="宋体" w:hAnsi="宋体"/>
        </w:rPr>
      </w:pPr>
      <w:r w:rsidRPr="005E26D8">
        <w:rPr>
          <w:rFonts w:ascii="宋体" w:eastAsia="宋体" w:hAnsi="宋体" w:hint="eastAsia"/>
        </w:rPr>
        <w:t>工程的定义是什么：</w:t>
      </w:r>
      <w:r w:rsidR="001A7E41" w:rsidRPr="001A7E41">
        <w:rPr>
          <w:rFonts w:ascii="宋体" w:eastAsia="宋体" w:hAnsi="宋体" w:hint="eastAsia"/>
          <w:u w:val="single"/>
        </w:rPr>
        <w:t>工程是驾驭源于自然界的力量以供人类使用并为人类提供便利的艺术</w:t>
      </w:r>
      <w:r w:rsidR="000E0C12">
        <w:rPr>
          <w:rFonts w:ascii="宋体" w:eastAsia="宋体" w:hAnsi="宋体" w:hint="eastAsia"/>
          <w:u w:val="single"/>
        </w:rPr>
        <w:t xml:space="preserve">。 </w:t>
      </w:r>
      <w:r w:rsidR="000E0C12">
        <w:rPr>
          <w:rFonts w:ascii="宋体" w:eastAsia="宋体" w:hAnsi="宋体"/>
          <w:u w:val="single"/>
        </w:rPr>
        <w:t xml:space="preserve">  </w:t>
      </w:r>
      <w:r w:rsidR="001A7E41" w:rsidRPr="001A7E41">
        <w:rPr>
          <w:rFonts w:ascii="宋体" w:eastAsia="宋体" w:hAnsi="宋体" w:hint="eastAsia"/>
          <w:u w:val="single"/>
        </w:rPr>
        <w:t xml:space="preserve"> </w:t>
      </w:r>
      <w:r w:rsidR="001A7E41" w:rsidRPr="001A7E41">
        <w:rPr>
          <w:rFonts w:ascii="宋体" w:eastAsia="宋体" w:hAnsi="宋体"/>
          <w:u w:val="single"/>
        </w:rPr>
        <w:t xml:space="preserve">   </w:t>
      </w:r>
    </w:p>
    <w:p w14:paraId="7C94F3A1" w14:textId="757E9C00" w:rsidR="006C37E2" w:rsidRPr="005E26D8" w:rsidRDefault="006C37E2" w:rsidP="001A7E41">
      <w:pPr>
        <w:ind w:left="1320" w:hangingChars="600" w:hanging="1320"/>
        <w:rPr>
          <w:rFonts w:ascii="宋体" w:eastAsia="宋体" w:hAnsi="宋体"/>
        </w:rPr>
      </w:pPr>
      <w:r w:rsidRPr="005E26D8">
        <w:rPr>
          <w:rFonts w:ascii="宋体" w:eastAsia="宋体" w:hAnsi="宋体" w:hint="eastAsia"/>
        </w:rPr>
        <w:t>什么是技术:</w:t>
      </w:r>
      <w:r w:rsidRPr="005E26D8">
        <w:rPr>
          <w:rFonts w:ascii="宋体" w:eastAsia="宋体" w:hAnsi="宋体"/>
        </w:rPr>
        <w:t xml:space="preserve"> </w:t>
      </w:r>
      <w:r w:rsidR="001A7E41" w:rsidRPr="001A7E41">
        <w:rPr>
          <w:rFonts w:ascii="宋体" w:eastAsia="宋体" w:hAnsi="宋体" w:hint="eastAsia"/>
          <w:u w:val="single"/>
        </w:rPr>
        <w:t>人类在利用自然和改造自然的过程中积累起来并在生产劳动中体现出来的经验和知识，也泛指其他方面的技巧</w:t>
      </w:r>
      <w:r w:rsidR="000E0C12">
        <w:rPr>
          <w:rFonts w:ascii="宋体" w:eastAsia="宋体" w:hAnsi="宋体" w:hint="eastAsia"/>
          <w:u w:val="single"/>
        </w:rPr>
        <w:t>。</w:t>
      </w:r>
    </w:p>
    <w:p w14:paraId="639F1F17" w14:textId="465D61FC" w:rsidR="006C37E2" w:rsidRPr="005E26D8" w:rsidRDefault="006C37E2" w:rsidP="00AF0D9D">
      <w:pPr>
        <w:rPr>
          <w:rFonts w:ascii="宋体" w:eastAsia="宋体" w:hAnsi="宋体"/>
        </w:rPr>
      </w:pPr>
      <w:r w:rsidRPr="005E26D8">
        <w:rPr>
          <w:rFonts w:ascii="宋体" w:eastAsia="宋体" w:hAnsi="宋体" w:hint="eastAsia"/>
        </w:rPr>
        <w:t>什么是风险：</w:t>
      </w:r>
      <w:r w:rsidR="000E0C12" w:rsidRPr="000E0C12">
        <w:rPr>
          <w:rFonts w:ascii="宋体" w:eastAsia="宋体" w:hAnsi="宋体" w:hint="eastAsia"/>
          <w:u w:val="single"/>
        </w:rPr>
        <w:t>工程系统内部和外部各种不确定性因素可引起损失或伤害的</w:t>
      </w:r>
      <w:r w:rsidR="000E0C12">
        <w:rPr>
          <w:rFonts w:ascii="宋体" w:eastAsia="宋体" w:hAnsi="宋体" w:hint="eastAsia"/>
        </w:rPr>
        <w:t>。</w:t>
      </w:r>
    </w:p>
    <w:p w14:paraId="3454767D" w14:textId="41982980" w:rsidR="00333109" w:rsidRPr="005E26D8" w:rsidRDefault="00333109" w:rsidP="0031306D">
      <w:pPr>
        <w:ind w:left="1760" w:hangingChars="800" w:hanging="1760"/>
        <w:rPr>
          <w:rFonts w:ascii="宋体" w:eastAsia="宋体" w:hAnsi="宋体"/>
        </w:rPr>
      </w:pPr>
      <w:r w:rsidRPr="005E26D8">
        <w:rPr>
          <w:rFonts w:ascii="宋体" w:eastAsia="宋体" w:hAnsi="宋体" w:hint="eastAsia"/>
        </w:rPr>
        <w:t>什么是伦理责任：</w:t>
      </w:r>
      <w:r w:rsidR="000E0C12" w:rsidRPr="000E0C12">
        <w:rPr>
          <w:rFonts w:ascii="宋体" w:eastAsia="宋体" w:hAnsi="宋体" w:hint="eastAsia"/>
          <w:u w:val="single"/>
        </w:rPr>
        <w:t>善良意志不仅依照责任而且出于责任而行动</w:t>
      </w:r>
      <w:r w:rsidR="000E0C12">
        <w:rPr>
          <w:rFonts w:ascii="宋体" w:eastAsia="宋体" w:hAnsi="宋体" w:hint="eastAsia"/>
          <w:u w:val="single"/>
        </w:rPr>
        <w:t>，是为了</w:t>
      </w:r>
      <w:r w:rsidR="0031306D">
        <w:rPr>
          <w:rFonts w:ascii="宋体" w:eastAsia="宋体" w:hAnsi="宋体" w:hint="eastAsia"/>
          <w:u w:val="single"/>
        </w:rPr>
        <w:t>社会和公众利益需要承担的维护公平和正义等伦理的责任。</w:t>
      </w:r>
    </w:p>
    <w:p w14:paraId="10A97872" w14:textId="0DA34A15" w:rsidR="006C37E2" w:rsidRPr="005E26D8" w:rsidRDefault="00333109" w:rsidP="00333109">
      <w:pPr>
        <w:rPr>
          <w:rFonts w:ascii="宋体" w:eastAsia="宋体" w:hAnsi="宋体"/>
        </w:rPr>
      </w:pPr>
      <w:r w:rsidRPr="005E26D8">
        <w:rPr>
          <w:rFonts w:ascii="宋体" w:eastAsia="宋体" w:hAnsi="宋体" w:hint="eastAsia"/>
        </w:rPr>
        <w:t>什么是职业责任:</w:t>
      </w:r>
      <w:r w:rsidRPr="005E26D8">
        <w:rPr>
          <w:rFonts w:ascii="宋体" w:eastAsia="宋体" w:hAnsi="宋体"/>
        </w:rPr>
        <w:t xml:space="preserve"> </w:t>
      </w:r>
      <w:r w:rsidR="0031306D" w:rsidRPr="0031306D">
        <w:rPr>
          <w:rFonts w:ascii="宋体" w:eastAsia="宋体" w:hAnsi="宋体" w:hint="eastAsia"/>
          <w:u w:val="single"/>
        </w:rPr>
        <w:t>是工程师履行本职工作时应尽的岗位责任。</w:t>
      </w:r>
    </w:p>
    <w:p w14:paraId="7C9B1359" w14:textId="32814E34" w:rsidR="00333109" w:rsidRDefault="00333109" w:rsidP="00333109">
      <w:pPr>
        <w:rPr>
          <w:rFonts w:ascii="宋体" w:eastAsia="宋体" w:hAnsi="宋体"/>
        </w:rPr>
      </w:pPr>
    </w:p>
    <w:p w14:paraId="25A1FD34" w14:textId="77777777" w:rsidR="00D53B96" w:rsidRPr="005E26D8" w:rsidRDefault="00D53B96" w:rsidP="00333109">
      <w:pPr>
        <w:rPr>
          <w:rFonts w:ascii="宋体" w:eastAsia="宋体" w:hAnsi="宋体" w:hint="eastAsia"/>
        </w:rPr>
      </w:pPr>
    </w:p>
    <w:p w14:paraId="24830159" w14:textId="4A11128B" w:rsidR="00382B0F" w:rsidRPr="005E26D8" w:rsidRDefault="00382B0F" w:rsidP="001C24FB">
      <w:pPr>
        <w:spacing w:after="0"/>
        <w:rPr>
          <w:rFonts w:ascii="宋体" w:eastAsia="宋体" w:hAnsi="宋体"/>
        </w:rPr>
      </w:pPr>
      <w:r w:rsidRPr="005E26D8">
        <w:rPr>
          <w:rFonts w:ascii="宋体" w:eastAsia="宋体" w:hAnsi="宋体"/>
        </w:rPr>
        <w:t>由于工程可以服务于多个方面的目的，因此它有多元的价值。下列不属于工程的多元价值的是</w:t>
      </w:r>
      <w:r w:rsidR="0031306D">
        <w:rPr>
          <w:rFonts w:ascii="宋体" w:eastAsia="宋体" w:hAnsi="宋体" w:hint="eastAsia"/>
        </w:rPr>
        <w:t>（D）</w:t>
      </w:r>
    </w:p>
    <w:p w14:paraId="2D621EB5" w14:textId="28B0D26F" w:rsidR="00A46DBF" w:rsidRPr="005E26D8" w:rsidRDefault="00E44A6A" w:rsidP="006F54F7">
      <w:pPr>
        <w:spacing w:after="0" w:line="276" w:lineRule="auto"/>
        <w:ind w:leftChars="200" w:left="440" w:firstLine="280"/>
        <w:rPr>
          <w:rFonts w:ascii="宋体" w:eastAsia="宋体" w:hAnsi="宋体"/>
          <w:sz w:val="21"/>
          <w:szCs w:val="21"/>
        </w:rPr>
      </w:pPr>
      <w:r w:rsidRPr="005E26D8">
        <w:rPr>
          <w:rFonts w:ascii="宋体" w:eastAsia="宋体" w:hAnsi="宋体" w:hint="eastAsia"/>
          <w:sz w:val="21"/>
          <w:szCs w:val="21"/>
        </w:rPr>
        <w:t>A</w:t>
      </w:r>
      <w:r w:rsidRPr="005E26D8">
        <w:rPr>
          <w:rFonts w:ascii="宋体" w:eastAsia="宋体" w:hAnsi="宋体"/>
          <w:sz w:val="21"/>
          <w:szCs w:val="21"/>
        </w:rPr>
        <w:t xml:space="preserve">. </w:t>
      </w:r>
      <w:r w:rsidRPr="005E26D8">
        <w:rPr>
          <w:rFonts w:ascii="宋体" w:eastAsia="宋体" w:hAnsi="宋体" w:hint="eastAsia"/>
          <w:sz w:val="21"/>
          <w:szCs w:val="21"/>
        </w:rPr>
        <w:t xml:space="preserve">工程的科学价值 </w:t>
      </w:r>
      <w:r w:rsidRPr="005E26D8">
        <w:rPr>
          <w:rFonts w:ascii="宋体" w:eastAsia="宋体" w:hAnsi="宋体"/>
          <w:sz w:val="21"/>
          <w:szCs w:val="21"/>
        </w:rPr>
        <w:t xml:space="preserve">     </w:t>
      </w:r>
      <w:r w:rsidR="00F76B0E" w:rsidRPr="005E26D8">
        <w:rPr>
          <w:rFonts w:ascii="宋体" w:eastAsia="宋体" w:hAnsi="宋体"/>
          <w:sz w:val="21"/>
          <w:szCs w:val="21"/>
        </w:rPr>
        <w:t xml:space="preserve"> </w:t>
      </w:r>
      <w:r w:rsidR="00C919BB" w:rsidRPr="005E26D8">
        <w:rPr>
          <w:rFonts w:ascii="宋体" w:eastAsia="宋体" w:hAnsi="宋体"/>
          <w:sz w:val="21"/>
          <w:szCs w:val="21"/>
        </w:rPr>
        <w:tab/>
      </w:r>
      <w:r w:rsidRPr="005E26D8">
        <w:rPr>
          <w:rFonts w:ascii="宋体" w:eastAsia="宋体" w:hAnsi="宋体" w:hint="eastAsia"/>
          <w:sz w:val="21"/>
          <w:szCs w:val="21"/>
        </w:rPr>
        <w:t>B.</w:t>
      </w:r>
      <w:r w:rsidRPr="005E26D8">
        <w:rPr>
          <w:rFonts w:ascii="宋体" w:eastAsia="宋体" w:hAnsi="宋体"/>
          <w:sz w:val="21"/>
          <w:szCs w:val="21"/>
        </w:rPr>
        <w:t xml:space="preserve"> </w:t>
      </w:r>
      <w:r w:rsidRPr="005E26D8">
        <w:rPr>
          <w:rFonts w:ascii="宋体" w:eastAsia="宋体" w:hAnsi="宋体" w:hint="eastAsia"/>
          <w:sz w:val="21"/>
          <w:szCs w:val="21"/>
        </w:rPr>
        <w:t>工程的经济价值</w:t>
      </w:r>
    </w:p>
    <w:p w14:paraId="3A63E505" w14:textId="2285BFCC" w:rsidR="00E44A6A" w:rsidRPr="005E26D8" w:rsidRDefault="00E44A6A" w:rsidP="006F54F7">
      <w:pPr>
        <w:spacing w:after="0" w:line="276" w:lineRule="auto"/>
        <w:ind w:leftChars="200" w:left="440" w:firstLine="280"/>
        <w:rPr>
          <w:rFonts w:ascii="宋体" w:eastAsia="宋体" w:hAnsi="宋体"/>
          <w:sz w:val="21"/>
          <w:szCs w:val="21"/>
        </w:rPr>
      </w:pPr>
      <w:r w:rsidRPr="005E26D8">
        <w:rPr>
          <w:rFonts w:ascii="宋体" w:eastAsia="宋体" w:hAnsi="宋体" w:hint="eastAsia"/>
          <w:sz w:val="21"/>
          <w:szCs w:val="21"/>
        </w:rPr>
        <w:t>C.</w:t>
      </w:r>
      <w:r w:rsidRPr="005E26D8">
        <w:rPr>
          <w:rFonts w:ascii="宋体" w:eastAsia="宋体" w:hAnsi="宋体"/>
          <w:sz w:val="21"/>
          <w:szCs w:val="21"/>
        </w:rPr>
        <w:t xml:space="preserve"> </w:t>
      </w:r>
      <w:r w:rsidRPr="005E26D8">
        <w:rPr>
          <w:rFonts w:ascii="宋体" w:eastAsia="宋体" w:hAnsi="宋体" w:hint="eastAsia"/>
          <w:sz w:val="21"/>
          <w:szCs w:val="21"/>
        </w:rPr>
        <w:t>工程的社会价值</w:t>
      </w:r>
      <w:r w:rsidR="00F76B0E" w:rsidRPr="005E26D8">
        <w:rPr>
          <w:rFonts w:ascii="宋体" w:eastAsia="宋体" w:hAnsi="宋体"/>
          <w:sz w:val="21"/>
          <w:szCs w:val="21"/>
        </w:rPr>
        <w:t xml:space="preserve">       </w:t>
      </w:r>
      <w:r w:rsidR="00C919BB" w:rsidRPr="005E26D8">
        <w:rPr>
          <w:rFonts w:ascii="宋体" w:eastAsia="宋体" w:hAnsi="宋体"/>
          <w:sz w:val="21"/>
          <w:szCs w:val="21"/>
        </w:rPr>
        <w:tab/>
      </w:r>
      <w:r w:rsidRPr="0031306D">
        <w:rPr>
          <w:rFonts w:ascii="宋体" w:eastAsia="宋体" w:hAnsi="宋体" w:hint="eastAsia"/>
          <w:sz w:val="21"/>
          <w:szCs w:val="21"/>
          <w:highlight w:val="yellow"/>
        </w:rPr>
        <w:t>D</w:t>
      </w:r>
      <w:r w:rsidRPr="0031306D">
        <w:rPr>
          <w:rFonts w:ascii="宋体" w:eastAsia="宋体" w:hAnsi="宋体"/>
          <w:sz w:val="21"/>
          <w:szCs w:val="21"/>
          <w:highlight w:val="yellow"/>
        </w:rPr>
        <w:t xml:space="preserve">. </w:t>
      </w:r>
      <w:r w:rsidRPr="0031306D">
        <w:rPr>
          <w:rFonts w:ascii="宋体" w:eastAsia="宋体" w:hAnsi="宋体" w:hint="eastAsia"/>
          <w:sz w:val="21"/>
          <w:szCs w:val="21"/>
          <w:highlight w:val="yellow"/>
        </w:rPr>
        <w:t>工程的战略价值</w:t>
      </w:r>
    </w:p>
    <w:p w14:paraId="42EE4755" w14:textId="4A3371AD" w:rsidR="00F76B0E" w:rsidRPr="005E26D8" w:rsidRDefault="00F76B0E" w:rsidP="00F76B0E">
      <w:pPr>
        <w:spacing w:after="0" w:line="276" w:lineRule="auto"/>
        <w:ind w:leftChars="200" w:left="440"/>
        <w:rPr>
          <w:rFonts w:ascii="宋体" w:eastAsia="宋体" w:hAnsi="宋体"/>
          <w:sz w:val="21"/>
          <w:szCs w:val="21"/>
        </w:rPr>
      </w:pPr>
    </w:p>
    <w:p w14:paraId="6ACF9931" w14:textId="59535C6F" w:rsidR="00FF7166" w:rsidRPr="005E26D8" w:rsidRDefault="00FF7166" w:rsidP="00FF7166">
      <w:pPr>
        <w:spacing w:after="0" w:line="276" w:lineRule="auto"/>
        <w:rPr>
          <w:rFonts w:ascii="宋体" w:eastAsia="宋体" w:hAnsi="宋体"/>
          <w:sz w:val="21"/>
          <w:szCs w:val="21"/>
        </w:rPr>
      </w:pPr>
      <w:r w:rsidRPr="005E26D8">
        <w:rPr>
          <w:rFonts w:ascii="宋体" w:eastAsia="宋体" w:hAnsi="宋体" w:hint="eastAsia"/>
          <w:sz w:val="21"/>
          <w:szCs w:val="21"/>
        </w:rPr>
        <w:t>“不伤害自然环境中一切拥有自身善的事物”是那种原则的体现</w:t>
      </w:r>
      <w:r w:rsidR="0031306D">
        <w:rPr>
          <w:rFonts w:ascii="宋体" w:eastAsia="宋体" w:hAnsi="宋体" w:hint="eastAsia"/>
          <w:sz w:val="21"/>
          <w:szCs w:val="21"/>
        </w:rPr>
        <w:t>（C）</w:t>
      </w:r>
    </w:p>
    <w:p w14:paraId="421EFD25" w14:textId="77777777" w:rsidR="00C919BB" w:rsidRPr="005E26D8" w:rsidRDefault="00FF7166" w:rsidP="006F54F7">
      <w:pPr>
        <w:spacing w:after="0" w:line="276" w:lineRule="auto"/>
        <w:ind w:firstLine="720"/>
        <w:rPr>
          <w:rFonts w:ascii="宋体" w:eastAsia="宋体" w:hAnsi="宋体"/>
          <w:sz w:val="21"/>
          <w:szCs w:val="21"/>
        </w:rPr>
      </w:pPr>
      <w:r w:rsidRPr="005E26D8">
        <w:rPr>
          <w:rFonts w:ascii="宋体" w:eastAsia="宋体" w:hAnsi="宋体" w:hint="eastAsia"/>
          <w:sz w:val="21"/>
          <w:szCs w:val="21"/>
        </w:rPr>
        <w:t>A.</w:t>
      </w:r>
      <w:r w:rsidRPr="005E26D8">
        <w:rPr>
          <w:rFonts w:ascii="宋体" w:eastAsia="宋体" w:hAnsi="宋体"/>
          <w:sz w:val="21"/>
          <w:szCs w:val="21"/>
        </w:rPr>
        <w:t xml:space="preserve"> </w:t>
      </w:r>
      <w:r w:rsidRPr="005E26D8">
        <w:rPr>
          <w:rFonts w:ascii="宋体" w:eastAsia="宋体" w:hAnsi="宋体" w:hint="eastAsia"/>
          <w:sz w:val="21"/>
          <w:szCs w:val="21"/>
        </w:rPr>
        <w:t>尊重原则</w:t>
      </w:r>
      <w:r w:rsidR="00CD133A" w:rsidRPr="005E26D8">
        <w:rPr>
          <w:rFonts w:ascii="宋体" w:eastAsia="宋体" w:hAnsi="宋体" w:hint="eastAsia"/>
          <w:sz w:val="21"/>
          <w:szCs w:val="21"/>
        </w:rPr>
        <w:t xml:space="preserve"> </w:t>
      </w:r>
      <w:r w:rsidR="00CD133A" w:rsidRPr="005E26D8">
        <w:rPr>
          <w:rFonts w:ascii="宋体" w:eastAsia="宋体" w:hAnsi="宋体"/>
          <w:sz w:val="21"/>
          <w:szCs w:val="21"/>
        </w:rPr>
        <w:t xml:space="preserve">    </w:t>
      </w:r>
      <w:r w:rsidR="00C919BB" w:rsidRPr="005E26D8">
        <w:rPr>
          <w:rFonts w:ascii="宋体" w:eastAsia="宋体" w:hAnsi="宋体"/>
          <w:sz w:val="21"/>
          <w:szCs w:val="21"/>
        </w:rPr>
        <w:tab/>
      </w:r>
      <w:r w:rsidR="00C919BB" w:rsidRPr="005E26D8">
        <w:rPr>
          <w:rFonts w:ascii="宋体" w:eastAsia="宋体" w:hAnsi="宋体"/>
          <w:sz w:val="21"/>
          <w:szCs w:val="21"/>
        </w:rPr>
        <w:tab/>
      </w:r>
      <w:r w:rsidR="00CD133A" w:rsidRPr="005E26D8">
        <w:rPr>
          <w:rFonts w:ascii="宋体" w:eastAsia="宋体" w:hAnsi="宋体" w:hint="eastAsia"/>
          <w:sz w:val="21"/>
          <w:szCs w:val="21"/>
        </w:rPr>
        <w:t>B.</w:t>
      </w:r>
      <w:r w:rsidR="00CD133A" w:rsidRPr="005E26D8">
        <w:rPr>
          <w:rFonts w:ascii="宋体" w:eastAsia="宋体" w:hAnsi="宋体"/>
          <w:sz w:val="21"/>
          <w:szCs w:val="21"/>
        </w:rPr>
        <w:t xml:space="preserve"> </w:t>
      </w:r>
      <w:r w:rsidR="00CD133A" w:rsidRPr="005E26D8">
        <w:rPr>
          <w:rFonts w:ascii="宋体" w:eastAsia="宋体" w:hAnsi="宋体" w:hint="eastAsia"/>
          <w:sz w:val="21"/>
          <w:szCs w:val="21"/>
        </w:rPr>
        <w:t xml:space="preserve">整体性原则 </w:t>
      </w:r>
      <w:r w:rsidR="00CD133A" w:rsidRPr="005E26D8">
        <w:rPr>
          <w:rFonts w:ascii="宋体" w:eastAsia="宋体" w:hAnsi="宋体"/>
          <w:sz w:val="21"/>
          <w:szCs w:val="21"/>
        </w:rPr>
        <w:t xml:space="preserve">   </w:t>
      </w:r>
    </w:p>
    <w:p w14:paraId="1E8E4AD0" w14:textId="391E8902" w:rsidR="00C31010" w:rsidRPr="005E26D8" w:rsidRDefault="00CD133A" w:rsidP="006F54F7">
      <w:pPr>
        <w:spacing w:after="0" w:line="276" w:lineRule="auto"/>
        <w:ind w:firstLine="720"/>
        <w:rPr>
          <w:rFonts w:ascii="宋体" w:eastAsia="宋体" w:hAnsi="宋体"/>
          <w:sz w:val="21"/>
          <w:szCs w:val="21"/>
        </w:rPr>
      </w:pPr>
      <w:r w:rsidRPr="0031306D">
        <w:rPr>
          <w:rFonts w:ascii="宋体" w:eastAsia="宋体" w:hAnsi="宋体" w:hint="eastAsia"/>
          <w:sz w:val="21"/>
          <w:szCs w:val="21"/>
          <w:highlight w:val="yellow"/>
        </w:rPr>
        <w:t>C</w:t>
      </w:r>
      <w:r w:rsidRPr="0031306D">
        <w:rPr>
          <w:rFonts w:ascii="宋体" w:eastAsia="宋体" w:hAnsi="宋体"/>
          <w:sz w:val="21"/>
          <w:szCs w:val="21"/>
          <w:highlight w:val="yellow"/>
        </w:rPr>
        <w:t>.</w:t>
      </w:r>
      <w:r w:rsidRPr="0031306D">
        <w:rPr>
          <w:rFonts w:ascii="宋体" w:eastAsia="宋体" w:hAnsi="宋体" w:hint="eastAsia"/>
          <w:sz w:val="21"/>
          <w:szCs w:val="21"/>
          <w:highlight w:val="yellow"/>
        </w:rPr>
        <w:t>不损害原则</w:t>
      </w:r>
      <w:r w:rsidRPr="005E26D8">
        <w:rPr>
          <w:rFonts w:ascii="宋体" w:eastAsia="宋体" w:hAnsi="宋体" w:hint="eastAsia"/>
          <w:sz w:val="21"/>
          <w:szCs w:val="21"/>
        </w:rPr>
        <w:t xml:space="preserve"> </w:t>
      </w:r>
      <w:r w:rsidRPr="005E26D8">
        <w:rPr>
          <w:rFonts w:ascii="宋体" w:eastAsia="宋体" w:hAnsi="宋体"/>
          <w:sz w:val="21"/>
          <w:szCs w:val="21"/>
        </w:rPr>
        <w:t xml:space="preserve">    </w:t>
      </w:r>
      <w:r w:rsidR="00C919BB" w:rsidRPr="005E26D8">
        <w:rPr>
          <w:rFonts w:ascii="宋体" w:eastAsia="宋体" w:hAnsi="宋体"/>
          <w:sz w:val="21"/>
          <w:szCs w:val="21"/>
        </w:rPr>
        <w:tab/>
      </w:r>
      <w:r w:rsidR="00C919BB" w:rsidRPr="005E26D8">
        <w:rPr>
          <w:rFonts w:ascii="宋体" w:eastAsia="宋体" w:hAnsi="宋体"/>
          <w:sz w:val="21"/>
          <w:szCs w:val="21"/>
        </w:rPr>
        <w:tab/>
      </w:r>
      <w:r w:rsidRPr="005E26D8">
        <w:rPr>
          <w:rFonts w:ascii="宋体" w:eastAsia="宋体" w:hAnsi="宋体" w:hint="eastAsia"/>
          <w:sz w:val="21"/>
          <w:szCs w:val="21"/>
        </w:rPr>
        <w:t>D.</w:t>
      </w:r>
      <w:r w:rsidRPr="005E26D8">
        <w:rPr>
          <w:rFonts w:ascii="宋体" w:eastAsia="宋体" w:hAnsi="宋体"/>
          <w:sz w:val="21"/>
          <w:szCs w:val="21"/>
        </w:rPr>
        <w:t xml:space="preserve"> </w:t>
      </w:r>
      <w:r w:rsidRPr="005E26D8">
        <w:rPr>
          <w:rFonts w:ascii="宋体" w:eastAsia="宋体" w:hAnsi="宋体" w:hint="eastAsia"/>
          <w:sz w:val="21"/>
          <w:szCs w:val="21"/>
        </w:rPr>
        <w:t>补偿原则</w:t>
      </w:r>
    </w:p>
    <w:p w14:paraId="70D5CE48" w14:textId="5A3EF9E2" w:rsidR="006F54F7" w:rsidRPr="005E26D8" w:rsidRDefault="006F54F7" w:rsidP="00FE3D60">
      <w:pPr>
        <w:spacing w:after="0" w:line="276" w:lineRule="auto"/>
        <w:rPr>
          <w:rFonts w:ascii="宋体" w:eastAsia="宋体" w:hAnsi="宋体"/>
          <w:sz w:val="21"/>
          <w:szCs w:val="21"/>
        </w:rPr>
      </w:pPr>
    </w:p>
    <w:p w14:paraId="0CFB4FCF" w14:textId="4258F66F" w:rsidR="00ED5D69" w:rsidRPr="005E26D8" w:rsidRDefault="00ED5D69" w:rsidP="00ED5D69">
      <w:pPr>
        <w:spacing w:after="0" w:line="276" w:lineRule="auto"/>
        <w:rPr>
          <w:rFonts w:ascii="宋体" w:eastAsia="宋体" w:hAnsi="宋体"/>
          <w:sz w:val="21"/>
          <w:szCs w:val="21"/>
        </w:rPr>
      </w:pPr>
      <w:r w:rsidRPr="005E26D8">
        <w:rPr>
          <w:rFonts w:ascii="宋体" w:eastAsia="宋体" w:hAnsi="宋体" w:hint="eastAsia"/>
          <w:sz w:val="21"/>
          <w:szCs w:val="21"/>
        </w:rPr>
        <w:t>当工程</w:t>
      </w:r>
      <w:r w:rsidRPr="005E26D8">
        <w:rPr>
          <w:rFonts w:ascii="宋体" w:eastAsia="宋体" w:hAnsi="宋体"/>
          <w:sz w:val="21"/>
          <w:szCs w:val="21"/>
        </w:rPr>
        <w:t>风险产生的不利后果比较严重，又无其他策略可用时</w:t>
      </w:r>
      <w:r w:rsidRPr="005E26D8">
        <w:rPr>
          <w:rFonts w:ascii="宋体" w:eastAsia="宋体" w:hAnsi="宋体" w:hint="eastAsia"/>
          <w:sz w:val="21"/>
          <w:szCs w:val="21"/>
        </w:rPr>
        <w:t>，</w:t>
      </w:r>
      <w:r w:rsidRPr="005E26D8">
        <w:rPr>
          <w:rFonts w:ascii="宋体" w:eastAsia="宋体" w:hAnsi="宋体"/>
          <w:sz w:val="21"/>
          <w:szCs w:val="21"/>
        </w:rPr>
        <w:t>通过变更工程项目计划，从而消除风险本省或消除风险产生的条件</w:t>
      </w:r>
      <w:r w:rsidRPr="005E26D8">
        <w:rPr>
          <w:rFonts w:ascii="宋体" w:eastAsia="宋体" w:hAnsi="宋体" w:hint="eastAsia"/>
          <w:sz w:val="21"/>
          <w:szCs w:val="21"/>
        </w:rPr>
        <w:t>。 这种</w:t>
      </w:r>
      <w:r w:rsidRPr="005E26D8">
        <w:rPr>
          <w:rFonts w:ascii="宋体" w:eastAsia="宋体" w:hAnsi="宋体"/>
          <w:sz w:val="21"/>
          <w:szCs w:val="21"/>
        </w:rPr>
        <w:t>做法属于风险应对的</w:t>
      </w:r>
      <w:r w:rsidRPr="005E26D8">
        <w:rPr>
          <w:rFonts w:ascii="宋体" w:eastAsia="宋体" w:hAnsi="宋体" w:hint="eastAsia"/>
          <w:sz w:val="21"/>
          <w:szCs w:val="21"/>
        </w:rPr>
        <w:t>哪种</w:t>
      </w:r>
      <w:r w:rsidRPr="005E26D8">
        <w:rPr>
          <w:rFonts w:ascii="宋体" w:eastAsia="宋体" w:hAnsi="宋体"/>
          <w:sz w:val="21"/>
          <w:szCs w:val="21"/>
        </w:rPr>
        <w:t>措施？</w:t>
      </w:r>
      <w:r w:rsidRPr="005E26D8">
        <w:rPr>
          <w:rFonts w:ascii="宋体" w:eastAsia="宋体" w:hAnsi="宋体" w:hint="eastAsia"/>
          <w:sz w:val="21"/>
          <w:szCs w:val="21"/>
        </w:rPr>
        <w:t xml:space="preserve"> （</w:t>
      </w:r>
      <w:r w:rsidRPr="005E26D8">
        <w:rPr>
          <w:rFonts w:ascii="宋体" w:eastAsia="宋体" w:hAnsi="宋体"/>
          <w:sz w:val="21"/>
          <w:szCs w:val="21"/>
        </w:rPr>
        <w:t xml:space="preserve"> </w:t>
      </w:r>
      <w:r w:rsidR="0031306D">
        <w:rPr>
          <w:rFonts w:ascii="宋体" w:eastAsia="宋体" w:hAnsi="宋体" w:hint="eastAsia"/>
          <w:sz w:val="21"/>
          <w:szCs w:val="21"/>
        </w:rPr>
        <w:t>C</w:t>
      </w:r>
      <w:r w:rsidRPr="005E26D8">
        <w:rPr>
          <w:rFonts w:ascii="宋体" w:eastAsia="宋体" w:hAnsi="宋体" w:hint="eastAsia"/>
          <w:sz w:val="21"/>
          <w:szCs w:val="21"/>
        </w:rPr>
        <w:t>）</w:t>
      </w:r>
    </w:p>
    <w:p w14:paraId="53182151" w14:textId="77777777" w:rsidR="00C919BB" w:rsidRPr="005E26D8" w:rsidRDefault="00ED5D69" w:rsidP="00ED5D69">
      <w:pPr>
        <w:spacing w:after="0" w:line="276" w:lineRule="auto"/>
        <w:ind w:firstLine="720"/>
        <w:rPr>
          <w:rFonts w:ascii="宋体" w:eastAsia="宋体" w:hAnsi="宋体"/>
          <w:sz w:val="21"/>
          <w:szCs w:val="21"/>
        </w:rPr>
      </w:pPr>
      <w:r w:rsidRPr="005E26D8">
        <w:rPr>
          <w:rFonts w:ascii="宋体" w:eastAsia="宋体" w:hAnsi="宋体"/>
          <w:sz w:val="21"/>
          <w:szCs w:val="21"/>
        </w:rPr>
        <w:t>A</w:t>
      </w:r>
      <w:r w:rsidRPr="005E26D8">
        <w:rPr>
          <w:rFonts w:ascii="宋体" w:eastAsia="宋体" w:hAnsi="宋体" w:hint="eastAsia"/>
          <w:sz w:val="21"/>
          <w:szCs w:val="21"/>
        </w:rPr>
        <w:t>风险</w:t>
      </w:r>
      <w:r w:rsidRPr="005E26D8">
        <w:rPr>
          <w:rFonts w:ascii="宋体" w:eastAsia="宋体" w:hAnsi="宋体"/>
          <w:sz w:val="21"/>
          <w:szCs w:val="21"/>
        </w:rPr>
        <w:t>转移</w:t>
      </w:r>
      <w:r w:rsidRPr="005E26D8">
        <w:rPr>
          <w:rFonts w:ascii="宋体" w:eastAsia="宋体" w:hAnsi="宋体"/>
          <w:sz w:val="21"/>
          <w:szCs w:val="21"/>
        </w:rPr>
        <w:tab/>
      </w:r>
      <w:r w:rsidRPr="005E26D8">
        <w:rPr>
          <w:rFonts w:ascii="宋体" w:eastAsia="宋体" w:hAnsi="宋体"/>
          <w:sz w:val="21"/>
          <w:szCs w:val="21"/>
        </w:rPr>
        <w:tab/>
      </w:r>
      <w:r w:rsidR="00C919BB" w:rsidRPr="005E26D8">
        <w:rPr>
          <w:rFonts w:ascii="宋体" w:eastAsia="宋体" w:hAnsi="宋体"/>
          <w:sz w:val="21"/>
          <w:szCs w:val="21"/>
        </w:rPr>
        <w:tab/>
      </w:r>
      <w:r w:rsidRPr="005E26D8">
        <w:rPr>
          <w:rFonts w:ascii="宋体" w:eastAsia="宋体" w:hAnsi="宋体"/>
          <w:sz w:val="21"/>
          <w:szCs w:val="21"/>
        </w:rPr>
        <w:t>B</w:t>
      </w:r>
      <w:r w:rsidRPr="005E26D8">
        <w:rPr>
          <w:rFonts w:ascii="宋体" w:eastAsia="宋体" w:hAnsi="宋体" w:hint="eastAsia"/>
          <w:sz w:val="21"/>
          <w:szCs w:val="21"/>
        </w:rPr>
        <w:t>风险</w:t>
      </w:r>
      <w:r w:rsidRPr="005E26D8">
        <w:rPr>
          <w:rFonts w:ascii="宋体" w:eastAsia="宋体" w:hAnsi="宋体"/>
          <w:sz w:val="21"/>
          <w:szCs w:val="21"/>
        </w:rPr>
        <w:t>遏制</w:t>
      </w:r>
      <w:r w:rsidRPr="005E26D8">
        <w:rPr>
          <w:rFonts w:ascii="宋体" w:eastAsia="宋体" w:hAnsi="宋体"/>
          <w:sz w:val="21"/>
          <w:szCs w:val="21"/>
        </w:rPr>
        <w:tab/>
      </w:r>
      <w:r w:rsidRPr="005E26D8">
        <w:rPr>
          <w:rFonts w:ascii="宋体" w:eastAsia="宋体" w:hAnsi="宋体"/>
          <w:sz w:val="21"/>
          <w:szCs w:val="21"/>
        </w:rPr>
        <w:tab/>
      </w:r>
    </w:p>
    <w:p w14:paraId="203173EB" w14:textId="5FC30EF2" w:rsidR="00ED5D69" w:rsidRPr="005E26D8" w:rsidRDefault="00ED5D69" w:rsidP="00ED5D69">
      <w:pPr>
        <w:spacing w:after="0" w:line="276" w:lineRule="auto"/>
        <w:ind w:firstLine="720"/>
        <w:rPr>
          <w:rFonts w:ascii="宋体" w:eastAsia="宋体" w:hAnsi="宋体"/>
          <w:sz w:val="21"/>
          <w:szCs w:val="21"/>
        </w:rPr>
      </w:pPr>
      <w:r w:rsidRPr="0031306D">
        <w:rPr>
          <w:rFonts w:ascii="宋体" w:eastAsia="宋体" w:hAnsi="宋体"/>
          <w:sz w:val="21"/>
          <w:szCs w:val="21"/>
          <w:highlight w:val="yellow"/>
        </w:rPr>
        <w:t>C</w:t>
      </w:r>
      <w:r w:rsidRPr="0031306D">
        <w:rPr>
          <w:rFonts w:ascii="宋体" w:eastAsia="宋体" w:hAnsi="宋体" w:hint="eastAsia"/>
          <w:sz w:val="21"/>
          <w:szCs w:val="21"/>
          <w:highlight w:val="yellow"/>
        </w:rPr>
        <w:t>风险</w:t>
      </w:r>
      <w:r w:rsidRPr="0031306D">
        <w:rPr>
          <w:rFonts w:ascii="宋体" w:eastAsia="宋体" w:hAnsi="宋体"/>
          <w:sz w:val="21"/>
          <w:szCs w:val="21"/>
          <w:highlight w:val="yellow"/>
        </w:rPr>
        <w:t>回避</w:t>
      </w:r>
      <w:r w:rsidRPr="005E26D8">
        <w:rPr>
          <w:rFonts w:ascii="宋体" w:eastAsia="宋体" w:hAnsi="宋体"/>
          <w:sz w:val="21"/>
          <w:szCs w:val="21"/>
        </w:rPr>
        <w:tab/>
      </w:r>
      <w:r w:rsidRPr="005E26D8">
        <w:rPr>
          <w:rFonts w:ascii="宋体" w:eastAsia="宋体" w:hAnsi="宋体"/>
          <w:sz w:val="21"/>
          <w:szCs w:val="21"/>
        </w:rPr>
        <w:tab/>
      </w:r>
      <w:r w:rsidR="00C919BB" w:rsidRPr="005E26D8">
        <w:rPr>
          <w:rFonts w:ascii="宋体" w:eastAsia="宋体" w:hAnsi="宋体"/>
          <w:sz w:val="21"/>
          <w:szCs w:val="21"/>
        </w:rPr>
        <w:tab/>
      </w:r>
      <w:r w:rsidRPr="005E26D8">
        <w:rPr>
          <w:rFonts w:ascii="宋体" w:eastAsia="宋体" w:hAnsi="宋体"/>
          <w:sz w:val="21"/>
          <w:szCs w:val="21"/>
        </w:rPr>
        <w:t>D</w:t>
      </w:r>
      <w:r w:rsidRPr="005E26D8">
        <w:rPr>
          <w:rFonts w:ascii="宋体" w:eastAsia="宋体" w:hAnsi="宋体" w:hint="eastAsia"/>
          <w:sz w:val="21"/>
          <w:szCs w:val="21"/>
        </w:rPr>
        <w:t>风险</w:t>
      </w:r>
      <w:r w:rsidRPr="005E26D8">
        <w:rPr>
          <w:rFonts w:ascii="宋体" w:eastAsia="宋体" w:hAnsi="宋体"/>
          <w:sz w:val="21"/>
          <w:szCs w:val="21"/>
        </w:rPr>
        <w:t>化解</w:t>
      </w:r>
    </w:p>
    <w:p w14:paraId="283C5C87" w14:textId="2EB66FE0" w:rsidR="00ED5D69" w:rsidRPr="005E26D8" w:rsidRDefault="00ED5D69" w:rsidP="00ED5D69">
      <w:pPr>
        <w:spacing w:after="0" w:line="276" w:lineRule="auto"/>
        <w:rPr>
          <w:rFonts w:ascii="宋体" w:eastAsia="宋体" w:hAnsi="宋体"/>
          <w:sz w:val="21"/>
          <w:szCs w:val="21"/>
        </w:rPr>
      </w:pPr>
    </w:p>
    <w:p w14:paraId="5DC87E44" w14:textId="73B69F79" w:rsidR="00ED5D69" w:rsidRPr="005E26D8" w:rsidRDefault="00ED5D69" w:rsidP="00ED5D69">
      <w:pPr>
        <w:spacing w:after="0" w:line="276" w:lineRule="auto"/>
        <w:rPr>
          <w:rFonts w:ascii="宋体" w:eastAsia="宋体" w:hAnsi="宋体"/>
          <w:sz w:val="21"/>
          <w:szCs w:val="21"/>
        </w:rPr>
      </w:pPr>
      <w:r w:rsidRPr="005E26D8">
        <w:rPr>
          <w:rFonts w:ascii="宋体" w:eastAsia="宋体" w:hAnsi="宋体" w:hint="eastAsia"/>
          <w:sz w:val="21"/>
          <w:szCs w:val="21"/>
        </w:rPr>
        <w:t>下列哪一项不是工程活动的特征</w:t>
      </w:r>
      <w:r w:rsidR="005A3F3C">
        <w:rPr>
          <w:rFonts w:ascii="宋体" w:eastAsia="宋体" w:hAnsi="宋体" w:hint="eastAsia"/>
          <w:sz w:val="21"/>
          <w:szCs w:val="21"/>
        </w:rPr>
        <w:t>（D）</w:t>
      </w:r>
    </w:p>
    <w:p w14:paraId="0CD3B6E5" w14:textId="77777777" w:rsidR="00C919BB" w:rsidRPr="005E26D8" w:rsidRDefault="00ED5D69" w:rsidP="00ED5D69">
      <w:pPr>
        <w:spacing w:after="0" w:line="276" w:lineRule="auto"/>
        <w:rPr>
          <w:rFonts w:ascii="宋体" w:eastAsia="宋体" w:hAnsi="宋体"/>
          <w:sz w:val="21"/>
          <w:szCs w:val="21"/>
        </w:rPr>
      </w:pPr>
      <w:r w:rsidRPr="005E26D8">
        <w:rPr>
          <w:rFonts w:ascii="宋体" w:eastAsia="宋体" w:hAnsi="宋体" w:hint="eastAsia"/>
          <w:sz w:val="21"/>
          <w:szCs w:val="21"/>
        </w:rPr>
        <w:t xml:space="preserve"> </w:t>
      </w:r>
      <w:r w:rsidRPr="005E26D8">
        <w:rPr>
          <w:rFonts w:ascii="宋体" w:eastAsia="宋体" w:hAnsi="宋体"/>
          <w:sz w:val="21"/>
          <w:szCs w:val="21"/>
        </w:rPr>
        <w:tab/>
      </w:r>
      <w:r w:rsidRPr="005E26D8">
        <w:rPr>
          <w:rFonts w:ascii="宋体" w:eastAsia="宋体" w:hAnsi="宋体" w:hint="eastAsia"/>
          <w:sz w:val="21"/>
          <w:szCs w:val="21"/>
        </w:rPr>
        <w:t>A</w:t>
      </w:r>
      <w:r w:rsidRPr="005E26D8">
        <w:rPr>
          <w:rFonts w:ascii="宋体" w:eastAsia="宋体" w:hAnsi="宋体"/>
          <w:sz w:val="21"/>
          <w:szCs w:val="21"/>
        </w:rPr>
        <w:t xml:space="preserve">. </w:t>
      </w:r>
      <w:r w:rsidRPr="005E26D8">
        <w:rPr>
          <w:rFonts w:ascii="宋体" w:eastAsia="宋体" w:hAnsi="宋体" w:hint="eastAsia"/>
          <w:sz w:val="21"/>
          <w:szCs w:val="21"/>
        </w:rPr>
        <w:t>自主性</w:t>
      </w:r>
      <w:r w:rsidRPr="005E26D8">
        <w:rPr>
          <w:rFonts w:ascii="宋体" w:eastAsia="宋体" w:hAnsi="宋体"/>
          <w:sz w:val="21"/>
          <w:szCs w:val="21"/>
        </w:rPr>
        <w:tab/>
      </w:r>
      <w:r w:rsidR="00C919BB" w:rsidRPr="005E26D8">
        <w:rPr>
          <w:rFonts w:ascii="宋体" w:eastAsia="宋体" w:hAnsi="宋体"/>
          <w:sz w:val="21"/>
          <w:szCs w:val="21"/>
        </w:rPr>
        <w:tab/>
      </w:r>
      <w:r w:rsidR="00C919BB" w:rsidRPr="005E26D8">
        <w:rPr>
          <w:rFonts w:ascii="宋体" w:eastAsia="宋体" w:hAnsi="宋体"/>
          <w:sz w:val="21"/>
          <w:szCs w:val="21"/>
        </w:rPr>
        <w:tab/>
      </w:r>
      <w:r w:rsidRPr="005E26D8">
        <w:rPr>
          <w:rFonts w:ascii="宋体" w:eastAsia="宋体" w:hAnsi="宋体"/>
          <w:sz w:val="21"/>
          <w:szCs w:val="21"/>
        </w:rPr>
        <w:t>B.</w:t>
      </w:r>
      <w:r w:rsidRPr="005E26D8">
        <w:rPr>
          <w:rFonts w:ascii="宋体" w:eastAsia="宋体" w:hAnsi="宋体" w:hint="eastAsia"/>
          <w:sz w:val="21"/>
          <w:szCs w:val="21"/>
        </w:rPr>
        <w:t xml:space="preserve"> 创造性</w:t>
      </w:r>
      <w:r w:rsidRPr="005E26D8">
        <w:rPr>
          <w:rFonts w:ascii="宋体" w:eastAsia="宋体" w:hAnsi="宋体"/>
          <w:sz w:val="21"/>
          <w:szCs w:val="21"/>
        </w:rPr>
        <w:tab/>
      </w:r>
      <w:r w:rsidR="00C919BB" w:rsidRPr="005E26D8">
        <w:rPr>
          <w:rFonts w:ascii="宋体" w:eastAsia="宋体" w:hAnsi="宋体"/>
          <w:sz w:val="21"/>
          <w:szCs w:val="21"/>
        </w:rPr>
        <w:tab/>
      </w:r>
    </w:p>
    <w:p w14:paraId="27EEAD22" w14:textId="311C2E0F" w:rsidR="00ED5D69" w:rsidRPr="005E26D8" w:rsidRDefault="00ED5D69" w:rsidP="00C919BB">
      <w:pPr>
        <w:spacing w:after="0" w:line="276" w:lineRule="auto"/>
        <w:ind w:firstLine="720"/>
        <w:rPr>
          <w:rFonts w:ascii="宋体" w:eastAsia="宋体" w:hAnsi="宋体"/>
          <w:sz w:val="21"/>
          <w:szCs w:val="21"/>
        </w:rPr>
      </w:pPr>
      <w:r w:rsidRPr="005E26D8">
        <w:rPr>
          <w:rFonts w:ascii="宋体" w:eastAsia="宋体" w:hAnsi="宋体"/>
          <w:sz w:val="21"/>
          <w:szCs w:val="21"/>
        </w:rPr>
        <w:t>C.</w:t>
      </w:r>
      <w:r w:rsidRPr="005E26D8">
        <w:rPr>
          <w:rFonts w:ascii="宋体" w:eastAsia="宋体" w:hAnsi="宋体" w:hint="eastAsia"/>
          <w:sz w:val="21"/>
          <w:szCs w:val="21"/>
        </w:rPr>
        <w:t xml:space="preserve"> 社会性</w:t>
      </w:r>
      <w:r w:rsidRPr="005E26D8">
        <w:rPr>
          <w:rFonts w:ascii="宋体" w:eastAsia="宋体" w:hAnsi="宋体"/>
          <w:sz w:val="21"/>
          <w:szCs w:val="21"/>
        </w:rPr>
        <w:tab/>
      </w:r>
      <w:r w:rsidR="00C919BB" w:rsidRPr="005E26D8">
        <w:rPr>
          <w:rFonts w:ascii="宋体" w:eastAsia="宋体" w:hAnsi="宋体"/>
          <w:sz w:val="21"/>
          <w:szCs w:val="21"/>
        </w:rPr>
        <w:tab/>
      </w:r>
      <w:r w:rsidR="00C919BB" w:rsidRPr="005E26D8">
        <w:rPr>
          <w:rFonts w:ascii="宋体" w:eastAsia="宋体" w:hAnsi="宋体"/>
          <w:sz w:val="21"/>
          <w:szCs w:val="21"/>
        </w:rPr>
        <w:tab/>
      </w:r>
      <w:r w:rsidRPr="005A3F3C">
        <w:rPr>
          <w:rFonts w:ascii="宋体" w:eastAsia="宋体" w:hAnsi="宋体"/>
          <w:sz w:val="21"/>
          <w:szCs w:val="21"/>
          <w:highlight w:val="yellow"/>
        </w:rPr>
        <w:t>D.</w:t>
      </w:r>
      <w:r w:rsidRPr="005A3F3C">
        <w:rPr>
          <w:rFonts w:ascii="宋体" w:eastAsia="宋体" w:hAnsi="宋体" w:hint="eastAsia"/>
          <w:sz w:val="21"/>
          <w:szCs w:val="21"/>
          <w:highlight w:val="yellow"/>
        </w:rPr>
        <w:t xml:space="preserve"> 确定性</w:t>
      </w:r>
    </w:p>
    <w:p w14:paraId="3D053CD3" w14:textId="6C3D440E" w:rsidR="00ED5D69" w:rsidRPr="005E26D8" w:rsidRDefault="00ED5D69" w:rsidP="00FE3D60">
      <w:pPr>
        <w:spacing w:after="0" w:line="276" w:lineRule="auto"/>
        <w:rPr>
          <w:rFonts w:ascii="宋体" w:eastAsia="宋体" w:hAnsi="宋体"/>
          <w:sz w:val="21"/>
          <w:szCs w:val="21"/>
        </w:rPr>
      </w:pPr>
    </w:p>
    <w:p w14:paraId="0B9ED9E7" w14:textId="0A2A6478" w:rsidR="00C03EE7" w:rsidRPr="005E26D8" w:rsidRDefault="00C03EE7" w:rsidP="00C03EE7">
      <w:pPr>
        <w:spacing w:after="0" w:line="276" w:lineRule="auto"/>
        <w:rPr>
          <w:rFonts w:ascii="宋体" w:eastAsia="宋体" w:hAnsi="宋体"/>
          <w:sz w:val="21"/>
          <w:szCs w:val="21"/>
        </w:rPr>
      </w:pPr>
      <w:r w:rsidRPr="005E26D8">
        <w:rPr>
          <w:rFonts w:ascii="宋体" w:eastAsia="宋体" w:hAnsi="宋体" w:hint="eastAsia"/>
          <w:sz w:val="21"/>
          <w:szCs w:val="21"/>
        </w:rPr>
        <w:t>以下哪项不是规范伦理学的立场</w:t>
      </w:r>
      <w:r w:rsidR="005A3F3C">
        <w:rPr>
          <w:rFonts w:ascii="宋体" w:eastAsia="宋体" w:hAnsi="宋体" w:hint="eastAsia"/>
          <w:sz w:val="21"/>
          <w:szCs w:val="21"/>
        </w:rPr>
        <w:t>（D）</w:t>
      </w:r>
    </w:p>
    <w:p w14:paraId="732A765C" w14:textId="2189447E" w:rsidR="00C03EE7" w:rsidRPr="005E26D8" w:rsidRDefault="00C03EE7" w:rsidP="00C03EE7">
      <w:pPr>
        <w:spacing w:after="0" w:line="276" w:lineRule="auto"/>
        <w:ind w:firstLine="720"/>
        <w:rPr>
          <w:rFonts w:ascii="宋体" w:eastAsia="宋体" w:hAnsi="宋体"/>
          <w:sz w:val="21"/>
          <w:szCs w:val="21"/>
        </w:rPr>
      </w:pPr>
      <w:r w:rsidRPr="005E26D8">
        <w:rPr>
          <w:rFonts w:ascii="宋体" w:eastAsia="宋体" w:hAnsi="宋体" w:hint="eastAsia"/>
          <w:sz w:val="21"/>
          <w:szCs w:val="21"/>
        </w:rPr>
        <w:t>A</w:t>
      </w:r>
      <w:r w:rsidRPr="005E26D8">
        <w:rPr>
          <w:rFonts w:ascii="宋体" w:eastAsia="宋体" w:hAnsi="宋体"/>
          <w:sz w:val="21"/>
          <w:szCs w:val="21"/>
        </w:rPr>
        <w:t xml:space="preserve">. </w:t>
      </w:r>
      <w:r w:rsidRPr="005E26D8">
        <w:rPr>
          <w:rFonts w:ascii="宋体" w:eastAsia="宋体" w:hAnsi="宋体" w:hint="eastAsia"/>
          <w:sz w:val="21"/>
          <w:szCs w:val="21"/>
        </w:rPr>
        <w:t>功利论 功利论</w:t>
      </w:r>
      <w:r w:rsidRPr="005E26D8">
        <w:rPr>
          <w:rFonts w:ascii="宋体" w:eastAsia="宋体" w:hAnsi="宋体"/>
          <w:sz w:val="21"/>
          <w:szCs w:val="21"/>
        </w:rPr>
        <w:tab/>
      </w:r>
      <w:r w:rsidRPr="005E26D8">
        <w:rPr>
          <w:rFonts w:ascii="宋体" w:eastAsia="宋体" w:hAnsi="宋体"/>
          <w:sz w:val="21"/>
          <w:szCs w:val="21"/>
        </w:rPr>
        <w:tab/>
        <w:t xml:space="preserve">B. </w:t>
      </w:r>
      <w:r w:rsidRPr="005E26D8">
        <w:rPr>
          <w:rFonts w:ascii="宋体" w:eastAsia="宋体" w:hAnsi="宋体" w:hint="eastAsia"/>
          <w:sz w:val="21"/>
          <w:szCs w:val="21"/>
        </w:rPr>
        <w:t>义务论</w:t>
      </w:r>
    </w:p>
    <w:p w14:paraId="0568B82A" w14:textId="1B37AD7F" w:rsidR="00C03EE7" w:rsidRPr="005E26D8" w:rsidRDefault="00C03EE7" w:rsidP="00C03EE7">
      <w:pPr>
        <w:spacing w:after="0" w:line="276" w:lineRule="auto"/>
        <w:rPr>
          <w:rFonts w:ascii="宋体" w:eastAsia="宋体" w:hAnsi="宋体"/>
          <w:sz w:val="21"/>
          <w:szCs w:val="21"/>
        </w:rPr>
      </w:pPr>
      <w:r w:rsidRPr="005E26D8">
        <w:rPr>
          <w:rFonts w:ascii="宋体" w:eastAsia="宋体" w:hAnsi="宋体" w:hint="eastAsia"/>
          <w:sz w:val="21"/>
          <w:szCs w:val="21"/>
        </w:rPr>
        <w:t xml:space="preserve"> </w:t>
      </w:r>
      <w:r w:rsidRPr="005E26D8">
        <w:rPr>
          <w:rFonts w:ascii="宋体" w:eastAsia="宋体" w:hAnsi="宋体"/>
          <w:sz w:val="21"/>
          <w:szCs w:val="21"/>
        </w:rPr>
        <w:tab/>
        <w:t xml:space="preserve">C. </w:t>
      </w:r>
      <w:r w:rsidRPr="005E26D8">
        <w:rPr>
          <w:rFonts w:ascii="宋体" w:eastAsia="宋体" w:hAnsi="宋体" w:hint="eastAsia"/>
          <w:sz w:val="21"/>
          <w:szCs w:val="21"/>
        </w:rPr>
        <w:t>契约论</w:t>
      </w:r>
      <w:r w:rsidRPr="005E26D8">
        <w:rPr>
          <w:rFonts w:ascii="宋体" w:eastAsia="宋体" w:hAnsi="宋体"/>
          <w:sz w:val="21"/>
          <w:szCs w:val="21"/>
        </w:rPr>
        <w:tab/>
      </w:r>
      <w:r w:rsidRPr="005E26D8">
        <w:rPr>
          <w:rFonts w:ascii="宋体" w:eastAsia="宋体" w:hAnsi="宋体"/>
          <w:sz w:val="21"/>
          <w:szCs w:val="21"/>
        </w:rPr>
        <w:tab/>
      </w:r>
      <w:r w:rsidRPr="005E26D8">
        <w:rPr>
          <w:rFonts w:ascii="宋体" w:eastAsia="宋体" w:hAnsi="宋体"/>
          <w:sz w:val="21"/>
          <w:szCs w:val="21"/>
        </w:rPr>
        <w:tab/>
      </w:r>
      <w:r w:rsidRPr="005A3F3C">
        <w:rPr>
          <w:rFonts w:ascii="宋体" w:eastAsia="宋体" w:hAnsi="宋体"/>
          <w:sz w:val="21"/>
          <w:szCs w:val="21"/>
          <w:highlight w:val="yellow"/>
        </w:rPr>
        <w:t xml:space="preserve">D. </w:t>
      </w:r>
      <w:r w:rsidRPr="005A3F3C">
        <w:rPr>
          <w:rFonts w:ascii="宋体" w:eastAsia="宋体" w:hAnsi="宋体" w:hint="eastAsia"/>
          <w:sz w:val="21"/>
          <w:szCs w:val="21"/>
          <w:highlight w:val="yellow"/>
        </w:rPr>
        <w:t>存在论</w:t>
      </w:r>
    </w:p>
    <w:p w14:paraId="4207AA6B" w14:textId="527B8556" w:rsidR="001C24FB" w:rsidRDefault="001C24FB" w:rsidP="00C03EE7">
      <w:pPr>
        <w:spacing w:after="0" w:line="276" w:lineRule="auto"/>
        <w:rPr>
          <w:rFonts w:ascii="宋体" w:eastAsia="宋体" w:hAnsi="宋体"/>
          <w:sz w:val="21"/>
          <w:szCs w:val="21"/>
        </w:rPr>
      </w:pPr>
    </w:p>
    <w:p w14:paraId="67B71F16" w14:textId="77777777" w:rsidR="00D53B96" w:rsidRPr="005E26D8" w:rsidRDefault="00D53B96" w:rsidP="00C03EE7">
      <w:pPr>
        <w:spacing w:after="0" w:line="276" w:lineRule="auto"/>
        <w:rPr>
          <w:rFonts w:ascii="宋体" w:eastAsia="宋体" w:hAnsi="宋体" w:hint="eastAsia"/>
          <w:sz w:val="21"/>
          <w:szCs w:val="21"/>
        </w:rPr>
      </w:pPr>
    </w:p>
    <w:p w14:paraId="12AD8354" w14:textId="6DEB42CE" w:rsidR="001C24FB" w:rsidRPr="00F82344" w:rsidRDefault="001C24FB" w:rsidP="00C03EE7">
      <w:pPr>
        <w:spacing w:after="0" w:line="276" w:lineRule="auto"/>
        <w:rPr>
          <w:rFonts w:ascii="宋体" w:eastAsia="宋体" w:hAnsi="宋体"/>
          <w:b/>
          <w:bCs/>
          <w:sz w:val="21"/>
          <w:szCs w:val="21"/>
        </w:rPr>
      </w:pPr>
      <w:r w:rsidRPr="00F82344">
        <w:rPr>
          <w:rFonts w:ascii="宋体" w:eastAsia="宋体" w:hAnsi="宋体" w:hint="eastAsia"/>
          <w:b/>
          <w:bCs/>
          <w:sz w:val="21"/>
          <w:szCs w:val="21"/>
        </w:rPr>
        <w:t>二、简答题</w:t>
      </w:r>
    </w:p>
    <w:p w14:paraId="58CC9AF6" w14:textId="3990A611" w:rsidR="00807C63" w:rsidRPr="005E26D8" w:rsidRDefault="00807C63" w:rsidP="00807C63">
      <w:pPr>
        <w:spacing w:after="0" w:line="276" w:lineRule="auto"/>
        <w:rPr>
          <w:rFonts w:ascii="宋体" w:eastAsia="宋体" w:hAnsi="宋体"/>
          <w:sz w:val="21"/>
          <w:szCs w:val="21"/>
        </w:rPr>
      </w:pPr>
      <w:r w:rsidRPr="005E26D8">
        <w:rPr>
          <w:rFonts w:ascii="宋体" w:eastAsia="宋体" w:hAnsi="宋体" w:hint="eastAsia"/>
          <w:sz w:val="21"/>
          <w:szCs w:val="21"/>
        </w:rPr>
        <w:lastRenderedPageBreak/>
        <w:t>1</w:t>
      </w:r>
      <w:r w:rsidRPr="005E26D8">
        <w:rPr>
          <w:rFonts w:ascii="宋体" w:eastAsia="宋体" w:hAnsi="宋体"/>
          <w:sz w:val="21"/>
          <w:szCs w:val="21"/>
        </w:rPr>
        <w:t xml:space="preserve">. </w:t>
      </w:r>
      <w:r w:rsidRPr="005E26D8">
        <w:rPr>
          <w:rFonts w:ascii="宋体" w:eastAsia="宋体" w:hAnsi="宋体" w:hint="eastAsia"/>
          <w:sz w:val="21"/>
          <w:szCs w:val="21"/>
        </w:rPr>
        <w:t>工程中的行动者网络包括什么？</w:t>
      </w:r>
    </w:p>
    <w:p w14:paraId="3C61B68B" w14:textId="77308FF1" w:rsidR="00807C63" w:rsidRDefault="00B25B4D" w:rsidP="00807C63">
      <w:pPr>
        <w:spacing w:after="0" w:line="276" w:lineRule="auto"/>
        <w:rPr>
          <w:rFonts w:ascii="宋体" w:eastAsia="宋体" w:hAnsi="宋体"/>
          <w:sz w:val="21"/>
          <w:szCs w:val="21"/>
        </w:rPr>
      </w:pPr>
      <w:r>
        <w:rPr>
          <w:rFonts w:ascii="宋体" w:eastAsia="宋体" w:hAnsi="宋体"/>
          <w:sz w:val="21"/>
          <w:szCs w:val="21"/>
        </w:rPr>
        <w:tab/>
      </w:r>
      <w:r>
        <w:rPr>
          <w:rFonts w:ascii="宋体" w:eastAsia="宋体" w:hAnsi="宋体" w:hint="eastAsia"/>
          <w:sz w:val="21"/>
          <w:szCs w:val="21"/>
        </w:rPr>
        <w:t>工程活动的的各个环节涉及不同类型的参与者，构成了行动者网络。</w:t>
      </w:r>
    </w:p>
    <w:p w14:paraId="1D0F018C" w14:textId="77777777" w:rsidR="00D53B96" w:rsidRPr="005E26D8" w:rsidRDefault="00D53B96" w:rsidP="00807C63">
      <w:pPr>
        <w:spacing w:after="0" w:line="276" w:lineRule="auto"/>
        <w:rPr>
          <w:rFonts w:ascii="宋体" w:eastAsia="宋体" w:hAnsi="宋体" w:hint="eastAsia"/>
          <w:sz w:val="21"/>
          <w:szCs w:val="21"/>
        </w:rPr>
      </w:pPr>
    </w:p>
    <w:p w14:paraId="4CEF2906" w14:textId="707AE3AA" w:rsidR="00807C63" w:rsidRPr="005E26D8" w:rsidRDefault="00807C63" w:rsidP="00807C63">
      <w:pPr>
        <w:spacing w:after="0" w:line="276" w:lineRule="auto"/>
        <w:rPr>
          <w:rFonts w:ascii="宋体" w:eastAsia="宋体" w:hAnsi="宋体"/>
          <w:sz w:val="21"/>
          <w:szCs w:val="21"/>
        </w:rPr>
      </w:pPr>
      <w:r w:rsidRPr="005E26D8">
        <w:rPr>
          <w:rFonts w:ascii="宋体" w:eastAsia="宋体" w:hAnsi="宋体" w:hint="eastAsia"/>
          <w:sz w:val="21"/>
          <w:szCs w:val="21"/>
        </w:rPr>
        <w:t>2</w:t>
      </w:r>
      <w:r w:rsidRPr="005E26D8">
        <w:rPr>
          <w:rFonts w:ascii="宋体" w:eastAsia="宋体" w:hAnsi="宋体"/>
          <w:sz w:val="21"/>
          <w:szCs w:val="21"/>
        </w:rPr>
        <w:t xml:space="preserve">. </w:t>
      </w:r>
      <w:r w:rsidRPr="005E26D8">
        <w:rPr>
          <w:rFonts w:ascii="宋体" w:eastAsia="宋体" w:hAnsi="宋体" w:hint="eastAsia"/>
          <w:sz w:val="21"/>
          <w:szCs w:val="21"/>
        </w:rPr>
        <w:t>风险的来源有哪些？</w:t>
      </w:r>
    </w:p>
    <w:p w14:paraId="0E05B5BB" w14:textId="63BB0809" w:rsidR="00807C63" w:rsidRDefault="0008776B" w:rsidP="00807C63">
      <w:pPr>
        <w:spacing w:after="0" w:line="276" w:lineRule="auto"/>
        <w:rPr>
          <w:rFonts w:ascii="宋体" w:eastAsia="宋体" w:hAnsi="宋体"/>
          <w:sz w:val="21"/>
          <w:szCs w:val="21"/>
        </w:rPr>
      </w:pPr>
      <w:r>
        <w:rPr>
          <w:rFonts w:ascii="宋体" w:eastAsia="宋体" w:hAnsi="宋体"/>
          <w:sz w:val="21"/>
          <w:szCs w:val="21"/>
        </w:rPr>
        <w:tab/>
      </w:r>
      <w:r>
        <w:rPr>
          <w:rFonts w:ascii="宋体" w:eastAsia="宋体" w:hAnsi="宋体" w:hint="eastAsia"/>
          <w:sz w:val="21"/>
          <w:szCs w:val="21"/>
        </w:rPr>
        <w:t>由于工程类型的不同，引发风险的因素是多种多样的。总而言之，工程风险主要由以下三种不确定因素造成：工程内部技术因素的不确定性、工程外部环境因素的不确定性和工程活动中人为因素的不确定性。其中，工程内部的技术又可分为零部件老化，控制系统失灵和非线性作用等因素；工程外部的环境因素又可分为意外气候和自然灾害等因素；工程活动中的人为因素又可分为工程理念的缺陷，施工质量缺陷和操作人员渎职等因素。</w:t>
      </w:r>
    </w:p>
    <w:p w14:paraId="1930399B" w14:textId="77777777" w:rsidR="00D53B96" w:rsidRPr="005E26D8" w:rsidRDefault="00D53B96" w:rsidP="00807C63">
      <w:pPr>
        <w:spacing w:after="0" w:line="276" w:lineRule="auto"/>
        <w:rPr>
          <w:rFonts w:ascii="宋体" w:eastAsia="宋体" w:hAnsi="宋体" w:hint="eastAsia"/>
          <w:sz w:val="21"/>
          <w:szCs w:val="21"/>
        </w:rPr>
      </w:pPr>
    </w:p>
    <w:p w14:paraId="756EC40E" w14:textId="204301DE" w:rsidR="001C24FB" w:rsidRPr="005E26D8" w:rsidRDefault="00807C63" w:rsidP="00807C63">
      <w:pPr>
        <w:spacing w:after="0" w:line="276" w:lineRule="auto"/>
        <w:rPr>
          <w:rFonts w:ascii="宋体" w:eastAsia="宋体" w:hAnsi="宋体"/>
          <w:sz w:val="21"/>
          <w:szCs w:val="21"/>
        </w:rPr>
      </w:pPr>
      <w:r w:rsidRPr="005E26D8">
        <w:rPr>
          <w:rFonts w:ascii="宋体" w:eastAsia="宋体" w:hAnsi="宋体" w:hint="eastAsia"/>
          <w:sz w:val="21"/>
          <w:szCs w:val="21"/>
        </w:rPr>
        <w:t>3</w:t>
      </w:r>
      <w:r w:rsidRPr="005E26D8">
        <w:rPr>
          <w:rFonts w:ascii="宋体" w:eastAsia="宋体" w:hAnsi="宋体"/>
          <w:sz w:val="21"/>
          <w:szCs w:val="21"/>
        </w:rPr>
        <w:t xml:space="preserve">. </w:t>
      </w:r>
      <w:r w:rsidRPr="005E26D8">
        <w:rPr>
          <w:rFonts w:ascii="宋体" w:eastAsia="宋体" w:hAnsi="宋体" w:hint="eastAsia"/>
          <w:sz w:val="21"/>
          <w:szCs w:val="21"/>
        </w:rPr>
        <w:t>简述风险的伦理评估原则</w:t>
      </w:r>
    </w:p>
    <w:p w14:paraId="45AB69E1" w14:textId="6A1EBE35" w:rsidR="009D27C7" w:rsidRDefault="0008776B" w:rsidP="00807C63">
      <w:pPr>
        <w:spacing w:after="0" w:line="276" w:lineRule="auto"/>
        <w:rPr>
          <w:rFonts w:ascii="宋体" w:eastAsia="宋体" w:hAnsi="宋体"/>
          <w:sz w:val="21"/>
          <w:szCs w:val="21"/>
        </w:rPr>
      </w:pPr>
      <w:r>
        <w:rPr>
          <w:rFonts w:ascii="宋体" w:eastAsia="宋体" w:hAnsi="宋体" w:hint="eastAsia"/>
          <w:sz w:val="21"/>
          <w:szCs w:val="21"/>
        </w:rPr>
        <w:t>（1）“以人为本”原则。（2）“预防为主”原则。（3）“整体主义”原则。（4）“制度约束”原则。</w:t>
      </w:r>
    </w:p>
    <w:p w14:paraId="3873DB5C" w14:textId="77777777" w:rsidR="00D53B96" w:rsidRPr="005E26D8" w:rsidRDefault="00D53B96" w:rsidP="00807C63">
      <w:pPr>
        <w:spacing w:after="0" w:line="276" w:lineRule="auto"/>
        <w:rPr>
          <w:rFonts w:ascii="宋体" w:eastAsia="宋体" w:hAnsi="宋体" w:hint="eastAsia"/>
          <w:sz w:val="21"/>
          <w:szCs w:val="21"/>
        </w:rPr>
      </w:pPr>
    </w:p>
    <w:p w14:paraId="7C4396B6" w14:textId="5AB6000F" w:rsidR="009D27C7" w:rsidRPr="005E26D8" w:rsidRDefault="009D27C7" w:rsidP="00807C63">
      <w:pPr>
        <w:spacing w:after="0" w:line="276" w:lineRule="auto"/>
        <w:rPr>
          <w:rFonts w:ascii="宋体" w:eastAsia="宋体" w:hAnsi="宋体"/>
          <w:sz w:val="21"/>
          <w:szCs w:val="21"/>
        </w:rPr>
      </w:pPr>
      <w:r w:rsidRPr="005E26D8">
        <w:rPr>
          <w:rFonts w:ascii="宋体" w:eastAsia="宋体" w:hAnsi="宋体" w:hint="eastAsia"/>
          <w:sz w:val="21"/>
          <w:szCs w:val="21"/>
        </w:rPr>
        <w:t>4</w:t>
      </w:r>
      <w:r w:rsidRPr="005E26D8">
        <w:rPr>
          <w:rFonts w:ascii="宋体" w:eastAsia="宋体" w:hAnsi="宋体"/>
          <w:sz w:val="21"/>
          <w:szCs w:val="21"/>
        </w:rPr>
        <w:t xml:space="preserve">. </w:t>
      </w:r>
      <w:r w:rsidR="007A7023" w:rsidRPr="005E26D8">
        <w:rPr>
          <w:rFonts w:ascii="宋体" w:eastAsia="宋体" w:hAnsi="宋体" w:hint="eastAsia"/>
          <w:sz w:val="21"/>
          <w:szCs w:val="21"/>
        </w:rPr>
        <w:t>青藏铁路工程的利益相关方有哪些？</w:t>
      </w:r>
    </w:p>
    <w:p w14:paraId="132D1997" w14:textId="4FB325AC" w:rsidR="007A7023" w:rsidRDefault="0004269E" w:rsidP="0004269E">
      <w:pPr>
        <w:spacing w:after="0" w:line="276" w:lineRule="auto"/>
        <w:ind w:firstLine="720"/>
        <w:rPr>
          <w:rFonts w:ascii="宋体" w:eastAsia="宋体" w:hAnsi="宋体"/>
          <w:sz w:val="21"/>
          <w:szCs w:val="21"/>
        </w:rPr>
      </w:pPr>
      <w:r>
        <w:rPr>
          <w:rFonts w:ascii="宋体" w:eastAsia="宋体" w:hAnsi="宋体" w:hint="eastAsia"/>
          <w:sz w:val="21"/>
          <w:szCs w:val="21"/>
        </w:rPr>
        <w:t>利益相关方有</w:t>
      </w:r>
      <w:r w:rsidR="00270916">
        <w:rPr>
          <w:rFonts w:ascii="宋体" w:eastAsia="宋体" w:hAnsi="宋体" w:hint="eastAsia"/>
          <w:sz w:val="21"/>
          <w:szCs w:val="21"/>
        </w:rPr>
        <w:t>西藏人民，政府，铁路局，印度等领国。</w:t>
      </w:r>
    </w:p>
    <w:p w14:paraId="26B91BBE" w14:textId="77777777" w:rsidR="00D53B96" w:rsidRPr="005E26D8" w:rsidRDefault="00D53B96" w:rsidP="0004269E">
      <w:pPr>
        <w:spacing w:after="0" w:line="276" w:lineRule="auto"/>
        <w:ind w:firstLine="720"/>
        <w:rPr>
          <w:rFonts w:ascii="宋体" w:eastAsia="宋体" w:hAnsi="宋体" w:hint="eastAsia"/>
          <w:sz w:val="21"/>
          <w:szCs w:val="21"/>
        </w:rPr>
      </w:pPr>
    </w:p>
    <w:p w14:paraId="6C60F318" w14:textId="77777777" w:rsidR="00093520" w:rsidRPr="005E26D8" w:rsidRDefault="007A7023" w:rsidP="00093520">
      <w:pPr>
        <w:spacing w:after="0" w:line="276" w:lineRule="auto"/>
        <w:rPr>
          <w:rFonts w:ascii="宋体" w:eastAsia="宋体" w:hAnsi="宋体"/>
          <w:sz w:val="21"/>
          <w:szCs w:val="21"/>
        </w:rPr>
      </w:pPr>
      <w:r w:rsidRPr="005E26D8">
        <w:rPr>
          <w:rFonts w:ascii="宋体" w:eastAsia="宋体" w:hAnsi="宋体" w:hint="eastAsia"/>
          <w:sz w:val="21"/>
          <w:szCs w:val="21"/>
        </w:rPr>
        <w:t>5</w:t>
      </w:r>
      <w:r w:rsidRPr="005E26D8">
        <w:rPr>
          <w:rFonts w:ascii="宋体" w:eastAsia="宋体" w:hAnsi="宋体"/>
          <w:sz w:val="21"/>
          <w:szCs w:val="21"/>
        </w:rPr>
        <w:t xml:space="preserve">. </w:t>
      </w:r>
      <w:r w:rsidR="00093520" w:rsidRPr="005E26D8">
        <w:rPr>
          <w:rFonts w:ascii="宋体" w:eastAsia="宋体" w:hAnsi="宋体" w:hint="eastAsia"/>
          <w:sz w:val="21"/>
          <w:szCs w:val="21"/>
        </w:rPr>
        <w:t>工程</w:t>
      </w:r>
      <w:r w:rsidR="00093520" w:rsidRPr="005E26D8">
        <w:rPr>
          <w:rFonts w:ascii="宋体" w:eastAsia="宋体" w:hAnsi="宋体"/>
          <w:sz w:val="21"/>
          <w:szCs w:val="21"/>
        </w:rPr>
        <w:t>中的行动者网络包括什么？</w:t>
      </w:r>
    </w:p>
    <w:p w14:paraId="3938B18A" w14:textId="4D380CD1" w:rsidR="007A7023" w:rsidRPr="005E26D8" w:rsidRDefault="00B345A1" w:rsidP="00B345A1">
      <w:pPr>
        <w:spacing w:after="0" w:line="276" w:lineRule="auto"/>
        <w:ind w:firstLine="720"/>
        <w:rPr>
          <w:rFonts w:ascii="宋体" w:eastAsia="宋体" w:hAnsi="宋体"/>
          <w:sz w:val="21"/>
          <w:szCs w:val="21"/>
        </w:rPr>
      </w:pPr>
      <w:r>
        <w:rPr>
          <w:rFonts w:ascii="宋体" w:eastAsia="宋体" w:hAnsi="宋体" w:hint="eastAsia"/>
          <w:sz w:val="21"/>
          <w:szCs w:val="21"/>
        </w:rPr>
        <w:t>工程活动的的各个环节涉及不同类型的参与者，构成了行动者网络。</w:t>
      </w:r>
    </w:p>
    <w:p w14:paraId="21505560" w14:textId="21E7FC00" w:rsidR="00093520" w:rsidRPr="005E26D8" w:rsidRDefault="00093520" w:rsidP="00807C63">
      <w:pPr>
        <w:spacing w:after="0" w:line="276" w:lineRule="auto"/>
        <w:rPr>
          <w:rFonts w:ascii="宋体" w:eastAsia="宋体" w:hAnsi="宋体"/>
          <w:sz w:val="21"/>
          <w:szCs w:val="21"/>
        </w:rPr>
      </w:pPr>
    </w:p>
    <w:p w14:paraId="5BBB4159" w14:textId="03016ECA" w:rsidR="00093520" w:rsidRPr="00F82344" w:rsidRDefault="00093520" w:rsidP="00807C63">
      <w:pPr>
        <w:spacing w:after="0" w:line="276" w:lineRule="auto"/>
        <w:rPr>
          <w:rFonts w:ascii="宋体" w:eastAsia="宋体" w:hAnsi="宋体"/>
          <w:b/>
          <w:bCs/>
          <w:sz w:val="21"/>
          <w:szCs w:val="21"/>
        </w:rPr>
      </w:pPr>
      <w:r w:rsidRPr="00F82344">
        <w:rPr>
          <w:rFonts w:ascii="宋体" w:eastAsia="宋体" w:hAnsi="宋体" w:hint="eastAsia"/>
          <w:b/>
          <w:bCs/>
          <w:sz w:val="21"/>
          <w:szCs w:val="21"/>
        </w:rPr>
        <w:t>三、案例分析</w:t>
      </w:r>
    </w:p>
    <w:p w14:paraId="6903DD53" w14:textId="56B38241" w:rsidR="00093520" w:rsidRDefault="00F92CA8" w:rsidP="00377ED3">
      <w:pPr>
        <w:spacing w:after="0" w:line="360" w:lineRule="auto"/>
        <w:rPr>
          <w:rFonts w:ascii="宋体" w:eastAsia="宋体" w:hAnsi="宋体"/>
          <w:sz w:val="21"/>
          <w:szCs w:val="21"/>
        </w:rPr>
      </w:pPr>
      <w:r w:rsidRPr="005E26D8">
        <w:rPr>
          <w:rFonts w:ascii="宋体" w:eastAsia="宋体" w:hAnsi="宋体" w:hint="eastAsia"/>
          <w:sz w:val="21"/>
          <w:szCs w:val="21"/>
        </w:rPr>
        <w:t>假如你是公司研发团队经理，近期公司准备开发一套</w:t>
      </w:r>
      <w:r w:rsidR="001078D3" w:rsidRPr="005E26D8">
        <w:rPr>
          <w:rFonts w:ascii="宋体" w:eastAsia="宋体" w:hAnsi="宋体" w:hint="eastAsia"/>
          <w:sz w:val="21"/>
          <w:szCs w:val="21"/>
        </w:rPr>
        <w:t>基于</w:t>
      </w:r>
      <w:r w:rsidRPr="005E26D8">
        <w:rPr>
          <w:rFonts w:ascii="宋体" w:eastAsia="宋体" w:hAnsi="宋体" w:hint="eastAsia"/>
          <w:sz w:val="21"/>
          <w:szCs w:val="21"/>
        </w:rPr>
        <w:t>视觉的工业产品尺寸测量软件</w:t>
      </w:r>
      <w:r w:rsidR="00857789" w:rsidRPr="005E26D8">
        <w:rPr>
          <w:rFonts w:ascii="宋体" w:eastAsia="宋体" w:hAnsi="宋体" w:hint="eastAsia"/>
          <w:sz w:val="21"/>
          <w:szCs w:val="21"/>
        </w:rPr>
        <w:t>。</w:t>
      </w:r>
      <w:r w:rsidR="00F06612">
        <w:rPr>
          <w:rFonts w:ascii="宋体" w:eastAsia="宋体" w:hAnsi="宋体" w:hint="eastAsia"/>
          <w:sz w:val="21"/>
          <w:szCs w:val="21"/>
        </w:rPr>
        <w:t>公司</w:t>
      </w:r>
      <w:r w:rsidR="0083020B">
        <w:rPr>
          <w:rFonts w:ascii="宋体" w:eastAsia="宋体" w:hAnsi="宋体" w:hint="eastAsia"/>
          <w:sz w:val="21"/>
          <w:szCs w:val="21"/>
        </w:rPr>
        <w:t>要求三个月后推出1</w:t>
      </w:r>
      <w:r w:rsidR="0083020B">
        <w:rPr>
          <w:rFonts w:ascii="宋体" w:eastAsia="宋体" w:hAnsi="宋体"/>
          <w:sz w:val="21"/>
          <w:szCs w:val="21"/>
        </w:rPr>
        <w:t>.0</w:t>
      </w:r>
      <w:r w:rsidR="0083020B">
        <w:rPr>
          <w:rFonts w:ascii="宋体" w:eastAsia="宋体" w:hAnsi="宋体" w:hint="eastAsia"/>
          <w:sz w:val="21"/>
          <w:szCs w:val="21"/>
        </w:rPr>
        <w:t>版本，</w:t>
      </w:r>
      <w:r w:rsidR="00DF4A9C">
        <w:rPr>
          <w:rFonts w:ascii="宋体" w:eastAsia="宋体" w:hAnsi="宋体" w:hint="eastAsia"/>
          <w:sz w:val="21"/>
          <w:szCs w:val="21"/>
        </w:rPr>
        <w:t>具备工业测量的基本功能需求。</w:t>
      </w:r>
      <w:r w:rsidR="00857789" w:rsidRPr="005E26D8">
        <w:rPr>
          <w:rFonts w:ascii="宋体" w:eastAsia="宋体" w:hAnsi="宋体" w:hint="eastAsia"/>
          <w:sz w:val="21"/>
          <w:szCs w:val="21"/>
        </w:rPr>
        <w:t>产品</w:t>
      </w:r>
      <w:r w:rsidR="00D677E9" w:rsidRPr="005E26D8">
        <w:rPr>
          <w:rFonts w:ascii="宋体" w:eastAsia="宋体" w:hAnsi="宋体" w:hint="eastAsia"/>
          <w:sz w:val="21"/>
          <w:szCs w:val="21"/>
        </w:rPr>
        <w:t>的终端</w:t>
      </w:r>
      <w:r w:rsidR="00857789" w:rsidRPr="005E26D8">
        <w:rPr>
          <w:rFonts w:ascii="宋体" w:eastAsia="宋体" w:hAnsi="宋体" w:hint="eastAsia"/>
          <w:sz w:val="21"/>
          <w:szCs w:val="21"/>
        </w:rPr>
        <w:t>客户是工厂里的产线工人。</w:t>
      </w:r>
      <w:r w:rsidR="00415D00" w:rsidRPr="00407EE2">
        <w:rPr>
          <w:rFonts w:ascii="宋体" w:eastAsia="宋体" w:hAnsi="宋体"/>
          <w:sz w:val="21"/>
          <w:szCs w:val="21"/>
        </w:rPr>
        <w:t>软件开发项目由于其具有连续性、复杂性、少参照性，无标准规范等特点，其风险程度较高。软件项目风险经常会涉及许多方面，如：缺乏用户的参与，缺少高级管理层的支持，含糊的</w:t>
      </w:r>
      <w:r w:rsidR="00415D00" w:rsidRPr="00407EE2">
        <w:rPr>
          <w:rFonts w:ascii="宋体" w:eastAsia="宋体" w:hAnsi="宋体" w:hint="eastAsia"/>
          <w:sz w:val="21"/>
          <w:szCs w:val="21"/>
        </w:rPr>
        <w:t>客户</w:t>
      </w:r>
      <w:r w:rsidR="00415D00" w:rsidRPr="00407EE2">
        <w:rPr>
          <w:rFonts w:ascii="宋体" w:eastAsia="宋体" w:hAnsi="宋体"/>
          <w:sz w:val="21"/>
          <w:szCs w:val="21"/>
        </w:rPr>
        <w:t>要求，没有计划和管理等</w:t>
      </w:r>
      <w:r w:rsidR="004948C4" w:rsidRPr="00407EE2">
        <w:rPr>
          <w:rFonts w:ascii="宋体" w:eastAsia="宋体" w:hAnsi="宋体" w:hint="eastAsia"/>
          <w:sz w:val="21"/>
          <w:szCs w:val="21"/>
        </w:rPr>
        <w:t>。请结合所学知识，分析该项目的风险。</w:t>
      </w:r>
    </w:p>
    <w:p w14:paraId="3F98DA38" w14:textId="65F871AE" w:rsidR="00D53B96" w:rsidRDefault="00D53B96" w:rsidP="00377ED3">
      <w:pPr>
        <w:spacing w:after="0" w:line="360" w:lineRule="auto"/>
        <w:rPr>
          <w:rFonts w:ascii="宋体" w:eastAsia="宋体" w:hAnsi="宋体"/>
          <w:sz w:val="21"/>
          <w:szCs w:val="21"/>
        </w:rPr>
      </w:pPr>
    </w:p>
    <w:p w14:paraId="072E0A2A" w14:textId="68E84A8F" w:rsidR="00D53B96" w:rsidRDefault="00D53B96" w:rsidP="00D53B96">
      <w:pPr>
        <w:spacing w:after="0" w:line="360" w:lineRule="auto"/>
        <w:rPr>
          <w:rFonts w:ascii="宋体" w:eastAsia="宋体" w:hAnsi="宋体"/>
          <w:sz w:val="21"/>
          <w:szCs w:val="21"/>
        </w:rPr>
      </w:pPr>
      <w:r>
        <w:rPr>
          <w:rFonts w:ascii="宋体" w:eastAsia="宋体" w:hAnsi="宋体" w:hint="eastAsia"/>
          <w:sz w:val="21"/>
          <w:szCs w:val="21"/>
        </w:rPr>
        <w:t>答：</w:t>
      </w:r>
      <w:r w:rsidRPr="00D53B96">
        <w:rPr>
          <w:rFonts w:ascii="宋体" w:eastAsia="宋体" w:hAnsi="宋体" w:hint="eastAsia"/>
          <w:sz w:val="21"/>
          <w:szCs w:val="21"/>
        </w:rPr>
        <w:t>项目风险评定分析报告，主要是对：风险发生的可能性大小；可能的结果范围和危害程度；预期发生的时间；一个风险因素所产生的风险事件的发生频率进行评估</w:t>
      </w:r>
      <w:r>
        <w:rPr>
          <w:rFonts w:ascii="宋体" w:eastAsia="宋体" w:hAnsi="宋体" w:hint="eastAsia"/>
          <w:sz w:val="21"/>
          <w:szCs w:val="21"/>
        </w:rPr>
        <w:t>；最后面对风险该采取的什么措施</w:t>
      </w:r>
      <w:r w:rsidRPr="00D53B96">
        <w:rPr>
          <w:rFonts w:ascii="宋体" w:eastAsia="宋体" w:hAnsi="宋体" w:hint="eastAsia"/>
          <w:sz w:val="21"/>
          <w:szCs w:val="21"/>
        </w:rPr>
        <w:t>。</w:t>
      </w:r>
      <w:r>
        <w:rPr>
          <w:rFonts w:ascii="宋体" w:eastAsia="宋体" w:hAnsi="宋体" w:hint="eastAsia"/>
          <w:sz w:val="21"/>
          <w:szCs w:val="21"/>
        </w:rPr>
        <w:t>我将该过程总结在以下表当中。</w:t>
      </w:r>
    </w:p>
    <w:p w14:paraId="01F27F4B" w14:textId="4F0A1E96" w:rsidR="00D53B96" w:rsidRDefault="00D53B96" w:rsidP="00D53B96">
      <w:pPr>
        <w:spacing w:after="0" w:line="360" w:lineRule="auto"/>
        <w:rPr>
          <w:rFonts w:ascii="宋体" w:eastAsia="宋体" w:hAnsi="宋体"/>
          <w:sz w:val="21"/>
          <w:szCs w:val="21"/>
        </w:rPr>
      </w:pPr>
    </w:p>
    <w:p w14:paraId="52443F21" w14:textId="1F36AF47" w:rsidR="00D53B96" w:rsidRDefault="00D53B96" w:rsidP="00D53B96">
      <w:pPr>
        <w:spacing w:after="0" w:line="360" w:lineRule="auto"/>
        <w:rPr>
          <w:rFonts w:ascii="宋体" w:eastAsia="宋体" w:hAnsi="宋体"/>
          <w:sz w:val="21"/>
          <w:szCs w:val="21"/>
        </w:rPr>
      </w:pPr>
    </w:p>
    <w:p w14:paraId="0FEF0BEA" w14:textId="60A8D0AB" w:rsidR="00D53B96" w:rsidRDefault="00D53B96" w:rsidP="00D53B96">
      <w:pPr>
        <w:spacing w:after="0" w:line="360" w:lineRule="auto"/>
        <w:rPr>
          <w:rFonts w:ascii="宋体" w:eastAsia="宋体" w:hAnsi="宋体"/>
          <w:sz w:val="21"/>
          <w:szCs w:val="21"/>
        </w:rPr>
      </w:pPr>
    </w:p>
    <w:p w14:paraId="5DC13FBB" w14:textId="2669FCDA" w:rsidR="00D53B96" w:rsidRDefault="00D53B96" w:rsidP="00D53B96">
      <w:pPr>
        <w:spacing w:after="0" w:line="360" w:lineRule="auto"/>
        <w:rPr>
          <w:rFonts w:ascii="宋体" w:eastAsia="宋体" w:hAnsi="宋体"/>
          <w:sz w:val="21"/>
          <w:szCs w:val="21"/>
        </w:rPr>
      </w:pPr>
    </w:p>
    <w:p w14:paraId="4B15ECD8" w14:textId="77777777" w:rsidR="00D53B96" w:rsidRDefault="00D53B96" w:rsidP="00D53B96">
      <w:pPr>
        <w:spacing w:after="0" w:line="360" w:lineRule="auto"/>
        <w:rPr>
          <w:rFonts w:ascii="宋体" w:eastAsia="宋体" w:hAnsi="宋体"/>
          <w:sz w:val="21"/>
          <w:szCs w:val="21"/>
        </w:rPr>
      </w:pPr>
    </w:p>
    <w:p w14:paraId="4AFF505F" w14:textId="3FBB1F28" w:rsidR="00D53B96" w:rsidRDefault="00D53B96" w:rsidP="00D53B96">
      <w:pPr>
        <w:spacing w:after="0" w:line="360" w:lineRule="auto"/>
        <w:rPr>
          <w:rFonts w:ascii="宋体" w:eastAsia="宋体" w:hAnsi="宋体"/>
          <w:sz w:val="21"/>
          <w:szCs w:val="21"/>
        </w:rPr>
      </w:pPr>
    </w:p>
    <w:p w14:paraId="08A728C9" w14:textId="0FD4660A" w:rsidR="00D53B96" w:rsidRDefault="00D53B96" w:rsidP="00D53B96">
      <w:pPr>
        <w:spacing w:after="0" w:line="360" w:lineRule="auto"/>
        <w:rPr>
          <w:rFonts w:ascii="宋体" w:eastAsia="宋体" w:hAnsi="宋体"/>
          <w:sz w:val="21"/>
          <w:szCs w:val="21"/>
        </w:rPr>
      </w:pPr>
    </w:p>
    <w:p w14:paraId="2FA180C1" w14:textId="153D30C5" w:rsidR="001078D3" w:rsidRPr="00D53B96" w:rsidRDefault="00D53B96" w:rsidP="00D53B96">
      <w:pPr>
        <w:spacing w:after="0" w:line="360" w:lineRule="auto"/>
        <w:jc w:val="center"/>
        <w:rPr>
          <w:rFonts w:ascii="宋体" w:eastAsia="宋体" w:hAnsi="宋体" w:hint="eastAsia"/>
          <w:sz w:val="21"/>
          <w:szCs w:val="21"/>
        </w:rPr>
      </w:pPr>
      <w:r>
        <w:rPr>
          <w:rFonts w:ascii="宋体" w:eastAsia="宋体" w:hAnsi="宋体" w:hint="eastAsia"/>
          <w:sz w:val="21"/>
          <w:szCs w:val="21"/>
        </w:rPr>
        <w:lastRenderedPageBreak/>
        <w:t>表1：项目风险记录单</w:t>
      </w:r>
    </w:p>
    <w:tbl>
      <w:tblPr>
        <w:tblStyle w:val="ab"/>
        <w:tblW w:w="10600" w:type="dxa"/>
        <w:tblLook w:val="04A0" w:firstRow="1" w:lastRow="0" w:firstColumn="1" w:lastColumn="0" w:noHBand="0" w:noVBand="1"/>
      </w:tblPr>
      <w:tblGrid>
        <w:gridCol w:w="694"/>
        <w:gridCol w:w="2657"/>
        <w:gridCol w:w="3009"/>
        <w:gridCol w:w="2120"/>
        <w:gridCol w:w="2120"/>
      </w:tblGrid>
      <w:tr w:rsidR="00A0309D" w14:paraId="4B6C319D" w14:textId="77777777" w:rsidTr="007A15C5">
        <w:trPr>
          <w:trHeight w:val="866"/>
        </w:trPr>
        <w:tc>
          <w:tcPr>
            <w:tcW w:w="694" w:type="dxa"/>
          </w:tcPr>
          <w:p w14:paraId="2367E459" w14:textId="752CE169" w:rsidR="00A0309D" w:rsidRDefault="00A0309D" w:rsidP="00A0309D">
            <w:pPr>
              <w:spacing w:beforeLines="150" w:before="360" w:line="276" w:lineRule="auto"/>
              <w:jc w:val="center"/>
              <w:rPr>
                <w:rFonts w:ascii="宋体" w:eastAsia="宋体" w:hAnsi="宋体"/>
                <w:sz w:val="21"/>
                <w:szCs w:val="21"/>
              </w:rPr>
            </w:pPr>
            <w:r>
              <w:rPr>
                <w:rFonts w:ascii="宋体" w:eastAsia="宋体" w:hAnsi="宋体" w:hint="eastAsia"/>
                <w:sz w:val="21"/>
                <w:szCs w:val="21"/>
              </w:rPr>
              <w:t>序号</w:t>
            </w:r>
          </w:p>
        </w:tc>
        <w:tc>
          <w:tcPr>
            <w:tcW w:w="2657" w:type="dxa"/>
          </w:tcPr>
          <w:p w14:paraId="63B0007F" w14:textId="12A5EDB1" w:rsidR="00A0309D" w:rsidRDefault="00A0309D" w:rsidP="00A0309D">
            <w:pPr>
              <w:spacing w:beforeLines="150" w:before="360" w:line="276" w:lineRule="auto"/>
              <w:jc w:val="center"/>
              <w:rPr>
                <w:rFonts w:ascii="宋体" w:eastAsia="宋体" w:hAnsi="宋体"/>
                <w:sz w:val="21"/>
                <w:szCs w:val="21"/>
              </w:rPr>
            </w:pPr>
            <w:r>
              <w:rPr>
                <w:rFonts w:ascii="宋体" w:eastAsia="宋体" w:hAnsi="宋体" w:hint="eastAsia"/>
                <w:sz w:val="21"/>
                <w:szCs w:val="21"/>
              </w:rPr>
              <w:t>风险事件</w:t>
            </w:r>
          </w:p>
        </w:tc>
        <w:tc>
          <w:tcPr>
            <w:tcW w:w="3009" w:type="dxa"/>
          </w:tcPr>
          <w:p w14:paraId="721003FE" w14:textId="127899E9" w:rsidR="00A0309D" w:rsidRDefault="00A0309D" w:rsidP="00A0309D">
            <w:pPr>
              <w:spacing w:beforeLines="150" w:before="360" w:line="276" w:lineRule="auto"/>
              <w:jc w:val="center"/>
              <w:rPr>
                <w:rFonts w:ascii="宋体" w:eastAsia="宋体" w:hAnsi="宋体"/>
                <w:sz w:val="21"/>
                <w:szCs w:val="21"/>
              </w:rPr>
            </w:pPr>
            <w:r>
              <w:rPr>
                <w:rFonts w:ascii="宋体" w:eastAsia="宋体" w:hAnsi="宋体" w:hint="eastAsia"/>
                <w:sz w:val="21"/>
                <w:szCs w:val="21"/>
              </w:rPr>
              <w:t>成因</w:t>
            </w:r>
          </w:p>
        </w:tc>
        <w:tc>
          <w:tcPr>
            <w:tcW w:w="2120" w:type="dxa"/>
          </w:tcPr>
          <w:p w14:paraId="6B760AC7" w14:textId="5DC1A8B8" w:rsidR="00A0309D" w:rsidRDefault="00A0309D" w:rsidP="00A0309D">
            <w:pPr>
              <w:spacing w:beforeLines="150" w:before="360" w:line="276" w:lineRule="auto"/>
              <w:jc w:val="center"/>
              <w:rPr>
                <w:rFonts w:ascii="宋体" w:eastAsia="宋体" w:hAnsi="宋体"/>
                <w:sz w:val="21"/>
                <w:szCs w:val="21"/>
              </w:rPr>
            </w:pPr>
            <w:r>
              <w:rPr>
                <w:rFonts w:ascii="宋体" w:eastAsia="宋体" w:hAnsi="宋体" w:hint="eastAsia"/>
                <w:sz w:val="21"/>
                <w:szCs w:val="21"/>
              </w:rPr>
              <w:t>风险评估（等级）</w:t>
            </w:r>
          </w:p>
        </w:tc>
        <w:tc>
          <w:tcPr>
            <w:tcW w:w="2120" w:type="dxa"/>
          </w:tcPr>
          <w:p w14:paraId="2A885687" w14:textId="13939393" w:rsidR="00A0309D" w:rsidRDefault="00A0309D" w:rsidP="00A0309D">
            <w:pPr>
              <w:spacing w:beforeLines="150" w:before="360" w:line="276" w:lineRule="auto"/>
              <w:jc w:val="center"/>
              <w:rPr>
                <w:rFonts w:ascii="宋体" w:eastAsia="宋体" w:hAnsi="宋体"/>
                <w:sz w:val="21"/>
                <w:szCs w:val="21"/>
              </w:rPr>
            </w:pPr>
            <w:r>
              <w:rPr>
                <w:rFonts w:ascii="宋体" w:eastAsia="宋体" w:hAnsi="宋体" w:hint="eastAsia"/>
                <w:sz w:val="21"/>
                <w:szCs w:val="21"/>
              </w:rPr>
              <w:t>处理措施</w:t>
            </w:r>
          </w:p>
        </w:tc>
      </w:tr>
      <w:tr w:rsidR="00A0309D" w14:paraId="3C2B7BBD" w14:textId="77777777" w:rsidTr="007A15C5">
        <w:trPr>
          <w:trHeight w:val="836"/>
        </w:trPr>
        <w:tc>
          <w:tcPr>
            <w:tcW w:w="694" w:type="dxa"/>
          </w:tcPr>
          <w:p w14:paraId="10B83333" w14:textId="4E3B11EE" w:rsidR="00A0309D" w:rsidRDefault="00A0309D" w:rsidP="00A0309D">
            <w:pPr>
              <w:spacing w:beforeLines="100" w:before="240" w:line="276" w:lineRule="auto"/>
              <w:jc w:val="center"/>
              <w:rPr>
                <w:rFonts w:ascii="宋体" w:eastAsia="宋体" w:hAnsi="宋体"/>
                <w:sz w:val="21"/>
                <w:szCs w:val="21"/>
              </w:rPr>
            </w:pPr>
            <w:r>
              <w:rPr>
                <w:rFonts w:ascii="宋体" w:eastAsia="宋体" w:hAnsi="宋体" w:hint="eastAsia"/>
                <w:sz w:val="21"/>
                <w:szCs w:val="21"/>
              </w:rPr>
              <w:t>1</w:t>
            </w:r>
          </w:p>
        </w:tc>
        <w:tc>
          <w:tcPr>
            <w:tcW w:w="2657" w:type="dxa"/>
          </w:tcPr>
          <w:p w14:paraId="0590D2DE" w14:textId="3A8EA955" w:rsidR="00A0309D" w:rsidRDefault="00A0309D" w:rsidP="00A0309D">
            <w:pPr>
              <w:spacing w:line="276" w:lineRule="auto"/>
              <w:rPr>
                <w:rFonts w:ascii="宋体" w:eastAsia="宋体" w:hAnsi="宋体"/>
                <w:sz w:val="21"/>
                <w:szCs w:val="21"/>
              </w:rPr>
            </w:pPr>
            <w:r>
              <w:rPr>
                <w:rFonts w:ascii="宋体" w:eastAsia="宋体" w:hAnsi="宋体" w:hint="eastAsia"/>
                <w:sz w:val="21"/>
                <w:szCs w:val="21"/>
              </w:rPr>
              <w:t>缺乏用户参与</w:t>
            </w:r>
          </w:p>
        </w:tc>
        <w:tc>
          <w:tcPr>
            <w:tcW w:w="3009" w:type="dxa"/>
          </w:tcPr>
          <w:p w14:paraId="1FF64FFD" w14:textId="23F97974" w:rsidR="00A0309D" w:rsidRDefault="00DF439E" w:rsidP="00A0309D">
            <w:pPr>
              <w:spacing w:line="276" w:lineRule="auto"/>
              <w:rPr>
                <w:rFonts w:ascii="宋体" w:eastAsia="宋体" w:hAnsi="宋体"/>
                <w:sz w:val="21"/>
                <w:szCs w:val="21"/>
              </w:rPr>
            </w:pPr>
            <w:r>
              <w:rPr>
                <w:rFonts w:ascii="宋体" w:eastAsia="宋体" w:hAnsi="宋体" w:hint="eastAsia"/>
                <w:sz w:val="21"/>
                <w:szCs w:val="21"/>
              </w:rPr>
              <w:t>由于有了机器软件控制，会让工人以为会替代人工，不愿参加。</w:t>
            </w:r>
          </w:p>
        </w:tc>
        <w:tc>
          <w:tcPr>
            <w:tcW w:w="2120" w:type="dxa"/>
          </w:tcPr>
          <w:p w14:paraId="47675F5F" w14:textId="3883A6B4" w:rsidR="00A0309D" w:rsidRDefault="00B028E0" w:rsidP="007A15C5">
            <w:pPr>
              <w:spacing w:line="276" w:lineRule="auto"/>
              <w:jc w:val="center"/>
              <w:rPr>
                <w:rFonts w:ascii="宋体" w:eastAsia="宋体" w:hAnsi="宋体"/>
                <w:sz w:val="21"/>
                <w:szCs w:val="21"/>
              </w:rPr>
            </w:pPr>
            <w:r>
              <w:rPr>
                <w:rFonts w:ascii="宋体" w:eastAsia="宋体" w:hAnsi="宋体" w:hint="eastAsia"/>
                <w:sz w:val="21"/>
                <w:szCs w:val="21"/>
              </w:rPr>
              <w:t>D</w:t>
            </w:r>
          </w:p>
        </w:tc>
        <w:tc>
          <w:tcPr>
            <w:tcW w:w="2120" w:type="dxa"/>
          </w:tcPr>
          <w:p w14:paraId="63C29DC5" w14:textId="2694256D" w:rsidR="00A0309D" w:rsidRDefault="00B028E0" w:rsidP="00A0309D">
            <w:pPr>
              <w:spacing w:line="276" w:lineRule="auto"/>
              <w:rPr>
                <w:rFonts w:ascii="宋体" w:eastAsia="宋体" w:hAnsi="宋体"/>
                <w:sz w:val="21"/>
                <w:szCs w:val="21"/>
              </w:rPr>
            </w:pPr>
            <w:r>
              <w:rPr>
                <w:rFonts w:ascii="宋体" w:eastAsia="宋体" w:hAnsi="宋体" w:hint="eastAsia"/>
                <w:sz w:val="21"/>
                <w:szCs w:val="21"/>
              </w:rPr>
              <w:t>努力宣传</w:t>
            </w:r>
          </w:p>
        </w:tc>
      </w:tr>
      <w:tr w:rsidR="00A0309D" w14:paraId="7D22B273" w14:textId="77777777" w:rsidTr="007A15C5">
        <w:trPr>
          <w:trHeight w:val="866"/>
        </w:trPr>
        <w:tc>
          <w:tcPr>
            <w:tcW w:w="694" w:type="dxa"/>
          </w:tcPr>
          <w:p w14:paraId="6B36CE16" w14:textId="53A24378" w:rsidR="00A0309D" w:rsidRDefault="00A0309D" w:rsidP="00A0309D">
            <w:pPr>
              <w:spacing w:beforeLines="100" w:before="240" w:line="276" w:lineRule="auto"/>
              <w:jc w:val="center"/>
              <w:rPr>
                <w:rFonts w:ascii="宋体" w:eastAsia="宋体" w:hAnsi="宋体"/>
                <w:sz w:val="21"/>
                <w:szCs w:val="21"/>
              </w:rPr>
            </w:pPr>
            <w:r>
              <w:rPr>
                <w:rFonts w:ascii="宋体" w:eastAsia="宋体" w:hAnsi="宋体" w:hint="eastAsia"/>
                <w:sz w:val="21"/>
                <w:szCs w:val="21"/>
              </w:rPr>
              <w:t>2</w:t>
            </w:r>
          </w:p>
        </w:tc>
        <w:tc>
          <w:tcPr>
            <w:tcW w:w="2657" w:type="dxa"/>
          </w:tcPr>
          <w:p w14:paraId="308D0653" w14:textId="3382239D" w:rsidR="00A0309D" w:rsidRDefault="00A0309D" w:rsidP="00A0309D">
            <w:pPr>
              <w:spacing w:line="276" w:lineRule="auto"/>
              <w:rPr>
                <w:rFonts w:ascii="宋体" w:eastAsia="宋体" w:hAnsi="宋体"/>
                <w:sz w:val="21"/>
                <w:szCs w:val="21"/>
              </w:rPr>
            </w:pPr>
            <w:r w:rsidRPr="00407EE2">
              <w:rPr>
                <w:rFonts w:ascii="宋体" w:eastAsia="宋体" w:hAnsi="宋体"/>
                <w:sz w:val="21"/>
                <w:szCs w:val="21"/>
              </w:rPr>
              <w:t>缺少高级管理层的支持</w:t>
            </w:r>
          </w:p>
        </w:tc>
        <w:tc>
          <w:tcPr>
            <w:tcW w:w="3009" w:type="dxa"/>
          </w:tcPr>
          <w:p w14:paraId="2D385A06" w14:textId="5F54AD53" w:rsidR="00A0309D" w:rsidRDefault="00B028E0" w:rsidP="00A0309D">
            <w:pPr>
              <w:spacing w:line="276" w:lineRule="auto"/>
              <w:rPr>
                <w:rFonts w:ascii="宋体" w:eastAsia="宋体" w:hAnsi="宋体"/>
                <w:sz w:val="21"/>
                <w:szCs w:val="21"/>
              </w:rPr>
            </w:pPr>
            <w:r>
              <w:rPr>
                <w:rFonts w:ascii="宋体" w:eastAsia="宋体" w:hAnsi="宋体" w:hint="eastAsia"/>
                <w:sz w:val="21"/>
                <w:szCs w:val="21"/>
              </w:rPr>
              <w:t>管理层不看重这个设计，或是把任务下发后只等待结果，不看过程。</w:t>
            </w:r>
          </w:p>
        </w:tc>
        <w:tc>
          <w:tcPr>
            <w:tcW w:w="2120" w:type="dxa"/>
          </w:tcPr>
          <w:p w14:paraId="65E250AC" w14:textId="201234D1" w:rsidR="00A0309D" w:rsidRDefault="00B028E0" w:rsidP="007A15C5">
            <w:pPr>
              <w:spacing w:line="276" w:lineRule="auto"/>
              <w:jc w:val="center"/>
              <w:rPr>
                <w:rFonts w:ascii="宋体" w:eastAsia="宋体" w:hAnsi="宋体"/>
                <w:sz w:val="21"/>
                <w:szCs w:val="21"/>
              </w:rPr>
            </w:pPr>
            <w:r>
              <w:rPr>
                <w:rFonts w:ascii="宋体" w:eastAsia="宋体" w:hAnsi="宋体" w:hint="eastAsia"/>
                <w:sz w:val="21"/>
                <w:szCs w:val="21"/>
              </w:rPr>
              <w:t>B</w:t>
            </w:r>
          </w:p>
        </w:tc>
        <w:tc>
          <w:tcPr>
            <w:tcW w:w="2120" w:type="dxa"/>
          </w:tcPr>
          <w:p w14:paraId="363DD50A" w14:textId="3276308D" w:rsidR="00A0309D" w:rsidRDefault="00B028E0" w:rsidP="00A0309D">
            <w:pPr>
              <w:spacing w:line="276" w:lineRule="auto"/>
              <w:rPr>
                <w:rFonts w:ascii="宋体" w:eastAsia="宋体" w:hAnsi="宋体"/>
                <w:sz w:val="21"/>
                <w:szCs w:val="21"/>
              </w:rPr>
            </w:pPr>
            <w:r>
              <w:rPr>
                <w:rFonts w:ascii="宋体" w:eastAsia="宋体" w:hAnsi="宋体" w:hint="eastAsia"/>
                <w:sz w:val="21"/>
                <w:szCs w:val="21"/>
              </w:rPr>
              <w:t>书面申请，引起管理层重视</w:t>
            </w:r>
          </w:p>
        </w:tc>
      </w:tr>
      <w:tr w:rsidR="00A0309D" w14:paraId="7D8B14E7" w14:textId="77777777" w:rsidTr="007A15C5">
        <w:trPr>
          <w:trHeight w:val="843"/>
        </w:trPr>
        <w:tc>
          <w:tcPr>
            <w:tcW w:w="694" w:type="dxa"/>
          </w:tcPr>
          <w:p w14:paraId="3724F378" w14:textId="13033786" w:rsidR="00A0309D" w:rsidRDefault="00A0309D" w:rsidP="00A0309D">
            <w:pPr>
              <w:spacing w:beforeLines="100" w:before="240" w:line="276" w:lineRule="auto"/>
              <w:jc w:val="center"/>
              <w:rPr>
                <w:rFonts w:ascii="宋体" w:eastAsia="宋体" w:hAnsi="宋体"/>
                <w:sz w:val="21"/>
                <w:szCs w:val="21"/>
              </w:rPr>
            </w:pPr>
            <w:r>
              <w:rPr>
                <w:rFonts w:ascii="宋体" w:eastAsia="宋体" w:hAnsi="宋体" w:hint="eastAsia"/>
                <w:sz w:val="21"/>
                <w:szCs w:val="21"/>
              </w:rPr>
              <w:t>3</w:t>
            </w:r>
          </w:p>
        </w:tc>
        <w:tc>
          <w:tcPr>
            <w:tcW w:w="2657" w:type="dxa"/>
          </w:tcPr>
          <w:p w14:paraId="1F9D08A7" w14:textId="64318FE8" w:rsidR="00A0309D" w:rsidRDefault="00A0309D" w:rsidP="00A0309D">
            <w:pPr>
              <w:spacing w:line="276" w:lineRule="auto"/>
              <w:rPr>
                <w:rFonts w:ascii="宋体" w:eastAsia="宋体" w:hAnsi="宋体"/>
                <w:sz w:val="21"/>
                <w:szCs w:val="21"/>
              </w:rPr>
            </w:pPr>
            <w:r w:rsidRPr="00407EE2">
              <w:rPr>
                <w:rFonts w:ascii="宋体" w:eastAsia="宋体" w:hAnsi="宋体"/>
                <w:sz w:val="21"/>
                <w:szCs w:val="21"/>
              </w:rPr>
              <w:t>含糊的</w:t>
            </w:r>
            <w:r w:rsidRPr="00407EE2">
              <w:rPr>
                <w:rFonts w:ascii="宋体" w:eastAsia="宋体" w:hAnsi="宋体" w:hint="eastAsia"/>
                <w:sz w:val="21"/>
                <w:szCs w:val="21"/>
              </w:rPr>
              <w:t>客户</w:t>
            </w:r>
            <w:r w:rsidRPr="00407EE2">
              <w:rPr>
                <w:rFonts w:ascii="宋体" w:eastAsia="宋体" w:hAnsi="宋体"/>
                <w:sz w:val="21"/>
                <w:szCs w:val="21"/>
              </w:rPr>
              <w:t>要求</w:t>
            </w:r>
          </w:p>
        </w:tc>
        <w:tc>
          <w:tcPr>
            <w:tcW w:w="3009" w:type="dxa"/>
          </w:tcPr>
          <w:p w14:paraId="6661C223" w14:textId="7DF2EDA4" w:rsidR="00A0309D" w:rsidRDefault="00B028E0" w:rsidP="00A0309D">
            <w:pPr>
              <w:spacing w:line="276" w:lineRule="auto"/>
              <w:rPr>
                <w:rFonts w:ascii="宋体" w:eastAsia="宋体" w:hAnsi="宋体"/>
                <w:sz w:val="21"/>
                <w:szCs w:val="21"/>
              </w:rPr>
            </w:pPr>
            <w:r>
              <w:rPr>
                <w:rFonts w:ascii="宋体" w:eastAsia="宋体" w:hAnsi="宋体" w:hint="eastAsia"/>
                <w:sz w:val="21"/>
                <w:szCs w:val="21"/>
              </w:rPr>
              <w:t>因为产品规则不单一，所以需要测量的方面会比较多，但是同时也会花时间，无法作出同样类型的数据。</w:t>
            </w:r>
          </w:p>
        </w:tc>
        <w:tc>
          <w:tcPr>
            <w:tcW w:w="2120" w:type="dxa"/>
          </w:tcPr>
          <w:p w14:paraId="4F619FE4" w14:textId="57F8558C" w:rsidR="00A0309D" w:rsidRDefault="00B028E0" w:rsidP="007A15C5">
            <w:pPr>
              <w:spacing w:line="276" w:lineRule="auto"/>
              <w:jc w:val="center"/>
              <w:rPr>
                <w:rFonts w:ascii="宋体" w:eastAsia="宋体" w:hAnsi="宋体"/>
                <w:sz w:val="21"/>
                <w:szCs w:val="21"/>
              </w:rPr>
            </w:pPr>
            <w:r>
              <w:rPr>
                <w:rFonts w:ascii="宋体" w:eastAsia="宋体" w:hAnsi="宋体" w:hint="eastAsia"/>
                <w:sz w:val="21"/>
                <w:szCs w:val="21"/>
              </w:rPr>
              <w:t>A</w:t>
            </w:r>
          </w:p>
        </w:tc>
        <w:tc>
          <w:tcPr>
            <w:tcW w:w="2120" w:type="dxa"/>
          </w:tcPr>
          <w:p w14:paraId="6F3FCC3C" w14:textId="5ADEFC3F" w:rsidR="00A0309D" w:rsidRDefault="00DC447B" w:rsidP="00A0309D">
            <w:pPr>
              <w:spacing w:line="276" w:lineRule="auto"/>
              <w:rPr>
                <w:rFonts w:ascii="宋体" w:eastAsia="宋体" w:hAnsi="宋体"/>
                <w:sz w:val="21"/>
                <w:szCs w:val="21"/>
              </w:rPr>
            </w:pPr>
            <w:r>
              <w:rPr>
                <w:rFonts w:ascii="宋体" w:eastAsia="宋体" w:hAnsi="宋体" w:hint="eastAsia"/>
                <w:sz w:val="21"/>
                <w:szCs w:val="21"/>
              </w:rPr>
              <w:t>像客户询问好需要的测量尺寸</w:t>
            </w:r>
          </w:p>
        </w:tc>
      </w:tr>
      <w:tr w:rsidR="00A0309D" w14:paraId="08B68757" w14:textId="77777777" w:rsidTr="007A15C5">
        <w:trPr>
          <w:trHeight w:val="843"/>
        </w:trPr>
        <w:tc>
          <w:tcPr>
            <w:tcW w:w="694" w:type="dxa"/>
          </w:tcPr>
          <w:p w14:paraId="2184C3F1" w14:textId="3386D6B6" w:rsidR="00A0309D" w:rsidRDefault="00A0309D" w:rsidP="00A0309D">
            <w:pPr>
              <w:spacing w:beforeLines="100" w:before="240" w:line="276" w:lineRule="auto"/>
              <w:jc w:val="center"/>
              <w:rPr>
                <w:rFonts w:ascii="宋体" w:eastAsia="宋体" w:hAnsi="宋体"/>
                <w:sz w:val="21"/>
                <w:szCs w:val="21"/>
              </w:rPr>
            </w:pPr>
            <w:r>
              <w:rPr>
                <w:rFonts w:ascii="宋体" w:eastAsia="宋体" w:hAnsi="宋体" w:hint="eastAsia"/>
                <w:sz w:val="21"/>
                <w:szCs w:val="21"/>
              </w:rPr>
              <w:t>4</w:t>
            </w:r>
          </w:p>
        </w:tc>
        <w:tc>
          <w:tcPr>
            <w:tcW w:w="2657" w:type="dxa"/>
          </w:tcPr>
          <w:p w14:paraId="7D5DB463" w14:textId="166655BF" w:rsidR="00A0309D" w:rsidRPr="00407EE2" w:rsidRDefault="00A0309D" w:rsidP="00A0309D">
            <w:pPr>
              <w:spacing w:line="276" w:lineRule="auto"/>
              <w:rPr>
                <w:rFonts w:ascii="宋体" w:eastAsia="宋体" w:hAnsi="宋体"/>
                <w:sz w:val="21"/>
                <w:szCs w:val="21"/>
              </w:rPr>
            </w:pPr>
            <w:r w:rsidRPr="00407EE2">
              <w:rPr>
                <w:rFonts w:ascii="宋体" w:eastAsia="宋体" w:hAnsi="宋体"/>
                <w:sz w:val="21"/>
                <w:szCs w:val="21"/>
              </w:rPr>
              <w:t>没有计划和管理</w:t>
            </w:r>
          </w:p>
        </w:tc>
        <w:tc>
          <w:tcPr>
            <w:tcW w:w="3009" w:type="dxa"/>
          </w:tcPr>
          <w:p w14:paraId="0EDE30E1" w14:textId="27428794" w:rsidR="00A0309D" w:rsidRDefault="007A15C5" w:rsidP="00A0309D">
            <w:pPr>
              <w:spacing w:line="276" w:lineRule="auto"/>
              <w:rPr>
                <w:rFonts w:ascii="宋体" w:eastAsia="宋体" w:hAnsi="宋体"/>
                <w:sz w:val="21"/>
                <w:szCs w:val="21"/>
              </w:rPr>
            </w:pPr>
            <w:r>
              <w:rPr>
                <w:rFonts w:ascii="宋体" w:eastAsia="宋体" w:hAnsi="宋体" w:hint="eastAsia"/>
                <w:sz w:val="21"/>
                <w:szCs w:val="21"/>
              </w:rPr>
              <w:t>由于设计开发</w:t>
            </w:r>
            <w:r w:rsidRPr="00407EE2">
              <w:rPr>
                <w:rFonts w:ascii="宋体" w:eastAsia="宋体" w:hAnsi="宋体"/>
                <w:sz w:val="21"/>
                <w:szCs w:val="21"/>
              </w:rPr>
              <w:t>具有连续性、复杂性、少参照性，无标准规范等特点</w:t>
            </w:r>
            <w:r>
              <w:rPr>
                <w:rFonts w:ascii="宋体" w:eastAsia="宋体" w:hAnsi="宋体" w:hint="eastAsia"/>
                <w:sz w:val="21"/>
                <w:szCs w:val="21"/>
              </w:rPr>
              <w:t>，所以很难统一规范</w:t>
            </w:r>
          </w:p>
        </w:tc>
        <w:tc>
          <w:tcPr>
            <w:tcW w:w="2120" w:type="dxa"/>
          </w:tcPr>
          <w:p w14:paraId="7D05E567" w14:textId="03DA8697" w:rsidR="00A0309D" w:rsidRDefault="007A15C5" w:rsidP="007A15C5">
            <w:pPr>
              <w:spacing w:line="276" w:lineRule="auto"/>
              <w:jc w:val="center"/>
              <w:rPr>
                <w:rFonts w:ascii="宋体" w:eastAsia="宋体" w:hAnsi="宋体"/>
                <w:sz w:val="21"/>
                <w:szCs w:val="21"/>
              </w:rPr>
            </w:pPr>
            <w:r>
              <w:rPr>
                <w:rFonts w:ascii="宋体" w:eastAsia="宋体" w:hAnsi="宋体" w:hint="eastAsia"/>
                <w:sz w:val="21"/>
                <w:szCs w:val="21"/>
              </w:rPr>
              <w:t>B</w:t>
            </w:r>
          </w:p>
        </w:tc>
        <w:tc>
          <w:tcPr>
            <w:tcW w:w="2120" w:type="dxa"/>
          </w:tcPr>
          <w:p w14:paraId="663E8D10" w14:textId="41F9B146" w:rsidR="00A0309D" w:rsidRDefault="007A15C5" w:rsidP="00A0309D">
            <w:pPr>
              <w:spacing w:line="276" w:lineRule="auto"/>
              <w:rPr>
                <w:rFonts w:ascii="宋体" w:eastAsia="宋体" w:hAnsi="宋体" w:hint="eastAsia"/>
                <w:sz w:val="21"/>
                <w:szCs w:val="21"/>
              </w:rPr>
            </w:pPr>
            <w:r>
              <w:rPr>
                <w:rFonts w:ascii="宋体" w:eastAsia="宋体" w:hAnsi="宋体" w:hint="eastAsia"/>
                <w:sz w:val="21"/>
                <w:szCs w:val="21"/>
              </w:rPr>
              <w:t>处理好分工合作，写好项目设计表，设计项目计划。</w:t>
            </w:r>
          </w:p>
        </w:tc>
      </w:tr>
      <w:tr w:rsidR="00A0309D" w14:paraId="6D057AAB" w14:textId="77777777" w:rsidTr="007A15C5">
        <w:trPr>
          <w:trHeight w:val="843"/>
        </w:trPr>
        <w:tc>
          <w:tcPr>
            <w:tcW w:w="694" w:type="dxa"/>
          </w:tcPr>
          <w:p w14:paraId="46529ED4" w14:textId="56E7D5B7" w:rsidR="00A0309D" w:rsidRDefault="00A0309D" w:rsidP="00A0309D">
            <w:pPr>
              <w:spacing w:beforeLines="100" w:before="240" w:line="276" w:lineRule="auto"/>
              <w:jc w:val="center"/>
              <w:rPr>
                <w:rFonts w:ascii="宋体" w:eastAsia="宋体" w:hAnsi="宋体"/>
                <w:sz w:val="21"/>
                <w:szCs w:val="21"/>
              </w:rPr>
            </w:pPr>
            <w:r>
              <w:rPr>
                <w:rFonts w:ascii="宋体" w:eastAsia="宋体" w:hAnsi="宋体" w:hint="eastAsia"/>
                <w:sz w:val="21"/>
                <w:szCs w:val="21"/>
              </w:rPr>
              <w:t>5</w:t>
            </w:r>
          </w:p>
        </w:tc>
        <w:tc>
          <w:tcPr>
            <w:tcW w:w="2657" w:type="dxa"/>
          </w:tcPr>
          <w:p w14:paraId="6AA40108" w14:textId="7B834707" w:rsidR="00A0309D" w:rsidRPr="00407EE2" w:rsidRDefault="00A0309D" w:rsidP="00A0309D">
            <w:pPr>
              <w:spacing w:line="276" w:lineRule="auto"/>
              <w:rPr>
                <w:rFonts w:ascii="宋体" w:eastAsia="宋体" w:hAnsi="宋体"/>
                <w:sz w:val="21"/>
                <w:szCs w:val="21"/>
              </w:rPr>
            </w:pPr>
            <w:r>
              <w:rPr>
                <w:rFonts w:ascii="宋体" w:eastAsia="宋体" w:hAnsi="宋体" w:hint="eastAsia"/>
                <w:sz w:val="21"/>
                <w:szCs w:val="21"/>
              </w:rPr>
              <w:t>项目资金不足</w:t>
            </w:r>
          </w:p>
        </w:tc>
        <w:tc>
          <w:tcPr>
            <w:tcW w:w="3009" w:type="dxa"/>
          </w:tcPr>
          <w:p w14:paraId="30C87DD4" w14:textId="5397803A" w:rsidR="00A0309D" w:rsidRDefault="007A15C5" w:rsidP="00A0309D">
            <w:pPr>
              <w:spacing w:line="276" w:lineRule="auto"/>
              <w:rPr>
                <w:rFonts w:ascii="宋体" w:eastAsia="宋体" w:hAnsi="宋体" w:hint="eastAsia"/>
                <w:sz w:val="21"/>
                <w:szCs w:val="21"/>
              </w:rPr>
            </w:pPr>
            <w:r>
              <w:rPr>
                <w:rFonts w:ascii="宋体" w:eastAsia="宋体" w:hAnsi="宋体" w:hint="eastAsia"/>
                <w:sz w:val="21"/>
                <w:szCs w:val="21"/>
              </w:rPr>
              <w:t>公司可能面临资金周转不周的情况，导致项目受限。</w:t>
            </w:r>
          </w:p>
        </w:tc>
        <w:tc>
          <w:tcPr>
            <w:tcW w:w="2120" w:type="dxa"/>
          </w:tcPr>
          <w:p w14:paraId="168FF367" w14:textId="11A8D2E3" w:rsidR="00A0309D" w:rsidRDefault="007A15C5" w:rsidP="007A15C5">
            <w:pPr>
              <w:spacing w:line="276" w:lineRule="auto"/>
              <w:jc w:val="center"/>
              <w:rPr>
                <w:rFonts w:ascii="宋体" w:eastAsia="宋体" w:hAnsi="宋体"/>
                <w:sz w:val="21"/>
                <w:szCs w:val="21"/>
              </w:rPr>
            </w:pPr>
            <w:r>
              <w:rPr>
                <w:rFonts w:ascii="宋体" w:eastAsia="宋体" w:hAnsi="宋体" w:hint="eastAsia"/>
                <w:sz w:val="21"/>
                <w:szCs w:val="21"/>
              </w:rPr>
              <w:t>D</w:t>
            </w:r>
          </w:p>
        </w:tc>
        <w:tc>
          <w:tcPr>
            <w:tcW w:w="2120" w:type="dxa"/>
          </w:tcPr>
          <w:p w14:paraId="2B79718A" w14:textId="7729A945" w:rsidR="00A0309D" w:rsidRDefault="007A15C5" w:rsidP="00A0309D">
            <w:pPr>
              <w:spacing w:line="276" w:lineRule="auto"/>
              <w:rPr>
                <w:rFonts w:ascii="宋体" w:eastAsia="宋体" w:hAnsi="宋体"/>
                <w:sz w:val="21"/>
                <w:szCs w:val="21"/>
              </w:rPr>
            </w:pPr>
            <w:r>
              <w:rPr>
                <w:rFonts w:ascii="宋体" w:eastAsia="宋体" w:hAnsi="宋体" w:hint="eastAsia"/>
                <w:sz w:val="21"/>
                <w:szCs w:val="21"/>
              </w:rPr>
              <w:t>让公司提前做好打算，以及预算报告。</w:t>
            </w:r>
          </w:p>
        </w:tc>
      </w:tr>
      <w:tr w:rsidR="00A0309D" w14:paraId="73D474EE" w14:textId="77777777" w:rsidTr="007A15C5">
        <w:trPr>
          <w:trHeight w:val="843"/>
        </w:trPr>
        <w:tc>
          <w:tcPr>
            <w:tcW w:w="694" w:type="dxa"/>
          </w:tcPr>
          <w:p w14:paraId="70F345B7" w14:textId="16FE9FE8" w:rsidR="00A0309D" w:rsidRDefault="00A0309D" w:rsidP="00A0309D">
            <w:pPr>
              <w:spacing w:beforeLines="100" w:before="240" w:line="276" w:lineRule="auto"/>
              <w:jc w:val="center"/>
              <w:rPr>
                <w:rFonts w:ascii="宋体" w:eastAsia="宋体" w:hAnsi="宋体"/>
                <w:sz w:val="21"/>
                <w:szCs w:val="21"/>
              </w:rPr>
            </w:pPr>
            <w:r>
              <w:rPr>
                <w:rFonts w:ascii="宋体" w:eastAsia="宋体" w:hAnsi="宋体" w:hint="eastAsia"/>
                <w:sz w:val="21"/>
                <w:szCs w:val="21"/>
              </w:rPr>
              <w:t>6</w:t>
            </w:r>
          </w:p>
        </w:tc>
        <w:tc>
          <w:tcPr>
            <w:tcW w:w="2657" w:type="dxa"/>
          </w:tcPr>
          <w:p w14:paraId="3FC667BB" w14:textId="4DEA3CA9" w:rsidR="00A0309D" w:rsidRPr="00407EE2" w:rsidRDefault="00DF439E" w:rsidP="00A0309D">
            <w:pPr>
              <w:spacing w:line="276" w:lineRule="auto"/>
              <w:rPr>
                <w:rFonts w:ascii="宋体" w:eastAsia="宋体" w:hAnsi="宋体"/>
                <w:sz w:val="21"/>
                <w:szCs w:val="21"/>
              </w:rPr>
            </w:pPr>
            <w:r>
              <w:rPr>
                <w:rFonts w:ascii="宋体" w:eastAsia="宋体" w:hAnsi="宋体" w:hint="eastAsia"/>
                <w:sz w:val="21"/>
                <w:szCs w:val="21"/>
              </w:rPr>
              <w:t>测试与实际操作结果相差过大</w:t>
            </w:r>
          </w:p>
        </w:tc>
        <w:tc>
          <w:tcPr>
            <w:tcW w:w="3009" w:type="dxa"/>
          </w:tcPr>
          <w:p w14:paraId="39863A4A" w14:textId="31205EF4" w:rsidR="00A0309D" w:rsidRDefault="007A15C5" w:rsidP="00A0309D">
            <w:pPr>
              <w:spacing w:line="276" w:lineRule="auto"/>
              <w:rPr>
                <w:rFonts w:ascii="宋体" w:eastAsia="宋体" w:hAnsi="宋体" w:hint="eastAsia"/>
                <w:sz w:val="21"/>
                <w:szCs w:val="21"/>
              </w:rPr>
            </w:pPr>
            <w:r>
              <w:rPr>
                <w:rFonts w:ascii="宋体" w:eastAsia="宋体" w:hAnsi="宋体" w:hint="eastAsia"/>
                <w:sz w:val="21"/>
                <w:szCs w:val="21"/>
              </w:rPr>
              <w:t>软件测量结果受其他因素影响影响可能较大，如光照，温度，运动等。</w:t>
            </w:r>
          </w:p>
        </w:tc>
        <w:tc>
          <w:tcPr>
            <w:tcW w:w="2120" w:type="dxa"/>
          </w:tcPr>
          <w:p w14:paraId="6D76FC0D" w14:textId="41DD1560" w:rsidR="00A0309D" w:rsidRDefault="007A15C5" w:rsidP="007A15C5">
            <w:pPr>
              <w:spacing w:line="276" w:lineRule="auto"/>
              <w:jc w:val="center"/>
              <w:rPr>
                <w:rFonts w:ascii="宋体" w:eastAsia="宋体" w:hAnsi="宋体"/>
                <w:sz w:val="21"/>
                <w:szCs w:val="21"/>
              </w:rPr>
            </w:pPr>
            <w:r>
              <w:rPr>
                <w:rFonts w:ascii="宋体" w:eastAsia="宋体" w:hAnsi="宋体" w:hint="eastAsia"/>
                <w:sz w:val="21"/>
                <w:szCs w:val="21"/>
              </w:rPr>
              <w:t>C</w:t>
            </w:r>
          </w:p>
        </w:tc>
        <w:tc>
          <w:tcPr>
            <w:tcW w:w="2120" w:type="dxa"/>
          </w:tcPr>
          <w:p w14:paraId="08B07065" w14:textId="03C6F176" w:rsidR="00A0309D" w:rsidRDefault="007A15C5" w:rsidP="00A0309D">
            <w:pPr>
              <w:spacing w:line="276" w:lineRule="auto"/>
              <w:rPr>
                <w:rFonts w:ascii="宋体" w:eastAsia="宋体" w:hAnsi="宋体" w:hint="eastAsia"/>
                <w:sz w:val="21"/>
                <w:szCs w:val="21"/>
              </w:rPr>
            </w:pPr>
            <w:r>
              <w:rPr>
                <w:rFonts w:ascii="宋体" w:eastAsia="宋体" w:hAnsi="宋体" w:hint="eastAsia"/>
                <w:sz w:val="21"/>
                <w:szCs w:val="21"/>
              </w:rPr>
              <w:t>软件应当在实际测量中模拟。</w:t>
            </w:r>
          </w:p>
        </w:tc>
      </w:tr>
      <w:tr w:rsidR="00A0309D" w14:paraId="25E0937D" w14:textId="77777777" w:rsidTr="007A15C5">
        <w:trPr>
          <w:trHeight w:val="843"/>
        </w:trPr>
        <w:tc>
          <w:tcPr>
            <w:tcW w:w="694" w:type="dxa"/>
          </w:tcPr>
          <w:p w14:paraId="0C496EEC" w14:textId="34B50A9E" w:rsidR="00A0309D" w:rsidRDefault="00DF439E" w:rsidP="00A0309D">
            <w:pPr>
              <w:spacing w:beforeLines="100" w:before="240" w:line="276" w:lineRule="auto"/>
              <w:jc w:val="center"/>
              <w:rPr>
                <w:rFonts w:ascii="宋体" w:eastAsia="宋体" w:hAnsi="宋体"/>
                <w:sz w:val="21"/>
                <w:szCs w:val="21"/>
              </w:rPr>
            </w:pPr>
            <w:r>
              <w:rPr>
                <w:rFonts w:ascii="宋体" w:eastAsia="宋体" w:hAnsi="宋体" w:hint="eastAsia"/>
                <w:sz w:val="21"/>
                <w:szCs w:val="21"/>
              </w:rPr>
              <w:t>7</w:t>
            </w:r>
          </w:p>
        </w:tc>
        <w:tc>
          <w:tcPr>
            <w:tcW w:w="2657" w:type="dxa"/>
          </w:tcPr>
          <w:p w14:paraId="7831179E" w14:textId="13FB7D1C" w:rsidR="00A0309D" w:rsidRPr="00407EE2" w:rsidRDefault="00DF439E" w:rsidP="00A0309D">
            <w:pPr>
              <w:spacing w:line="276" w:lineRule="auto"/>
              <w:rPr>
                <w:rFonts w:ascii="宋体" w:eastAsia="宋体" w:hAnsi="宋体"/>
                <w:sz w:val="21"/>
                <w:szCs w:val="21"/>
              </w:rPr>
            </w:pPr>
            <w:r>
              <w:rPr>
                <w:rFonts w:ascii="宋体" w:eastAsia="宋体" w:hAnsi="宋体" w:hint="eastAsia"/>
                <w:sz w:val="21"/>
                <w:szCs w:val="21"/>
              </w:rPr>
              <w:t>员工无法正确使用</w:t>
            </w:r>
          </w:p>
        </w:tc>
        <w:tc>
          <w:tcPr>
            <w:tcW w:w="3009" w:type="dxa"/>
          </w:tcPr>
          <w:p w14:paraId="0E63F7F8" w14:textId="5C43D77B" w:rsidR="00A0309D" w:rsidRDefault="007A15C5" w:rsidP="00A0309D">
            <w:pPr>
              <w:spacing w:line="276" w:lineRule="auto"/>
              <w:rPr>
                <w:rFonts w:ascii="宋体" w:eastAsia="宋体" w:hAnsi="宋体" w:hint="eastAsia"/>
                <w:sz w:val="21"/>
                <w:szCs w:val="21"/>
              </w:rPr>
            </w:pPr>
            <w:r>
              <w:rPr>
                <w:rFonts w:ascii="宋体" w:eastAsia="宋体" w:hAnsi="宋体" w:hint="eastAsia"/>
                <w:sz w:val="21"/>
                <w:szCs w:val="21"/>
              </w:rPr>
              <w:t>员工可能存在电脑知识匮乏的情况，可能无法短时间内学会。</w:t>
            </w:r>
          </w:p>
        </w:tc>
        <w:tc>
          <w:tcPr>
            <w:tcW w:w="2120" w:type="dxa"/>
          </w:tcPr>
          <w:p w14:paraId="2C2CAA67" w14:textId="30F6F080" w:rsidR="00A0309D" w:rsidRDefault="007A15C5" w:rsidP="007A15C5">
            <w:pPr>
              <w:spacing w:line="276" w:lineRule="auto"/>
              <w:jc w:val="center"/>
              <w:rPr>
                <w:rFonts w:ascii="宋体" w:eastAsia="宋体" w:hAnsi="宋体"/>
                <w:sz w:val="21"/>
                <w:szCs w:val="21"/>
              </w:rPr>
            </w:pPr>
            <w:r>
              <w:rPr>
                <w:rFonts w:ascii="宋体" w:eastAsia="宋体" w:hAnsi="宋体" w:hint="eastAsia"/>
                <w:sz w:val="21"/>
                <w:szCs w:val="21"/>
              </w:rPr>
              <w:t>D</w:t>
            </w:r>
          </w:p>
        </w:tc>
        <w:tc>
          <w:tcPr>
            <w:tcW w:w="2120" w:type="dxa"/>
          </w:tcPr>
          <w:p w14:paraId="48920BEE" w14:textId="6007334E" w:rsidR="00A0309D" w:rsidRDefault="007A15C5" w:rsidP="00A0309D">
            <w:pPr>
              <w:spacing w:line="276" w:lineRule="auto"/>
              <w:rPr>
                <w:rFonts w:ascii="宋体" w:eastAsia="宋体" w:hAnsi="宋体"/>
                <w:sz w:val="21"/>
                <w:szCs w:val="21"/>
              </w:rPr>
            </w:pPr>
            <w:r>
              <w:rPr>
                <w:rFonts w:ascii="宋体" w:eastAsia="宋体" w:hAnsi="宋体" w:hint="eastAsia"/>
                <w:sz w:val="21"/>
                <w:szCs w:val="21"/>
              </w:rPr>
              <w:t>应该组织培训</w:t>
            </w:r>
          </w:p>
        </w:tc>
      </w:tr>
      <w:tr w:rsidR="007A15C5" w14:paraId="7C90C022" w14:textId="77777777" w:rsidTr="007A15C5">
        <w:trPr>
          <w:trHeight w:val="843"/>
        </w:trPr>
        <w:tc>
          <w:tcPr>
            <w:tcW w:w="694" w:type="dxa"/>
          </w:tcPr>
          <w:p w14:paraId="2C076B58" w14:textId="5827C718" w:rsidR="007A15C5" w:rsidRDefault="007A15C5" w:rsidP="00A0309D">
            <w:pPr>
              <w:spacing w:beforeLines="100" w:before="240" w:line="276" w:lineRule="auto"/>
              <w:jc w:val="center"/>
              <w:rPr>
                <w:rFonts w:ascii="宋体" w:eastAsia="宋体" w:hAnsi="宋体" w:hint="eastAsia"/>
                <w:sz w:val="21"/>
                <w:szCs w:val="21"/>
              </w:rPr>
            </w:pPr>
            <w:r>
              <w:rPr>
                <w:rFonts w:ascii="宋体" w:eastAsia="宋体" w:hAnsi="宋体" w:hint="eastAsia"/>
                <w:sz w:val="21"/>
                <w:szCs w:val="21"/>
              </w:rPr>
              <w:t>8</w:t>
            </w:r>
          </w:p>
        </w:tc>
        <w:tc>
          <w:tcPr>
            <w:tcW w:w="2657" w:type="dxa"/>
          </w:tcPr>
          <w:p w14:paraId="33ADD6D3" w14:textId="2BC0E5DB" w:rsidR="007A15C5" w:rsidRDefault="007A15C5" w:rsidP="00A0309D">
            <w:pPr>
              <w:spacing w:line="276" w:lineRule="auto"/>
              <w:rPr>
                <w:rFonts w:ascii="宋体" w:eastAsia="宋体" w:hAnsi="宋体" w:hint="eastAsia"/>
                <w:sz w:val="21"/>
                <w:szCs w:val="21"/>
              </w:rPr>
            </w:pPr>
            <w:r>
              <w:rPr>
                <w:rFonts w:ascii="宋体" w:eastAsia="宋体" w:hAnsi="宋体" w:hint="eastAsia"/>
                <w:sz w:val="21"/>
                <w:szCs w:val="21"/>
              </w:rPr>
              <w:t>软件有BUG，导致整个工厂停工</w:t>
            </w:r>
          </w:p>
        </w:tc>
        <w:tc>
          <w:tcPr>
            <w:tcW w:w="3009" w:type="dxa"/>
          </w:tcPr>
          <w:p w14:paraId="2F173DE9" w14:textId="2D122F34" w:rsidR="007A15C5" w:rsidRDefault="007A15C5" w:rsidP="00A0309D">
            <w:pPr>
              <w:spacing w:line="276" w:lineRule="auto"/>
              <w:rPr>
                <w:rFonts w:ascii="宋体" w:eastAsia="宋体" w:hAnsi="宋体" w:hint="eastAsia"/>
                <w:sz w:val="21"/>
                <w:szCs w:val="21"/>
              </w:rPr>
            </w:pPr>
            <w:r>
              <w:rPr>
                <w:rFonts w:ascii="宋体" w:eastAsia="宋体" w:hAnsi="宋体" w:hint="eastAsia"/>
                <w:sz w:val="21"/>
                <w:szCs w:val="21"/>
              </w:rPr>
              <w:t>软件容易出问题</w:t>
            </w:r>
          </w:p>
        </w:tc>
        <w:tc>
          <w:tcPr>
            <w:tcW w:w="2120" w:type="dxa"/>
          </w:tcPr>
          <w:p w14:paraId="29AEE4A5" w14:textId="28E9A015" w:rsidR="007A15C5" w:rsidRDefault="007A15C5" w:rsidP="007A15C5">
            <w:pPr>
              <w:spacing w:line="276" w:lineRule="auto"/>
              <w:jc w:val="center"/>
              <w:rPr>
                <w:rFonts w:ascii="宋体" w:eastAsia="宋体" w:hAnsi="宋体" w:hint="eastAsia"/>
                <w:sz w:val="21"/>
                <w:szCs w:val="21"/>
              </w:rPr>
            </w:pPr>
            <w:r>
              <w:rPr>
                <w:rFonts w:ascii="宋体" w:eastAsia="宋体" w:hAnsi="宋体" w:hint="eastAsia"/>
                <w:sz w:val="21"/>
                <w:szCs w:val="21"/>
              </w:rPr>
              <w:t>C</w:t>
            </w:r>
          </w:p>
        </w:tc>
        <w:tc>
          <w:tcPr>
            <w:tcW w:w="2120" w:type="dxa"/>
          </w:tcPr>
          <w:p w14:paraId="35864EFB" w14:textId="5D676ED2" w:rsidR="007A15C5" w:rsidRDefault="007A15C5" w:rsidP="00A0309D">
            <w:pPr>
              <w:spacing w:line="276" w:lineRule="auto"/>
              <w:rPr>
                <w:rFonts w:ascii="宋体" w:eastAsia="宋体" w:hAnsi="宋体" w:hint="eastAsia"/>
                <w:sz w:val="21"/>
                <w:szCs w:val="21"/>
              </w:rPr>
            </w:pPr>
            <w:r>
              <w:rPr>
                <w:rFonts w:ascii="宋体" w:eastAsia="宋体" w:hAnsi="宋体" w:hint="eastAsia"/>
                <w:sz w:val="21"/>
                <w:szCs w:val="21"/>
              </w:rPr>
              <w:t>要多次</w:t>
            </w:r>
            <w:r w:rsidR="00D53B96">
              <w:rPr>
                <w:rFonts w:ascii="宋体" w:eastAsia="宋体" w:hAnsi="宋体" w:hint="eastAsia"/>
                <w:sz w:val="21"/>
                <w:szCs w:val="21"/>
              </w:rPr>
              <w:t>测试，达到可投入使用的情况。</w:t>
            </w:r>
          </w:p>
        </w:tc>
      </w:tr>
    </w:tbl>
    <w:p w14:paraId="1CB23F87" w14:textId="77777777" w:rsidR="00093520" w:rsidRPr="005E26D8" w:rsidRDefault="00093520" w:rsidP="00807C63">
      <w:pPr>
        <w:spacing w:after="0" w:line="276" w:lineRule="auto"/>
        <w:rPr>
          <w:rFonts w:ascii="宋体" w:eastAsia="宋体" w:hAnsi="宋体"/>
          <w:sz w:val="21"/>
          <w:szCs w:val="21"/>
        </w:rPr>
      </w:pPr>
    </w:p>
    <w:sectPr w:rsidR="00093520" w:rsidRPr="005E26D8" w:rsidSect="00DD143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3705B" w14:textId="77777777" w:rsidR="00B166BB" w:rsidRDefault="00B166BB" w:rsidP="000F0F3F">
      <w:pPr>
        <w:spacing w:after="0" w:line="240" w:lineRule="auto"/>
      </w:pPr>
      <w:r>
        <w:separator/>
      </w:r>
    </w:p>
  </w:endnote>
  <w:endnote w:type="continuationSeparator" w:id="0">
    <w:p w14:paraId="64D68C9D" w14:textId="77777777" w:rsidR="00B166BB" w:rsidRDefault="00B166BB" w:rsidP="000F0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9B875" w14:textId="77777777" w:rsidR="00B166BB" w:rsidRDefault="00B166BB" w:rsidP="000F0F3F">
      <w:pPr>
        <w:spacing w:after="0" w:line="240" w:lineRule="auto"/>
      </w:pPr>
      <w:r>
        <w:separator/>
      </w:r>
    </w:p>
  </w:footnote>
  <w:footnote w:type="continuationSeparator" w:id="0">
    <w:p w14:paraId="406A88C7" w14:textId="77777777" w:rsidR="00B166BB" w:rsidRDefault="00B166BB" w:rsidP="000F0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A4350"/>
    <w:multiLevelType w:val="hybridMultilevel"/>
    <w:tmpl w:val="44F6FA16"/>
    <w:lvl w:ilvl="0" w:tplc="51467E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49474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C16"/>
    <w:rsid w:val="00027325"/>
    <w:rsid w:val="0004269E"/>
    <w:rsid w:val="0004375B"/>
    <w:rsid w:val="00064AE6"/>
    <w:rsid w:val="00066F48"/>
    <w:rsid w:val="00084029"/>
    <w:rsid w:val="0008776B"/>
    <w:rsid w:val="00087EA1"/>
    <w:rsid w:val="00093520"/>
    <w:rsid w:val="000A03E7"/>
    <w:rsid w:val="000E0C12"/>
    <w:rsid w:val="000E2794"/>
    <w:rsid w:val="000F0F3F"/>
    <w:rsid w:val="000F509D"/>
    <w:rsid w:val="001078D3"/>
    <w:rsid w:val="00107DAE"/>
    <w:rsid w:val="00112AC3"/>
    <w:rsid w:val="0018315B"/>
    <w:rsid w:val="00191703"/>
    <w:rsid w:val="001A7E41"/>
    <w:rsid w:val="001C1753"/>
    <w:rsid w:val="001C24FB"/>
    <w:rsid w:val="001C2A01"/>
    <w:rsid w:val="001E19B7"/>
    <w:rsid w:val="001E3193"/>
    <w:rsid w:val="001F269F"/>
    <w:rsid w:val="00220CA5"/>
    <w:rsid w:val="002308B9"/>
    <w:rsid w:val="002678A0"/>
    <w:rsid w:val="00270916"/>
    <w:rsid w:val="002B2097"/>
    <w:rsid w:val="002B45C1"/>
    <w:rsid w:val="002B6401"/>
    <w:rsid w:val="002C1913"/>
    <w:rsid w:val="002D7173"/>
    <w:rsid w:val="00304584"/>
    <w:rsid w:val="0031306D"/>
    <w:rsid w:val="0031606B"/>
    <w:rsid w:val="00333109"/>
    <w:rsid w:val="00341B8F"/>
    <w:rsid w:val="00345627"/>
    <w:rsid w:val="00377ED3"/>
    <w:rsid w:val="00382B0F"/>
    <w:rsid w:val="00394FA0"/>
    <w:rsid w:val="00396938"/>
    <w:rsid w:val="003A6299"/>
    <w:rsid w:val="003B5826"/>
    <w:rsid w:val="003D4A7E"/>
    <w:rsid w:val="003D72BA"/>
    <w:rsid w:val="00407EE2"/>
    <w:rsid w:val="00415D00"/>
    <w:rsid w:val="00453B7D"/>
    <w:rsid w:val="004617D7"/>
    <w:rsid w:val="0046192C"/>
    <w:rsid w:val="00482A09"/>
    <w:rsid w:val="004948C4"/>
    <w:rsid w:val="004E3EE5"/>
    <w:rsid w:val="004F1C21"/>
    <w:rsid w:val="005070D5"/>
    <w:rsid w:val="00513EC5"/>
    <w:rsid w:val="0053591C"/>
    <w:rsid w:val="005A179E"/>
    <w:rsid w:val="005A3F3C"/>
    <w:rsid w:val="005C4553"/>
    <w:rsid w:val="005D13DE"/>
    <w:rsid w:val="005E0FFB"/>
    <w:rsid w:val="005E26D8"/>
    <w:rsid w:val="005F2EAB"/>
    <w:rsid w:val="00615A0F"/>
    <w:rsid w:val="00693F17"/>
    <w:rsid w:val="006A0E30"/>
    <w:rsid w:val="006C37E2"/>
    <w:rsid w:val="006F54F7"/>
    <w:rsid w:val="0073731E"/>
    <w:rsid w:val="00790448"/>
    <w:rsid w:val="007A15C5"/>
    <w:rsid w:val="007A612E"/>
    <w:rsid w:val="007A7023"/>
    <w:rsid w:val="007A7830"/>
    <w:rsid w:val="007D0584"/>
    <w:rsid w:val="007D7038"/>
    <w:rsid w:val="00807C63"/>
    <w:rsid w:val="008101CD"/>
    <w:rsid w:val="008237D7"/>
    <w:rsid w:val="0083020B"/>
    <w:rsid w:val="00850F2A"/>
    <w:rsid w:val="00857789"/>
    <w:rsid w:val="00877D1F"/>
    <w:rsid w:val="0088297C"/>
    <w:rsid w:val="0089439C"/>
    <w:rsid w:val="008952E1"/>
    <w:rsid w:val="008E07E3"/>
    <w:rsid w:val="008E6359"/>
    <w:rsid w:val="009102FC"/>
    <w:rsid w:val="009173D1"/>
    <w:rsid w:val="009441DE"/>
    <w:rsid w:val="00946992"/>
    <w:rsid w:val="0095724B"/>
    <w:rsid w:val="00980727"/>
    <w:rsid w:val="009D27C7"/>
    <w:rsid w:val="009E0760"/>
    <w:rsid w:val="00A0309D"/>
    <w:rsid w:val="00A07E6C"/>
    <w:rsid w:val="00A32F10"/>
    <w:rsid w:val="00A335F6"/>
    <w:rsid w:val="00A46DBF"/>
    <w:rsid w:val="00A81D99"/>
    <w:rsid w:val="00AB0A76"/>
    <w:rsid w:val="00AD5C68"/>
    <w:rsid w:val="00AD79CD"/>
    <w:rsid w:val="00AE7263"/>
    <w:rsid w:val="00AF0D9D"/>
    <w:rsid w:val="00B028E0"/>
    <w:rsid w:val="00B13F5F"/>
    <w:rsid w:val="00B166BB"/>
    <w:rsid w:val="00B25B4D"/>
    <w:rsid w:val="00B31CD9"/>
    <w:rsid w:val="00B345A1"/>
    <w:rsid w:val="00B62635"/>
    <w:rsid w:val="00B85AC7"/>
    <w:rsid w:val="00BC24FF"/>
    <w:rsid w:val="00BC6504"/>
    <w:rsid w:val="00BD0ABE"/>
    <w:rsid w:val="00BD136D"/>
    <w:rsid w:val="00BD2AB7"/>
    <w:rsid w:val="00BF2CFB"/>
    <w:rsid w:val="00C025F4"/>
    <w:rsid w:val="00C03EE7"/>
    <w:rsid w:val="00C07CE8"/>
    <w:rsid w:val="00C31010"/>
    <w:rsid w:val="00C86D2F"/>
    <w:rsid w:val="00C919BB"/>
    <w:rsid w:val="00CB039C"/>
    <w:rsid w:val="00CB51ED"/>
    <w:rsid w:val="00CD133A"/>
    <w:rsid w:val="00D052FA"/>
    <w:rsid w:val="00D31F78"/>
    <w:rsid w:val="00D366EE"/>
    <w:rsid w:val="00D53B96"/>
    <w:rsid w:val="00D673F8"/>
    <w:rsid w:val="00D677E9"/>
    <w:rsid w:val="00D92264"/>
    <w:rsid w:val="00DB0F4A"/>
    <w:rsid w:val="00DC447B"/>
    <w:rsid w:val="00DC63F2"/>
    <w:rsid w:val="00DD1431"/>
    <w:rsid w:val="00DE4244"/>
    <w:rsid w:val="00DF439E"/>
    <w:rsid w:val="00DF4A9C"/>
    <w:rsid w:val="00E0795A"/>
    <w:rsid w:val="00E3056D"/>
    <w:rsid w:val="00E44A6A"/>
    <w:rsid w:val="00E810EF"/>
    <w:rsid w:val="00EA0C16"/>
    <w:rsid w:val="00ED5D69"/>
    <w:rsid w:val="00F06612"/>
    <w:rsid w:val="00F11F72"/>
    <w:rsid w:val="00F132DD"/>
    <w:rsid w:val="00F4475C"/>
    <w:rsid w:val="00F47331"/>
    <w:rsid w:val="00F76B0E"/>
    <w:rsid w:val="00F82344"/>
    <w:rsid w:val="00F92CA8"/>
    <w:rsid w:val="00FB10F6"/>
    <w:rsid w:val="00FD25ED"/>
    <w:rsid w:val="00FE3D60"/>
    <w:rsid w:val="00FF6A89"/>
    <w:rsid w:val="00FF7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1B141"/>
  <w15:chartTrackingRefBased/>
  <w15:docId w15:val="{79AF862F-5302-43B8-B955-9A0E1A7F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B640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B640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B640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B640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B640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B640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2B640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2B640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B6401"/>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04584"/>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304584"/>
    <w:rPr>
      <w:rFonts w:asciiTheme="majorHAnsi" w:eastAsia="宋体" w:hAnsiTheme="majorHAnsi" w:cstheme="majorBidi"/>
      <w:b/>
      <w:bCs/>
      <w:sz w:val="32"/>
      <w:szCs w:val="32"/>
    </w:rPr>
  </w:style>
  <w:style w:type="character" w:customStyle="1" w:styleId="10">
    <w:name w:val="标题 1 字符"/>
    <w:basedOn w:val="a0"/>
    <w:link w:val="1"/>
    <w:uiPriority w:val="9"/>
    <w:rsid w:val="002B6401"/>
    <w:rPr>
      <w:b/>
      <w:bCs/>
      <w:kern w:val="44"/>
      <w:sz w:val="44"/>
      <w:szCs w:val="44"/>
    </w:rPr>
  </w:style>
  <w:style w:type="character" w:customStyle="1" w:styleId="20">
    <w:name w:val="标题 2 字符"/>
    <w:basedOn w:val="a0"/>
    <w:link w:val="2"/>
    <w:uiPriority w:val="9"/>
    <w:rsid w:val="002B6401"/>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2B6401"/>
    <w:rPr>
      <w:b/>
      <w:bCs/>
      <w:sz w:val="32"/>
      <w:szCs w:val="32"/>
    </w:rPr>
  </w:style>
  <w:style w:type="character" w:customStyle="1" w:styleId="40">
    <w:name w:val="标题 4 字符"/>
    <w:basedOn w:val="a0"/>
    <w:link w:val="4"/>
    <w:uiPriority w:val="9"/>
    <w:semiHidden/>
    <w:rsid w:val="002B6401"/>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2B6401"/>
    <w:rPr>
      <w:b/>
      <w:bCs/>
      <w:sz w:val="28"/>
      <w:szCs w:val="28"/>
    </w:rPr>
  </w:style>
  <w:style w:type="character" w:customStyle="1" w:styleId="60">
    <w:name w:val="标题 6 字符"/>
    <w:basedOn w:val="a0"/>
    <w:link w:val="6"/>
    <w:uiPriority w:val="9"/>
    <w:semiHidden/>
    <w:rsid w:val="002B6401"/>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B6401"/>
    <w:rPr>
      <w:b/>
      <w:bCs/>
      <w:sz w:val="24"/>
      <w:szCs w:val="24"/>
    </w:rPr>
  </w:style>
  <w:style w:type="character" w:customStyle="1" w:styleId="80">
    <w:name w:val="标题 8 字符"/>
    <w:basedOn w:val="a0"/>
    <w:link w:val="8"/>
    <w:uiPriority w:val="9"/>
    <w:semiHidden/>
    <w:rsid w:val="002B6401"/>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B6401"/>
    <w:rPr>
      <w:rFonts w:asciiTheme="majorHAnsi" w:eastAsiaTheme="majorEastAsia" w:hAnsiTheme="majorHAnsi" w:cstheme="majorBidi"/>
      <w:sz w:val="21"/>
      <w:szCs w:val="21"/>
    </w:rPr>
  </w:style>
  <w:style w:type="paragraph" w:styleId="a5">
    <w:name w:val="Balloon Text"/>
    <w:basedOn w:val="a"/>
    <w:link w:val="a6"/>
    <w:uiPriority w:val="99"/>
    <w:semiHidden/>
    <w:unhideWhenUsed/>
    <w:rsid w:val="002D7173"/>
    <w:pPr>
      <w:spacing w:after="0" w:line="240" w:lineRule="auto"/>
    </w:pPr>
    <w:rPr>
      <w:sz w:val="18"/>
      <w:szCs w:val="18"/>
    </w:rPr>
  </w:style>
  <w:style w:type="character" w:customStyle="1" w:styleId="a6">
    <w:name w:val="批注框文本 字符"/>
    <w:basedOn w:val="a0"/>
    <w:link w:val="a5"/>
    <w:uiPriority w:val="99"/>
    <w:semiHidden/>
    <w:rsid w:val="002D7173"/>
    <w:rPr>
      <w:sz w:val="18"/>
      <w:szCs w:val="18"/>
    </w:rPr>
  </w:style>
  <w:style w:type="paragraph" w:styleId="a7">
    <w:name w:val="header"/>
    <w:basedOn w:val="a"/>
    <w:link w:val="a8"/>
    <w:uiPriority w:val="99"/>
    <w:unhideWhenUsed/>
    <w:rsid w:val="000F0F3F"/>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0F0F3F"/>
    <w:rPr>
      <w:sz w:val="18"/>
      <w:szCs w:val="18"/>
    </w:rPr>
  </w:style>
  <w:style w:type="paragraph" w:styleId="a9">
    <w:name w:val="footer"/>
    <w:basedOn w:val="a"/>
    <w:link w:val="aa"/>
    <w:uiPriority w:val="99"/>
    <w:unhideWhenUsed/>
    <w:rsid w:val="000F0F3F"/>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0F0F3F"/>
    <w:rPr>
      <w:sz w:val="18"/>
      <w:szCs w:val="18"/>
    </w:rPr>
  </w:style>
  <w:style w:type="table" w:styleId="ab">
    <w:name w:val="Table Grid"/>
    <w:basedOn w:val="a1"/>
    <w:uiPriority w:val="39"/>
    <w:rsid w:val="00A03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A030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3</Pages>
  <Words>296</Words>
  <Characters>1693</Characters>
  <Application>Microsoft Office Word</Application>
  <DocSecurity>0</DocSecurity>
  <Lines>14</Lines>
  <Paragraphs>3</Paragraphs>
  <ScaleCrop>false</ScaleCrop>
  <Company>Microsoft</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zhiquan</dc:creator>
  <cp:keywords/>
  <dc:description/>
  <cp:lastModifiedBy>asus</cp:lastModifiedBy>
  <cp:revision>140</cp:revision>
  <cp:lastPrinted>2020-10-23T02:58:00Z</cp:lastPrinted>
  <dcterms:created xsi:type="dcterms:W3CDTF">2018-09-28T23:36:00Z</dcterms:created>
  <dcterms:modified xsi:type="dcterms:W3CDTF">2021-10-25T07:37:00Z</dcterms:modified>
</cp:coreProperties>
</file>