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功能需求</w:t>
      </w:r>
    </w:p>
    <w:p>
      <w:r>
        <w:rPr>
          <w:b/>
          <w:sz w:val="24"/>
        </w:rPr>
        <w:t>按照</w:t>
      </w:r>
      <w:r>
        <w:rPr>
          <w:b/>
          <w:sz w:val="24"/>
        </w:rPr>
        <w:t>FPA</w:t>
      </w:r>
      <w:r>
        <w:rPr>
          <w:b w:val="0"/>
          <w:sz w:val="24"/>
        </w:rPr>
        <w:t>中列出的本需求需改造的功能逐级（即按一级分类、二级分类、三级分类、功能点名称、功能点计数项结构）描述功能需求。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集中故障管理系统-监控综合应用-关于监控综合应用事件全景优化的需求-58200_20250815-需求规格说明书_V4.1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30"/>
        </w:rPr>
        <w:t>5.功能需求</w:t>
      </w:r>
    </w:p>
    <w:p>
      <w:r>
        <w:rPr>
          <w:rFonts w:ascii="宋体" w:hAnsi="宋体" w:eastAsia="宋体"/>
          <w:b w:val="0"/>
          <w:color w:val="000000"/>
          <w:sz w:val="24"/>
        </w:rPr>
        <w:t>按照</w:t>
      </w:r>
      <w:r>
        <w:rPr>
          <w:rFonts w:ascii="宋体" w:hAnsi="宋体" w:eastAsia="宋体"/>
          <w:b/>
          <w:color w:val="000000"/>
          <w:sz w:val="24"/>
        </w:rPr>
        <w:t>FPA</w:t>
      </w:r>
      <w:r>
        <w:rPr>
          <w:rFonts w:ascii="宋体" w:hAnsi="宋体" w:eastAsia="宋体"/>
          <w:b w:val="0"/>
          <w:color w:val="000000"/>
          <w:sz w:val="24"/>
        </w:rPr>
        <w:t>中列出的本需求需改造的功能逐级（即按一级分类、二级分类、三级分类、功能点名称、功能点计数项结构）描述功能需求。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5.1. 监控管理应用（注：对应FPA一级分类）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5.1.1. 故障监控应用（注：对应FPA二级分类）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5.1.1.1. 管理视图（注：对应FPA三级分类）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 集团网络事件管理视图（注：对应FPA功能点名称）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 其他业务功能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5.1.1.1.1.01.01. 分地市地图呈现渲染（注：对应FPA功能点计数项）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分地市地图呈现渲染处理结果、相关业务数据更新记录、操作反馈信息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5.1.1.1.1.01.02. 分图例呈现事件级别对应的指标（注：对应FPA功能点计数项）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分图例呈现事件级别对应的指标处理结果、相关业务数据更新记录、操作反馈信息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5.1.1.1.1.01.03. 单地市页面数据指标切换（注：对应FPA功能点计数项）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单地市页面数据指标切换处理结果、相关业务数据更新记录、操作反馈信息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5.1.1.1.1.01.04. 实时活动事件列表加载与呈现（注：对应FPA功能点计数项）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实时活动事件列表加载与呈现处理结果、相关业务数据更新记录、操作反馈信息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5.1.1.1.1.01.05. 历史恢复事件列表加载与呈现（注：对应FPA功能点计数项）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历史恢复事件列表加载与呈现处理结果、相关业务数据更新记录、操作反馈信息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5.1.1.1.1.01.06. 点击更多跳转至集团事件列表（注：对应FPA功能点计数项）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点击更多跳转至集团事件列表处理结果、相关业务数据更新记录、操作反馈信息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5.1.1.1.1.01.07. 事件名称点击跳转至事件详情页（注：对应FPA功能点计数项）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事件名称点击跳转至事件详情页处理结果、相关业务数据更新记录、操作反馈信息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5.1.1.1.1.01.08. 分级别故障事件趋势曲线图呈现（注：对应FPA功能点计数项）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分级别故障事件趋势曲线图呈现处理结果、相关业务数据更新记录、操作反馈信息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5.1.1.1.1.01.09. 主子事件关联树形分页呈现（注：对应FPA功能点计数项）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主子事件关联树形分页呈现处理结果、相关业务数据更新记录、操作反馈信息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5.1.1.1.1.01.10. 自定义字段呈现模板新增（注：对应FPA功能点计数项）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自定义字段呈现模板新增处理结果、相关业务数据更新记录、操作反馈信息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5.1.1.1.1.01.11. 自定义字段呈现模板修改（注：对应FPA功能点计数项）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自定义字段呈现模板修改处理结果、相关业务数据更新记录、操作反馈信息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5.1.1.1.1.01.12. 自定义字段呈现模板删除（注：对应FPA功能点计数项）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自定义字段呈现模板删除处理结果、相关业务数据更新记录、操作反馈信息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5.1.1.1.1.01.13. 自定义字段顺序自定义（注：对应FPA功能点计数项）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自定义字段顺序自定义处理结果、相关业务数据更新记录、操作反馈信息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5.1.1.1.1.01.14. 自定义字段权限控制（注：对应FPA功能点计数项）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自定义字段权限控制处理结果、相关业务数据更新记录、操作反馈信息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5.1.1.1.1.01.15. 列表数据导出自定义（注：对应FPA功能点计数项）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列表数据导出自定义处理结果、相关业务数据更新记录、操作反馈信息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5.1.1.1.1.01.16. 事件导出数据源变更为ES（注：对应FPA功能点计数项）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事件导出数据源变更为ES处理结果、相关业务数据更新记录、操作反馈信息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5.1.1.1.1.01.17. 全景化事件基础信息界面呈现（注：对应FPA功能点计数项）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全景化事件基础信息界面呈现处理结果、相关业务数据更新记录、操作反馈信息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5.1.1.1.1.01.18. 原子能力执行状态判定（注：对应FPA功能点计数项）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原子能力执行状态判定处理结果、相关业务数据更新记录、操作反馈信息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5.1.1.1.1.01.19. 分图例执行状态呈现（注：对应FPA功能点计数项）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分图例执行状态呈现处理结果、相关业务数据更新记录、操作反馈信息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5.1.1.1.1.01.20. 任务看板原子模块展开和收起（注：对应FPA功能点计数项）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任务看板原子模块展开和收起处理结果、相关业务数据更新记录、操作反馈信息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5.1.1.1.1.01.21. 事件触发规则结果数据呈现（注：对应FPA功能点计数项）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事件触发规则结果数据呈现处理结果、相关业务数据更新记录、操作反馈信息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5.1.1.1.1.01.22. 事件关联规则结果数据呈现（注：对应FPA功能点计数项）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事件关联规则结果数据呈现处理结果、相关业务数据更新记录、操作反馈信息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5.1.1.1.1.01.23. 主子事件呈现过滤（注：对应FPA功能点计数项）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主子事件呈现过滤处理结果、相关业务数据更新记录、操作反馈信息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5.1.1.1.1.01.24. 衍生事件呈现过滤（注：对应FPA功能点计数项）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衍生事件呈现过滤处理结果、相关业务数据更新记录、操作反馈信息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5.1.1.1.1.01.25. 事中勘误状态判断（注：对应FPA功能点计数项）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事中勘误状态判断处理结果、相关业务数据更新记录、操作反馈信息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5.1.1.1.1.01.26. 事中勘误模块界面呈现（注：对应FPA功能点计数项）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事中勘误模块界面呈现处理结果、相关业务数据更新记录、操作反馈信息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5.1.1.1.1.01.27. 事中勘误工单详情下钻（注：对应FPA功能点计数项）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事中勘误工单详情下钻处理结果、相关业务数据更新记录、操作反馈信息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5.1.1.1.1.01.28. 集团事件派单状态判断（注：对应FPA功能点计数项）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集团事件派单状态判断处理结果、相关业务数据更新记录、操作反馈信息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5.1.1.1.1.01.29. 集团事件派单状态呈现（注：对应FPA功能点计数项）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集团事件派单状态呈现处理结果、相关业务数据更新记录、操作反馈信息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5.1.1.1.1.01.30. 事件工单状态呈现（注：对应FPA功能点计数项）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事件工单状态呈现处理结果、相关业务数据更新记录、操作反馈信息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5.1.1.1.1.01.31. 集团事件下钻工单详情界面（注：对应FPA功能点计数项）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集团事件下钻工单详情界面处理结果、相关业务数据更新记录、操作反馈信息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5.1.1.1.1.01.32. 省内事件派单数据呈现（注：对应FPA功能点计数项）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省内事件派单数据呈现处理结果、相关业务数据更新记录、操作反馈信息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5.1.1.1.1.01.33. 省内工单详情下钻界面呈现（注：对应FPA功能点计数项）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省内工单详情下钻界面呈现处理结果、相关业务数据更新记录、操作反馈信息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5.1.1.1.1.01.34. 事件督办内容呈现（注：对应FPA功能点计数项）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事件督办内容呈现处理结果、相关业务数据更新记录、操作反馈信息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5.1.1.1.1.01.35. 督办内容点击弹窗查看（注：对应FPA功能点计数项）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督办内容点击弹窗查看处理结果、相关业务数据更新记录、操作反馈信息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5.1.1.1.1.01.36. 智能运维H5鉴权对接（注：对应FPA功能点计数项）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智能运维H5鉴权对接处理结果、相关业务数据更新记录、操作反馈信息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5.1.1.1.1.01.37. 业务闭环验证关联获（注：对应FPA功能点计数项）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业务闭环验证关联获处理结果、相关业务数据更新记录、操作反馈信息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5.1.1.1.1.01.38. 业务闭环验证呈现（注：对应FPA功能点计数项）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业务闭环验证呈现处理结果、相关业务数据更新记录、操作反馈信息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5.1.1.1.1.01.39. 短信内容自定义（注：对应FPA功能点计数项）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短信内容自定义处理结果、相关业务数据更新记录、操作反馈信息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5.1.1.1.1.01.40. 短信接收人自定义（注：对应FPA功能点计数项）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短信接收人自定义处理结果、相关业务数据更新记录、操作反馈信息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5.1.1.1.1.01.41. 短信接口对接调用（注：对应FPA功能点计数项）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短信接口对接调用处理结果、相关业务数据更新记录、操作反馈信息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5.1.1.1.1.01.42. 一键派单工具跳转（注：对应FPA功能点计数项）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一键派单工具跳转处理结果、相关业务数据更新记录、操作反馈信息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5.1.1.1.1.01.43. 一键调度工具跳转（注：对应FPA功能点计数项）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一键调度工具跳转处理结果、相关业务数据更新记录、操作反馈信息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5.1.1.1.1.01.44. 事件发生多个子环节进展信息时间线记录（注：对应FPA功能点计数项）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事件发生多个子环节进展信息时间线记录处理结果、相关业务数据更新记录、操作反馈信息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5.1.1.1.1.01.45. 事件处置环多个子节进展信息时间线记录（注：对应FPA功能点计数项）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事件处置环多个子节进展信息时间线记录处理结果、相关业务数据更新记录、操作反馈信息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5.1.1.1.1.01.46. 事件闭环多个子环节进展信息时间线记录（注：对应FPA功能点计数项）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事件闭环多个子环节进展信息时间线记录处理结果、相关业务数据更新记录、操作反馈信息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5.1.1.1.1.01.47. 隐患列表导出（注：对应FPA功能点计数项）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隐患列表导出处理结果、相关业务数据更新记录、操作反馈信息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5.1.1.1.1.01.48. 子事件列表呈现（注：对应FPA功能点计数项）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子事件列表呈现处理结果、相关业务数据更新记录、操作反馈信息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5.1.1.1.1.01.49. 子事件列表导出（注：对应FPA功能点计数项）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子事件列表导出处理结果、相关业务数据更新记录、操作反馈信息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5.1.1.1.1.01.50. 子事件工单详情下钻（注：对应FPA功能点计数项）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子事件工单详情下钻处理结果、相关业务数据更新记录、操作反馈信息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5.1.1.1.1.01.51. 子事件详情下钻（注：对应FPA功能点计数项）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子事件详情下钻处理结果、相关业务数据更新记录、操作反馈信息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5.1.1.1.1.01.52. 事中勘误列表呈现（注：对应FPA功能点计数项）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事中勘误列表呈现处理结果、相关业务数据更新记录、操作反馈信息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5.1.1.1.1.01.53. 事后勘误列表呈现（注：对应FPA功能点计数项）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事后勘误列表呈现处理结果、相关业务数据更新记录、操作反馈信息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5.1.1.1.1.01.54. nan（注：对应FPA功能点计数项）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nan处理结果、相关业务数据更新记录、操作反馈信息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 异常预警通知功能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5.1.1.1.1.02.01. 智能运维H5预警详情跳转（注：对应FPA功能点计数项）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事件异常数据、预警规则配置、通知对象信息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事件异常预警信息、预警通知消息、预警处理记录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实时监控事件数据，对比预设的预警规则识别异常数据，生成预警信息，根据配置的通知对象发送预警通知，记录预警处理过程和结果。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5.1.1.1.1.02.02. 集团事件告警呈现（注：对应FPA功能点计数项）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集团事件告警呈现处理结果、相关业务数据更新记录、操作反馈信息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5.1.1.1.1.02.03. 集团事件主告警/网管告警级别状态标识颜色判断（注：对应FPA功能点计数项）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集团事件主告警/网管告警级别状态标识颜色判断处理结果、相关业务数据更新记录、操作反馈信息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5.1.1.1.1.02.04. 事件触发告警呈现（注：对应FPA功能点计数项）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事件触发告警呈现处理结果、相关业务数据更新记录、操作反馈信息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5.1.1.1.1.02.05. 省内事件主事件关联告警导出（注：对应FPA功能点计数项）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省内事件主事件关联告警导出处理结果、相关业务数据更新记录、操作反馈信息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5.1.1.1.1.02.06. 子事件预警详情下钻（注：对应FPA功能点计数项）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事件异常数据、预警规则配置、通知对象信息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事件异常预警信息、预警通知消息、预警处理记录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实时监控事件数据，对比预设的预警规则识别异常数据，生成预警信息，根据配置的通知对象发送预警通知，记录预警处理过程和结果。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 数据处理功能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5.1.1.1.1.03.01. 全景化事件标题拼接处理（注：对应FPA功能点计数项）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5.1.1.1.1.03.02. 派单状态判断处理（注：对应FPA功能点计数项）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5.1.1.1.1.03.03. 督办状态判断处理（注：对应FPA功能点计数项）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5.1.1.1.1.03.04. 事件预处理数据查询及界面呈现（注：对应FPA功能点计数项）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5.1.1.1.1.03.05. 事件预处理结果数据查询及界面呈现（注：对应FPA功能点计数项）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5.1.1.1.1.03.06. 一键派单数据映射处理（注：对应FPA功能点计数项）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5.1.1.1.1.03.07. 事件预处理多个子环节进展信息时间线记录（注：对应FPA功能点计数项）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5.1.1.1.1.03.08. 预处理结果多个子环节进展信息时间线记录（注：对应FPA功能点计数项）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5.1.1.1.1.03.09. 事件预处理环节进展信息关联查询及呈现（注：对应FPA功能点计数项）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5.1.1.1.1.03.10. 预处理结果环节进展信息关联查询及呈现（注：对应FPA功能点计数项）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5.1.1.1.1.03.11. 事件进展推拉交互处理（注：对应FPA功能点计数项）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5.1.1.1.1.03.12. 预处理关联告警数据关联查询（注：对应FPA功能点计数项）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本期新增/变更的内部逻辑文件：回单模板表、事件处理结果表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5.1.1.1.1.03.13. 预处理关联告警呈现（注：对应FPA功能点计数项）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原始事件数据、数据处理规则配置、数据清洗参数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处理后的标准化事件数据、数据处理报告、异常数据记录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从事件基础数据表提取原始数据，按照预设的数据处理规则进行清洗、转换和标准化处理，处理过程中记录异常数据信息，处理完成后将标准化数据更新至事件处理结果表。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 数据查询展示功能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5.1.1.1.1.04.01. 列表快速查询（注：对应FPA功能点计数项）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列表快速查询结果列表、事件全景视图、数据导出文件（如适用）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5.1.1.1.1.04.02. 主子事件关联快速查询（注：对应FPA功能点计数项）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主子事件关联快速查询结果列表、事件全景视图、数据导出文件（如适用）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5.1.1.1.1.04.03. 自定义字段快速查询（注：对应FPA功能点计数项）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自定义字段快速查询结果列表、事件全景视图、数据导出文件（如适用）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5.1.1.1.1.04.04. 全景化事件主信息查询（注：对应FPA功能点计数项）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全景化事件主信息查询结果列表、事件全景视图、数据导出文件（如适用）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5.1.1.1.1.04.05. 事件触发规则查询（注：对应FPA功能点计数项）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事件触发规则查询结果列表、事件全景视图、数据导出文件（如适用）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5.1.1.1.1.04.06. 事件关联规则查询（注：对应FPA功能点计数项）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事件关联规则查询结果列表、事件全景视图、数据导出文件（如适用）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5.1.1.1.1.04.07. 事件影响数据查询及界面呈现（注：对应FPA功能点计数项）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事件影响数据查询及界面呈现结果列表、事件全景视图、数据导出文件（如适用）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5.1.1.1.1.04.08. 事件定界信息数据查询及界面呈现（注：对应FPA功能点计数项）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事件定界信息数据查询及界面呈现结果列表、事件全景视图、数据导出文件（如适用）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5.1.1.1.1.04.09. 集团事件派单号关联查询（注：对应FPA功能点计数项）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集团事件派单号关联查询结果列表、事件全景视图、数据导出文件（如适用）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5.1.1.1.1.04.10. 省内事件调度方式信息关联查询（注：对应FPA功能点计数项）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省内事件调度方式信息关联查询结果列表、事件全景视图、数据导出文件（如适用）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5.1.1.1.1.04.11. 省内事件调度状态信息关联查询（注：对应FPA功能点计数项）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省内事件调度状态信息关联查询结果列表、事件全景视图、数据导出文件（如适用）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5.1.1.1.1.04.12. 省内事件派发规则数据关联查询（注：对应FPA功能点计数项）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省内事件派发规则数据关联查询结果列表、事件全景视图、数据导出文件（如适用）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5.1.1.1.1.04.13. 省内事件异常抑制数据关联查询（注：对应FPA功能点计数项）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省内事件异常抑制数据关联查询结果列表、事件全景视图、数据导出文件（如适用）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5.1.1.1.1.04.14. 事件督办状态数据查询及呈现（注：对应FPA功能点计数项）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事件督办状态数据查询及呈现结果列表、事件全景视图、数据导出文件（如适用）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5.1.1.1.1.04.15. 事件督办任务状态数据查询及呈现（注：对应FPA功能点计数项）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事件督办任务状态数据查询及呈现结果列表、事件全景视图、数据导出文件（如适用）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5.1.1.1.1.04.16. 集团事件调度指标数据查询及呈现（注：对应FPA功能点计数项）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集团事件调度指标数据查询及呈现结果列表、事件全景视图、数据导出文件（如适用）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5.1.1.1.1.04.17. 省内事件调度指标数据查询及呈现（注：对应FPA功能点计数项）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省内事件调度指标数据查询及呈现结果列表、事件全景视图、数据导出文件（如适用）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5.1.1.1.1.04.18. 事件清除信息查询及呈现（注：对应FPA功能点计数项）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事件清除信息查询及呈现结果列表、事件全景视图、数据导出文件（如适用）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5.1.1.1.1.04.19. 工单回单信息关联查询及呈现（注：对应FPA功能点计数项）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工单回单信息关联查询及呈现结果列表、事件全景视图、数据导出文件（如适用）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5.1.1.1.1.04.20. 预警清除信息关联查询及呈现（注：对应FPA功能点计数项）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预警清除信息关联查询及呈现结果列表、事件全景视图、数据导出文件（如适用）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5.1.1.1.1.04.21. 根因勘误信息关联查询及呈现（注：对应FPA功能点计数项）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根因勘误信息关联查询及呈现结果列表、事件全景视图、数据导出文件（如适用）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5.1.1.1.1.04.22. 事件发生环节进展信息关联查询及呈现（注：对应FPA功能点计数项）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事件发生环节进展信息关联查询及呈现结果列表、事件全景视图、数据导出文件（如适用）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5.1.1.1.1.04.23. 事件处置环节进展信息关联查询及呈现（注：对应FPA功能点计数项）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事件处置环节进展信息关联查询及呈现结果列表、事件全景视图、数据导出文件（如适用）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5.1.1.1.1.04.24. 事件闭环环节进展信息关联查询及呈现（注：对应FPA功能点计数项）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事件闭环环节进展信息关联查询及呈现结果列表、事件全景视图、数据导出文件（如适用）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5.1.1.1.1.04.25. 集团事件关联告警数据查询（注：对应FPA功能点计数项）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集团事件关联告警数据查询结果列表、事件全景视图、数据导出文件（如适用）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5.1.1.1.1.04.26. 事件触发告警数据关联查询（注：对应FPA功能点计数项）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事件触发告警数据关联查询结果列表、事件全景视图、数据导出文件（如适用）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5.1.1.1.1.04.27. 省内事件主事件关联告警数据查询及呈现（注：对应FPA功能点计数项）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省内事件主事件关联告警数据查询及呈现结果列表、事件全景视图、数据导出文件（如适用）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5.1.1.1.1.04.28. 事前隐患数据关联查询及呈现（注：对应FPA功能点计数项）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事前隐患数据关联查询及呈现结果列表、事件全景视图、数据导出文件（如适用）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5.1.1.1.1.04.29. 事后隐患数据关联查询及呈现（注：对应FPA功能点计数项）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事后隐患数据关联查询及呈现结果列表、事件全景视图、数据导出文件（如适用）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5.1.1.1.1.04.30. 子事件关联数据查询（注：对应FPA功能点计数项）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子事件关联数据查询结果列表、事件全景视图、数据导出文件（如适用）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5.1.1.1.1.04.31. 子事件列表快速查询（注：对应FPA功能点计数项）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子事件列表快速查询结果列表、事件全景视图、数据导出文件（如适用）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 数据统计分析功能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5.1.1.1.1.05.01. 活动事件分地市维度统计（注：对应FPA功能点计数项）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活动事件分地市维度统计结果报表、统计数据明细、可视化图表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5.1.1.1.1.05.02. 分地市统计数据下钻事件列表呈现（注：对应FPA功能点计数项）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分地市统计数据下钻事件列表呈现结果报表、统计数据明细、可视化图表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5.1.1.1.1.05.03. 分地市统计下钻详单数据导出（注：对应FPA功能点计数项）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分地市统计下钻详单数据导出结果报表、统计数据明细、可视化图表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5.1.1.1.1.05.04. 活动事件分专业维度统计（注：对应FPA功能点计数项）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活动事件分专业维度统计结果报表、统计数据明细、可视化图表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5.1.1.1.1.05.05. 分专业统计数据下钻事件列表呈现（注：对应FPA功能点计数项）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分专业统计数据下钻事件列表呈现结果报表、统计数据明细、可视化图表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5.1.1.1.1.05.06. 分专业统计下钻详单数据导出（注：对应FPA功能点计数项）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分专业统计下钻详单数据导出结果报表、统计数据明细、可视化图表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5.1.1.1.1.05.07. 活动事件分网络类型维度统计（注：对应FPA功能点计数项）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活动事件分网络类型维度统计结果报表、统计数据明细、可视化图表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5.1.1.1.1.05.08. 事件类型统计数据列表/网络类、预防类标签呈现（注：对应FPA功能点计数项）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事件类型统计数据列表/网络类、预防类标签呈现结果报表、统计数据明细、可视化图表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5.1.1.1.1.05.09. 网络类型统计数据下钻至事件详单（注：对应FPA功能点计数项）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网络类型统计数据下钻至事件详单结果报表、统计数据明细、可视化图表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3个内部逻辑文件，0个外部逻辑文件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5.1.1.1.1.05.10. 时间范围统计查询（注：对应FPA功能点计数项）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时间范围统计查询结果报表、统计数据明细、可视化图表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5.1.1.1.1.05.11. 故障事件分级别统计（注：对应FPA功能点计数项）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事件基础数据、统计维度选择参数、计算规则配置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故障事件分级别统计结果报表、统计数据明细、可视化图表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从事件处理结果表中提取所需数据，根据用户选择的统计维度和计算规则，对事件数据进行汇总和计算，生成统计结果并存储至事件统计报表表，支持结果查询和展示。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本期新增/变更的内部逻辑文件：回单模板表、事件统计报表表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5.1.1.1.1.05.12. 事件勘误详情互调汇总关联查询（注：对应FPA功能点计数项）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用户查询条件（如事件编号、时间范围、事件类型）、展示维度选择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事件勘误详情互调汇总关联查询结果列表、事件全景视图、数据导出文件（如适用）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接收用户输入的查询条件，根据条件从事件相关数据表中筛选匹配数据，对查询结果进行格式化处理，以列表或视图形式展示给用户，支持数据导出操作。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本期新增/变更的内部逻辑文件：回单模板表、事件视图配置表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5.1.1.1.1.05.13. 事件勘误详情互调汇总呈现（注：对应FPA功能点计数项）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事件勘误详情互调汇总呈现处理结果、相关业务数据更新记录、操作反馈信息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 数据采集功能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5.1.1.1.1.06.01. 任务看板一级标题，二级标题关联获取（注：对应FPA功能点计数项）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任务看板一级标题，二级标题关联获取处理结果、相关业务数据更新记录、操作反馈信息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5.1.1.1.1.06.02. 事件触发规则结果指标关联获取（注：对应FPA功能点计数项）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事件触发规则结果指标关联获取处理结果、相关业务数据更新记录、操作反馈信息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5.1.1.1.1.06.03. 事件关联规则结果数据关联获取（注：对应FPA功能点计数项）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事件关联规则结果数据关联获取处理结果、相关业务数据更新记录、操作反馈信息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5.1.1.1.1.06.04. 事中勘误流水号关联工单获取（注：对应FPA功能点计数项）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事中勘误流水号关联工单获取处理结果、相关业务数据更新记录、操作反馈信息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5.1.1.1.1.06.05. 工单流转环节获取获取（注：对应FPA功能点计数项）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相关业务数据（如事件数据、配置参数）、用户操作指令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工单流转环节获取获取处理结果、相关业务数据更新记录、操作反馈信息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接收相关业务数据和用户操作指令，进行数据校验和业务逻辑处理，执行对应的业务操作，更新相关数据表，记录操作日志并反馈处理结果。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4个内部逻辑文件，0个外部逻辑文件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5.1.1.1.1.06.06. 短信预警数据获取及呈现（注：对应FPA功能点计数项）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 xml:space="preserve"> 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事件异常数据、预警规则配置、通知对象信息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 xml:space="preserve"> 事件异常预警信息、预警通知消息、预警处理记录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实时监控事件数据，对比预设的预警规则识别异常数据，生成预警信息，根据配置的通知对象发送预警通知，记录预警处理过程和结果。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本事务功能涉及到的数据文件（即FTR/RET）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 5个内部逻辑文件，0个外部逻辑文件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本期新增/变更的内部逻辑文件：回单模板表、预警通知记录表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本期涉及原有但没修改的内部逻辑文件：事件基础数据表、事件操作日志表、事件类型配置表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