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  <w:color w:val="5D6A70" w:themeColor="text1"/>
          <w:sz w:val="16"/>
          <w:szCs w:val="16"/>
        </w:rPr>
        <w:id w:val="-1817333776"/>
        <w:docPartObj>
          <w:docPartGallery w:val="Cover Pages"/>
          <w:docPartUnique/>
        </w:docPartObj>
      </w:sdtPr>
      <w:sdtEndPr>
        <w:rPr>
          <w:noProof w:val="0"/>
          <w:color w:val="auto"/>
          <w:sz w:val="20"/>
          <w:szCs w:val="20"/>
        </w:rPr>
      </w:sdtEndPr>
      <w:sdtContent>
        <w:tbl>
          <w:tblPr>
            <w:tblW w:w="9698" w:type="dxa"/>
            <w:tblInd w:w="108" w:type="dxa"/>
            <w:tblLook w:val="04A0" w:firstRow="1" w:lastRow="0" w:firstColumn="1" w:lastColumn="0" w:noHBand="0" w:noVBand="1"/>
          </w:tblPr>
          <w:tblGrid>
            <w:gridCol w:w="2552"/>
            <w:gridCol w:w="3118"/>
            <w:gridCol w:w="4028"/>
          </w:tblGrid>
          <w:tr w:rsidR="006C6953" w:rsidRPr="00561233" w:rsidTr="009403F5">
            <w:trPr>
              <w:trHeight w:val="2135"/>
            </w:trPr>
            <w:tc>
              <w:tcPr>
                <w:tcW w:w="2552" w:type="dxa"/>
              </w:tcPr>
              <w:p w:rsidR="006C6953" w:rsidRPr="00F4339E" w:rsidRDefault="006C6953" w:rsidP="00ED4EBA">
                <w:pPr>
                  <w:rPr>
                    <w:noProof/>
                    <w:color w:val="5D6A70" w:themeColor="text1"/>
                    <w:sz w:val="16"/>
                    <w:szCs w:val="16"/>
                  </w:rPr>
                </w:pPr>
                <w:r w:rsidRPr="00ED5205">
                  <w:rPr>
                    <w:noProof/>
                    <w:color w:val="5D6A70" w:themeColor="text1"/>
                  </w:rPr>
                  <w:drawing>
                    <wp:inline distT="0" distB="0" distL="0" distR="0" wp14:anchorId="712BC6F0" wp14:editId="377BD641">
                      <wp:extent cx="1079500" cy="934085"/>
                      <wp:effectExtent l="0" t="0" r="6350" b="0"/>
                      <wp:docPr id="44" name="Grafik 44" descr="Q:\Vorlagen\ITK-Logos\ITK_Logo_RGB_Dokumentvorlage_gross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Q:\Vorlagen\ITK-Logos\ITK_Logo_RGB_Dokumentvorlage_gross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79500" cy="934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18" w:type="dxa"/>
                <w:vAlign w:val="center"/>
              </w:tcPr>
              <w:p w:rsidR="006C6953" w:rsidRPr="005B4C4A" w:rsidRDefault="00EB622A" w:rsidP="00A2448D">
                <w:pPr>
                  <w:pStyle w:val="Kategorie"/>
                </w:pPr>
                <w:sdt>
                  <w:sdtPr>
                    <w:alias w:val="Kategorie"/>
                    <w:tag w:val=""/>
                    <w:id w:val="-802462896"/>
                    <w:placeholder>
                      <w:docPart w:val="06F25F209E2A46AEBC03F69595E55DEF"/>
                    </w:placeholder>
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<w:text/>
                  </w:sdtPr>
                  <w:sdtEndPr/>
                  <w:sdtContent>
                    <w:r w:rsidR="00A2448D">
                      <w:t>Report</w:t>
                    </w:r>
                  </w:sdtContent>
                </w:sdt>
              </w:p>
            </w:tc>
            <w:tc>
              <w:tcPr>
                <w:tcW w:w="4028" w:type="dxa"/>
                <w:vAlign w:val="bottom"/>
              </w:tcPr>
              <w:p w:rsidR="006C6953" w:rsidRPr="00561233" w:rsidRDefault="006C6953" w:rsidP="009403F5">
                <w:pPr>
                  <w:tabs>
                    <w:tab w:val="left" w:pos="234"/>
                    <w:tab w:val="right" w:pos="6930"/>
                  </w:tabs>
                  <w:spacing w:before="120" w:after="120"/>
                  <w:rPr>
                    <w:lang w:val="en-US"/>
                  </w:rPr>
                </w:pPr>
              </w:p>
            </w:tc>
          </w:tr>
          <w:tr w:rsidR="006C6953" w:rsidRPr="00F81DC9" w:rsidTr="009403F5">
            <w:trPr>
              <w:trHeight w:val="407"/>
            </w:trPr>
            <w:tc>
              <w:tcPr>
                <w:tcW w:w="2552" w:type="dxa"/>
              </w:tcPr>
              <w:p w:rsidR="006C6953" w:rsidRDefault="006C6953" w:rsidP="009403F5"/>
            </w:tc>
            <w:tc>
              <w:tcPr>
                <w:tcW w:w="7146" w:type="dxa"/>
                <w:gridSpan w:val="2"/>
                <w:shd w:val="clear" w:color="auto" w:fill="9BA6AC" w:themeFill="text1" w:themeFillTint="99"/>
                <w:vAlign w:val="center"/>
              </w:tcPr>
              <w:p w:rsidR="006C6953" w:rsidRPr="00ED5205" w:rsidRDefault="006C6953" w:rsidP="009403F5">
                <w:pPr>
                  <w:jc w:val="center"/>
                  <w:rPr>
                    <w:color w:val="FFFFFF" w:themeColor="background1"/>
                    <w:lang w:val="en-US"/>
                  </w:rPr>
                </w:pPr>
                <w:r w:rsidRPr="0095480A">
                  <w:rPr>
                    <w:color w:val="FFFFFF" w:themeColor="background1"/>
                    <w:lang w:val="en-US"/>
                  </w:rPr>
                  <w:t>ITK Engineering AG | www.itk-engineering.de | info@itk-engineering.de</w:t>
                </w:r>
              </w:p>
            </w:tc>
          </w:tr>
          <w:tr w:rsidR="006C6953" w:rsidTr="009403F5">
            <w:trPr>
              <w:trHeight w:val="3122"/>
            </w:trPr>
            <w:tc>
              <w:tcPr>
                <w:tcW w:w="2552" w:type="dxa"/>
              </w:tcPr>
              <w:p w:rsidR="006C6953" w:rsidRPr="00561233" w:rsidRDefault="006C6953" w:rsidP="009403F5">
                <w:pPr>
                  <w:rPr>
                    <w:lang w:val="en-US"/>
                  </w:rPr>
                </w:pPr>
              </w:p>
            </w:tc>
            <w:tc>
              <w:tcPr>
                <w:tcW w:w="7146" w:type="dxa"/>
                <w:gridSpan w:val="2"/>
                <w:vAlign w:val="center"/>
              </w:tcPr>
              <w:p w:rsidR="006C6953" w:rsidRDefault="00EB622A" w:rsidP="00A2448D">
                <w:pPr>
                  <w:pStyle w:val="Titel"/>
                </w:pPr>
                <w:sdt>
                  <w:sdtPr>
                    <w:alias w:val="Titel"/>
                    <w:tag w:val=""/>
                    <w:id w:val="464783700"/>
                    <w:placeholder>
                      <w:docPart w:val="3BC178DE88554C1E8392F64B26803A84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EndPr/>
                  <w:sdtContent>
                    <w:r w:rsidR="00A2448D">
                      <w:t>eMCU</w:t>
                    </w:r>
                  </w:sdtContent>
                </w:sdt>
              </w:p>
            </w:tc>
          </w:tr>
          <w:tr w:rsidR="006C6953" w:rsidRPr="004A6264" w:rsidTr="009403F5">
            <w:trPr>
              <w:trHeight w:val="7376"/>
            </w:trPr>
            <w:tc>
              <w:tcPr>
                <w:tcW w:w="2552" w:type="dxa"/>
              </w:tcPr>
              <w:p w:rsidR="006C6953" w:rsidRDefault="006C6953" w:rsidP="009403F5"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24D75933" wp14:editId="7485CE58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1411767</wp:posOffset>
                      </wp:positionV>
                      <wp:extent cx="5748655" cy="4561840"/>
                      <wp:effectExtent l="0" t="0" r="4445" b="0"/>
                      <wp:wrapNone/>
                      <wp:docPr id="9" name="Grafik 9" descr="V:\01_Vorlagen\Leiterplatte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 descr="V:\01_Vorlagen\Leiterplatte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748655" cy="4561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146" w:type="dxa"/>
                <w:gridSpan w:val="2"/>
                <w:shd w:val="clear" w:color="auto" w:fill="auto"/>
              </w:tcPr>
              <w:p w:rsidR="006C6953" w:rsidRPr="009A1EBC" w:rsidRDefault="006C6953" w:rsidP="00A2448D"/>
            </w:tc>
          </w:tr>
          <w:tr w:rsidR="006C6953" w:rsidRPr="004A6264" w:rsidTr="009403F5">
            <w:trPr>
              <w:trHeight w:val="434"/>
            </w:trPr>
            <w:tc>
              <w:tcPr>
                <w:tcW w:w="9698" w:type="dxa"/>
                <w:gridSpan w:val="3"/>
              </w:tcPr>
              <w:p w:rsidR="006C6953" w:rsidRPr="00F97FA3" w:rsidRDefault="00BA73F4" w:rsidP="002A60EC">
                <w:pPr>
                  <w:pStyle w:val="Fuzeile"/>
                </w:pPr>
                <w:r>
                  <w:tab/>
                </w:r>
                <w:r w:rsidR="009C4E50">
                  <w:t>– </w:t>
                </w:r>
                <w:sdt>
                  <w:sdtPr>
                    <w:rPr>
                      <w:rStyle w:val="FuzeileZchn"/>
                    </w:rPr>
                    <w:alias w:val="ConfidentialityClass"/>
                    <w:tag w:val="ConfidentialityClass"/>
                    <w:id w:val="-1552617200"/>
                    <w:placeholder>
                      <w:docPart w:val="3E21A7A9D73F438C8620F89C39D32508"/>
                    </w:placeholder>
                    <w:dataBinding w:prefixMappings="xmlns:ns0='itkProperties'" w:xpath="/ns0:itkProperties/ns0:ConfidentialityClass[1]" w:storeItemID="{10F80A14-61AB-466F-B222-153A9D1FD54F}"/>
                    <w:dropDownList w:lastValue="confidential">
                      <w:listItem w:displayText="öffentlich" w:value="public"/>
                      <w:listItem w:displayText="intern" w:value="internal"/>
                      <w:listItem w:displayText="vertraulich" w:value="confidential"/>
                      <w:listItem w:displayText="geheim" w:value="secret"/>
                    </w:dropDownList>
                  </w:sdtPr>
                  <w:sdtEndPr>
                    <w:rPr>
                      <w:rStyle w:val="FuzeileZchn"/>
                    </w:rPr>
                  </w:sdtEndPr>
                  <w:sdtContent>
                    <w:r w:rsidR="00B03D8A">
                      <w:rPr>
                        <w:rStyle w:val="FuzeileZchn"/>
                      </w:rPr>
                      <w:t>vertraulich</w:t>
                    </w:r>
                  </w:sdtContent>
                </w:sdt>
                <w:r w:rsidR="009C4E50">
                  <w:t> –</w:t>
                </w:r>
              </w:p>
            </w:tc>
          </w:tr>
        </w:tbl>
        <w:p w:rsidR="00D809E0" w:rsidRDefault="006C6953" w:rsidP="00D809E0">
          <w:r>
            <w:br w:type="page"/>
          </w:r>
        </w:p>
      </w:sdtContent>
    </w:sdt>
    <w:p w:rsidR="00D373DA" w:rsidRPr="00D373DA" w:rsidRDefault="00D373DA" w:rsidP="00D809E0">
      <w:pPr>
        <w:spacing w:before="100" w:beforeAutospacing="1" w:after="100" w:afterAutospacing="1"/>
        <w:rPr>
          <w:rFonts w:ascii="Verdana" w:eastAsia="Times New Roman" w:hAnsi="Verdana" w:cs="Times New Roman"/>
          <w:color w:val="A52A2A"/>
          <w:sz w:val="19"/>
          <w:szCs w:val="19"/>
        </w:rPr>
      </w:pPr>
      <w:bookmarkStart w:id="0" w:name="_GoBack"/>
      <w:bookmarkEnd w:id="0"/>
    </w:p>
    <w:sectPr w:rsidR="00D373DA" w:rsidRPr="00D373DA" w:rsidSect="006C69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1418" w:right="1418" w:bottom="1418" w:left="1418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22A" w:rsidRDefault="00EB622A" w:rsidP="0091211E">
      <w:r>
        <w:separator/>
      </w:r>
    </w:p>
    <w:p w:rsidR="00EB622A" w:rsidRDefault="00EB622A"/>
  </w:endnote>
  <w:endnote w:type="continuationSeparator" w:id="0">
    <w:p w:rsidR="00EB622A" w:rsidRDefault="00EB622A" w:rsidP="0091211E">
      <w:r>
        <w:continuationSeparator/>
      </w:r>
    </w:p>
    <w:p w:rsidR="00EB622A" w:rsidRDefault="00EB62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D5" w:rsidRDefault="00147AD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3628"/>
      <w:gridCol w:w="1814"/>
      <w:gridCol w:w="3628"/>
    </w:tblGrid>
    <w:tr w:rsidR="004227E7" w:rsidRPr="00AC36B1" w:rsidTr="00D639C1">
      <w:trPr>
        <w:cantSplit/>
        <w:trHeight w:hRule="exact" w:val="583"/>
      </w:trPr>
      <w:tc>
        <w:tcPr>
          <w:tcW w:w="2000" w:type="pct"/>
          <w:tcBorders>
            <w:top w:val="single" w:sz="4" w:space="0" w:color="auto"/>
          </w:tcBorders>
        </w:tcPr>
        <w:p w:rsidR="004227E7" w:rsidRPr="00AC36B1" w:rsidRDefault="004227E7" w:rsidP="006177E8">
          <w:pPr>
            <w:pStyle w:val="Fuzeile"/>
          </w:pPr>
          <w:r w:rsidRPr="00AC36B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0" allowOverlap="0" wp14:anchorId="4E8DEF16" wp14:editId="361A0FE9">
                    <wp:simplePos x="0" y="0"/>
                    <wp:positionH relativeFrom="margin">
                      <wp:posOffset>-648335</wp:posOffset>
                    </wp:positionH>
                    <wp:positionV relativeFrom="bottomMargin">
                      <wp:posOffset>-2844165</wp:posOffset>
                    </wp:positionV>
                    <wp:extent cx="216000" cy="2340000"/>
                    <wp:effectExtent l="0" t="0" r="0" b="3175"/>
                    <wp:wrapNone/>
                    <wp:docPr id="2" name="Textfeld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000" cy="234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227E7" w:rsidRPr="00C7591B" w:rsidRDefault="004227E7" w:rsidP="00C7591B">
                                <w:pPr>
                                  <w:pStyle w:val="Versionsnummer"/>
                                </w:pPr>
                                <w:r w:rsidRPr="00C7591B">
                                  <w:t xml:space="preserve">© ITK Engineering AG, </w:t>
                                </w:r>
                                <w:r w:rsidR="00C7591B" w:rsidRPr="00C7591B">
                                  <w:t>Vorlage</w:t>
                                </w:r>
                                <w:r w:rsidRPr="00C7591B">
                                  <w:t xml:space="preserve"> </w:t>
                                </w:r>
                                <w:fldSimple w:instr=" DOCPROPERTY &quot;Dokumentnummer&quot; \* MERGEFORMAT ">
                                  <w:r w:rsidR="00A2448D">
                                    <w:t>F6A48509</w:t>
                                  </w:r>
                                </w:fldSimple>
                                <w:r w:rsidRPr="00C7591B">
                                  <w:t>, v</w:t>
                                </w:r>
                                <w:r w:rsidR="00280C88" w:rsidRPr="00C7591B">
                                  <w:t> </w:t>
                                </w:r>
                                <w:fldSimple w:instr=" DOCPROPERTY &quot;Version&quot; \* MERGEFORMAT ">
                                  <w:r w:rsidR="00A2448D">
                                    <w:t>2.1.1</w:t>
                                  </w:r>
                                </w:fldSimple>
                                <w:r w:rsidRPr="00C7591B">
                                  <w:t xml:space="preserve">, gültig ab </w:t>
                                </w:r>
                                <w:fldSimple w:instr=" DOCPROPERTY &quot;Gültigkeitsdatum&quot; \* MERGEFORMAT ">
                                  <w:r w:rsidR="00A2448D">
                                    <w:t>18.01.2016</w:t>
                                  </w:r>
                                </w:fldSimple>
                              </w:p>
                            </w:txbxContent>
                          </wps:txbx>
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8DEF16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51.05pt;margin-top:-223.95pt;width:17pt;height:184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" o:allowincell="f" o:allowoverlap="f" fillcolor="white [3201]" stroked="f" strokeweight=".5pt">
                    <v:textbox style="layout-flow:vertical;mso-layout-flow-alt:bottom-to-top" inset="0,0,0,0">
                      <w:txbxContent>
                        <w:p w:rsidR="004227E7" w:rsidRPr="00C7591B" w:rsidRDefault="004227E7" w:rsidP="00C7591B">
                          <w:pPr>
                            <w:pStyle w:val="Versionsnummer"/>
                          </w:pPr>
                          <w:r w:rsidRPr="00C7591B">
                            <w:t xml:space="preserve">© ITK Engineering AG, </w:t>
                          </w:r>
                          <w:r w:rsidR="00C7591B" w:rsidRPr="00C7591B">
                            <w:t>Vorlage</w:t>
                          </w:r>
                          <w:r w:rsidRPr="00C7591B">
                            <w:t xml:space="preserve"> </w:t>
                          </w:r>
                          <w:fldSimple w:instr=" DOCPROPERTY &quot;Dokumentnummer&quot; \* MERGEFORMAT ">
                            <w:r w:rsidR="00A2448D">
                              <w:t>F6A48509</w:t>
                            </w:r>
                          </w:fldSimple>
                          <w:r w:rsidRPr="00C7591B">
                            <w:t>, v</w:t>
                          </w:r>
                          <w:r w:rsidR="00280C88" w:rsidRPr="00C7591B">
                            <w:t> </w:t>
                          </w:r>
                          <w:fldSimple w:instr=" DOCPROPERTY &quot;Version&quot; \* MERGEFORMAT ">
                            <w:r w:rsidR="00A2448D">
                              <w:t>2.1.1</w:t>
                            </w:r>
                          </w:fldSimple>
                          <w:r w:rsidRPr="00C7591B">
                            <w:t xml:space="preserve">, gültig ab </w:t>
                          </w:r>
                          <w:fldSimple w:instr=" DOCPROPERTY &quot;Gültigkeitsdatum&quot; \* MERGEFORMAT ">
                            <w:r w:rsidR="00A2448D">
                              <w:t>18.01.2016</w:t>
                            </w:r>
                          </w:fldSimple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sdt>
            <w:sdtPr>
              <w:alias w:val="Titel"/>
              <w:tag w:val=""/>
              <w:id w:val="-155078737"/>
              <w:lock w:val="sdtContentLocked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EndPr/>
            <w:sdtContent>
              <w:r w:rsidR="00A2448D">
                <w:t>eMCU</w:t>
              </w:r>
            </w:sdtContent>
          </w:sdt>
        </w:p>
      </w:tc>
      <w:tc>
        <w:tcPr>
          <w:tcW w:w="1000" w:type="pct"/>
          <w:tcBorders>
            <w:top w:val="single" w:sz="4" w:space="0" w:color="auto"/>
          </w:tcBorders>
        </w:tcPr>
        <w:p w:rsidR="004227E7" w:rsidRPr="00AC36B1" w:rsidRDefault="00AA4A9D" w:rsidP="002A60EC">
          <w:pPr>
            <w:pStyle w:val="Fuzeile"/>
            <w:jc w:val="center"/>
          </w:pPr>
          <w:r>
            <w:t>– </w:t>
          </w:r>
          <w:sdt>
            <w:sdtPr>
              <w:rPr>
                <w:rStyle w:val="FuzeileZchn"/>
              </w:rPr>
              <w:alias w:val="ConfidentialityClass"/>
              <w:tag w:val="ConfidentialityClass"/>
              <w:id w:val="-1483695516"/>
              <w:lock w:val="sdtLocked"/>
              <w:dataBinding w:prefixMappings="xmlns:ns0='itkProperties'" w:xpath="/ns0:itkProperties/ns0:ConfidentialityClass[1]" w:storeItemID="{10F80A14-61AB-466F-B222-153A9D1FD54F}"/>
              <w:dropDownList w:lastValue="confidential">
                <w:listItem w:displayText="öffentlich" w:value="public"/>
                <w:listItem w:displayText="intern" w:value="internal"/>
                <w:listItem w:displayText="vertraulich" w:value="confidential"/>
                <w:listItem w:displayText="geheim" w:value="secret"/>
              </w:dropDownList>
            </w:sdtPr>
            <w:sdtEndPr>
              <w:rPr>
                <w:rStyle w:val="FuzeileZchn"/>
              </w:rPr>
            </w:sdtEndPr>
            <w:sdtContent>
              <w:r w:rsidR="00B03D8A">
                <w:rPr>
                  <w:rStyle w:val="FuzeileZchn"/>
                </w:rPr>
                <w:t>vertraulich</w:t>
              </w:r>
            </w:sdtContent>
          </w:sdt>
          <w:r>
            <w:t> –</w:t>
          </w:r>
        </w:p>
      </w:tc>
      <w:tc>
        <w:tcPr>
          <w:tcW w:w="2000" w:type="pct"/>
          <w:tcBorders>
            <w:top w:val="single" w:sz="4" w:space="0" w:color="auto"/>
          </w:tcBorders>
        </w:tcPr>
        <w:p w:rsidR="004227E7" w:rsidRPr="00AC36B1" w:rsidRDefault="004227E7" w:rsidP="006177E8">
          <w:pPr>
            <w:pStyle w:val="Fuzeile"/>
            <w:jc w:val="right"/>
          </w:pPr>
          <w:r w:rsidRPr="00AC36B1">
            <w:t xml:space="preserve">Seite </w:t>
          </w:r>
          <w:r w:rsidRPr="00AC36B1">
            <w:fldChar w:fldCharType="begin"/>
          </w:r>
          <w:r w:rsidRPr="00AC36B1">
            <w:instrText xml:space="preserve"> PAGE   \* MERGEFORMAT </w:instrText>
          </w:r>
          <w:r w:rsidRPr="00AC36B1">
            <w:fldChar w:fldCharType="separate"/>
          </w:r>
          <w:r w:rsidR="00B03D8A">
            <w:rPr>
              <w:noProof/>
            </w:rPr>
            <w:t>1</w:t>
          </w:r>
          <w:r w:rsidRPr="00AC36B1">
            <w:fldChar w:fldCharType="end"/>
          </w:r>
          <w:r w:rsidRPr="00AC36B1">
            <w:t xml:space="preserve"> von </w:t>
          </w:r>
          <w:r w:rsidR="00EB622A">
            <w:fldChar w:fldCharType="begin"/>
          </w:r>
          <w:r w:rsidR="00EB622A">
            <w:instrText xml:space="preserve"> NUMPAGES   \* MERGEFORMAT </w:instrText>
          </w:r>
          <w:r w:rsidR="00EB622A">
            <w:fldChar w:fldCharType="separate"/>
          </w:r>
          <w:r w:rsidR="00B03D8A">
            <w:rPr>
              <w:noProof/>
            </w:rPr>
            <w:t>1</w:t>
          </w:r>
          <w:r w:rsidR="00EB622A">
            <w:rPr>
              <w:noProof/>
            </w:rPr>
            <w:fldChar w:fldCharType="end"/>
          </w:r>
        </w:p>
      </w:tc>
    </w:tr>
  </w:tbl>
  <w:p w:rsidR="004227E7" w:rsidRPr="00AC36B1" w:rsidRDefault="004227E7" w:rsidP="00CB23F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9072"/>
    </w:tblGrid>
    <w:tr w:rsidR="004227E7" w:rsidRPr="004A6264" w:rsidTr="00C33DA2">
      <w:trPr>
        <w:cantSplit/>
        <w:trHeight w:hRule="exact" w:val="284"/>
      </w:trPr>
      <w:tc>
        <w:tcPr>
          <w:tcW w:w="9072" w:type="dxa"/>
          <w:vAlign w:val="center"/>
        </w:tcPr>
        <w:p w:rsidR="004227E7" w:rsidRPr="00C33DA2" w:rsidRDefault="00C7591B" w:rsidP="001A0EC2">
          <w:pPr>
            <w:pStyle w:val="Fuzeile"/>
            <w:jc w:val="center"/>
          </w:pPr>
          <w:r>
            <w:t>Vorlage</w:t>
          </w:r>
          <w:r w:rsidR="004227E7" w:rsidRPr="00F97FA3">
            <w:t xml:space="preserve"> </w:t>
          </w:r>
          <w:r w:rsidR="00EB622A">
            <w:fldChar w:fldCharType="begin"/>
          </w:r>
          <w:r w:rsidR="00EB622A">
            <w:instrText xml:space="preserve"> DOCPROPERTY "Dokumentnummer" \* MERGEFORMAT </w:instrText>
          </w:r>
          <w:r w:rsidR="00EB622A">
            <w:fldChar w:fldCharType="separate"/>
          </w:r>
          <w:r w:rsidR="00A2448D">
            <w:t>F6A48509</w:t>
          </w:r>
          <w:r w:rsidR="00EB622A">
            <w:fldChar w:fldCharType="end"/>
          </w:r>
          <w:r w:rsidR="004227E7" w:rsidRPr="00F97FA3">
            <w:t>, v</w:t>
          </w:r>
          <w:r w:rsidR="00280C88">
            <w:t> </w:t>
          </w:r>
          <w:r w:rsidR="00EB622A">
            <w:fldChar w:fldCharType="begin"/>
          </w:r>
          <w:r w:rsidR="00EB622A">
            <w:instrText xml:space="preserve"> DOCPROPERTY "Version" \* MERGEFORMAT </w:instrText>
          </w:r>
          <w:r w:rsidR="00EB622A">
            <w:fldChar w:fldCharType="separate"/>
          </w:r>
          <w:r w:rsidR="00A2448D">
            <w:t>2.1.1</w:t>
          </w:r>
          <w:r w:rsidR="00EB622A">
            <w:fldChar w:fldCharType="end"/>
          </w:r>
          <w:r w:rsidR="004227E7" w:rsidRPr="00F97FA3">
            <w:t xml:space="preserve">, Gültig ab </w:t>
          </w:r>
          <w:r w:rsidR="00EB622A">
            <w:fldChar w:fldCharType="begin"/>
          </w:r>
          <w:r w:rsidR="00EB622A">
            <w:instrText xml:space="preserve"> DOCPROPERTY "Gültigkeitsdatum" \* MERGEFORMAT </w:instrText>
          </w:r>
          <w:r w:rsidR="00EB622A">
            <w:fldChar w:fldCharType="separate"/>
          </w:r>
          <w:r w:rsidR="00A2448D">
            <w:t>18.01.2016</w:t>
          </w:r>
          <w:r w:rsidR="00EB622A">
            <w:fldChar w:fldCharType="end"/>
          </w:r>
        </w:p>
      </w:tc>
    </w:tr>
  </w:tbl>
  <w:p w:rsidR="004227E7" w:rsidRPr="004A6264" w:rsidRDefault="004227E7" w:rsidP="00AC36B1">
    <w:pPr>
      <w:pStyle w:val="Fuzeile"/>
      <w:rPr>
        <w:color w:val="000000" w:themeColor="background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22A" w:rsidRDefault="00EB622A" w:rsidP="0091211E">
      <w:r>
        <w:separator/>
      </w:r>
    </w:p>
    <w:p w:rsidR="00EB622A" w:rsidRDefault="00EB622A"/>
  </w:footnote>
  <w:footnote w:type="continuationSeparator" w:id="0">
    <w:p w:rsidR="00EB622A" w:rsidRDefault="00EB622A" w:rsidP="0091211E">
      <w:r>
        <w:continuationSeparator/>
      </w:r>
    </w:p>
    <w:p w:rsidR="00EB622A" w:rsidRDefault="00EB622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D5" w:rsidRDefault="00147AD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7E7" w:rsidRPr="00632E10" w:rsidRDefault="004227E7" w:rsidP="000B6654">
    <w:pPr>
      <w:pStyle w:val="Kopfzeile"/>
    </w:pPr>
    <w:r>
      <w:rPr>
        <w:noProof/>
      </w:rPr>
      <w:drawing>
        <wp:anchor distT="0" distB="0" distL="114300" distR="114300" simplePos="0" relativeHeight="251671552" behindDoc="0" locked="0" layoutInCell="0" allowOverlap="0" wp14:anchorId="1483800E" wp14:editId="13D45A34">
          <wp:simplePos x="0" y="0"/>
          <wp:positionH relativeFrom="rightMargin">
            <wp:posOffset>-534670</wp:posOffset>
          </wp:positionH>
          <wp:positionV relativeFrom="margin">
            <wp:posOffset>-558165</wp:posOffset>
          </wp:positionV>
          <wp:extent cx="539750" cy="464185"/>
          <wp:effectExtent l="0" t="0" r="0" b="0"/>
          <wp:wrapSquare wrapText="bothSides"/>
          <wp:docPr id="35" name="ITK Logo oben rech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K_Logo_RGB_Dokumentvorlage_kle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975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7AD5" w:rsidRDefault="00147AD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D262F5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A04B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54D9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6813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D0B1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C04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18EE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6A4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8E5FA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840F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C6C6E"/>
    <w:multiLevelType w:val="multilevel"/>
    <w:tmpl w:val="91F4CDE6"/>
    <w:numStyleLink w:val="ITKAuflistung"/>
  </w:abstractNum>
  <w:abstractNum w:abstractNumId="11" w15:restartNumberingAfterBreak="0">
    <w:nsid w:val="008F26BA"/>
    <w:multiLevelType w:val="hybridMultilevel"/>
    <w:tmpl w:val="F8B246F0"/>
    <w:lvl w:ilvl="0" w:tplc="BE44D41E">
      <w:start w:val="1"/>
      <w:numFmt w:val="decimal"/>
      <w:pStyle w:val="Code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B5389"/>
    <w:multiLevelType w:val="multilevel"/>
    <w:tmpl w:val="91F4CDE6"/>
    <w:numStyleLink w:val="ITKAuflistung"/>
  </w:abstractNum>
  <w:abstractNum w:abstractNumId="13" w15:restartNumberingAfterBreak="0">
    <w:nsid w:val="1035691E"/>
    <w:multiLevelType w:val="multilevel"/>
    <w:tmpl w:val="91F4CDE6"/>
    <w:numStyleLink w:val="ITKAuflistung"/>
  </w:abstractNum>
  <w:abstractNum w:abstractNumId="14" w15:restartNumberingAfterBreak="0">
    <w:nsid w:val="10A820B3"/>
    <w:multiLevelType w:val="multilevel"/>
    <w:tmpl w:val="C596BE20"/>
    <w:numStyleLink w:val="ITKAufzhlung"/>
  </w:abstractNum>
  <w:abstractNum w:abstractNumId="15" w15:restartNumberingAfterBreak="0">
    <w:nsid w:val="14245793"/>
    <w:multiLevelType w:val="multilevel"/>
    <w:tmpl w:val="91F4CDE6"/>
    <w:numStyleLink w:val="ITKAuflistung"/>
  </w:abstractNum>
  <w:abstractNum w:abstractNumId="16" w15:restartNumberingAfterBreak="0">
    <w:nsid w:val="1C552C83"/>
    <w:multiLevelType w:val="multilevel"/>
    <w:tmpl w:val="A9C2EB9A"/>
    <w:lvl w:ilvl="0">
      <w:start w:val="1"/>
      <w:numFmt w:val="decimal"/>
      <w:suff w:val="space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8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3557" w:hanging="864"/>
      </w:pPr>
      <w:rPr>
        <w:rFonts w:hint="default"/>
      </w:rPr>
    </w:lvl>
    <w:lvl w:ilvl="4">
      <w:start w:val="1"/>
      <w:numFmt w:val="decimal"/>
      <w:isLgl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4F74876"/>
    <w:multiLevelType w:val="multilevel"/>
    <w:tmpl w:val="C596BE20"/>
    <w:numStyleLink w:val="ITKAufzhlung"/>
  </w:abstractNum>
  <w:abstractNum w:abstractNumId="18" w15:restartNumberingAfterBreak="0">
    <w:nsid w:val="317C189E"/>
    <w:multiLevelType w:val="multilevel"/>
    <w:tmpl w:val="37FC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70106"/>
    <w:multiLevelType w:val="multilevel"/>
    <w:tmpl w:val="91F4CDE6"/>
    <w:styleLink w:val="ITKAuflistung"/>
    <w:lvl w:ilvl="0">
      <w:start w:val="1"/>
      <w:numFmt w:val="bullet"/>
      <w:lvlText w:val="▪"/>
      <w:lvlJc w:val="left"/>
      <w:pPr>
        <w:tabs>
          <w:tab w:val="num" w:pos="284"/>
        </w:tabs>
        <w:ind w:left="284" w:hanging="284"/>
      </w:pPr>
      <w:rPr>
        <w:rFonts w:ascii="Segoe UI" w:hAnsi="Segoe UI" w:hint="default"/>
      </w:rPr>
    </w:lvl>
    <w:lvl w:ilvl="1">
      <w:start w:val="1"/>
      <w:numFmt w:val="bullet"/>
      <w:lvlText w:val="›"/>
      <w:lvlJc w:val="left"/>
      <w:pPr>
        <w:tabs>
          <w:tab w:val="num" w:pos="568"/>
        </w:tabs>
        <w:ind w:left="568" w:hanging="284"/>
      </w:pPr>
      <w:rPr>
        <w:rFonts w:ascii="Segoe UI" w:hAnsi="Segoe UI" w:hint="default"/>
      </w:rPr>
    </w:lvl>
    <w:lvl w:ilvl="2">
      <w:start w:val="1"/>
      <w:numFmt w:val="bullet"/>
      <w:lvlText w:val="›"/>
      <w:lvlJc w:val="left"/>
      <w:pPr>
        <w:tabs>
          <w:tab w:val="num" w:pos="852"/>
        </w:tabs>
        <w:ind w:left="852" w:hanging="284"/>
      </w:pPr>
      <w:rPr>
        <w:rFonts w:ascii="Segoe UI" w:hAnsi="Segoe UI" w:hint="default"/>
      </w:rPr>
    </w:lvl>
    <w:lvl w:ilvl="3">
      <w:start w:val="1"/>
      <w:numFmt w:val="bullet"/>
      <w:lvlText w:val="›"/>
      <w:lvlJc w:val="left"/>
      <w:pPr>
        <w:tabs>
          <w:tab w:val="num" w:pos="1136"/>
        </w:tabs>
        <w:ind w:left="1136" w:hanging="284"/>
      </w:pPr>
      <w:rPr>
        <w:rFonts w:ascii="Segoe UI" w:hAnsi="Segoe UI" w:hint="default"/>
      </w:rPr>
    </w:lvl>
    <w:lvl w:ilvl="4">
      <w:start w:val="1"/>
      <w:numFmt w:val="bullet"/>
      <w:lvlText w:val="›"/>
      <w:lvlJc w:val="left"/>
      <w:pPr>
        <w:tabs>
          <w:tab w:val="num" w:pos="1420"/>
        </w:tabs>
        <w:ind w:left="1420" w:hanging="284"/>
      </w:pPr>
      <w:rPr>
        <w:rFonts w:ascii="Segoe UI" w:hAnsi="Segoe UI" w:hint="default"/>
      </w:rPr>
    </w:lvl>
    <w:lvl w:ilvl="5">
      <w:start w:val="1"/>
      <w:numFmt w:val="bullet"/>
      <w:lvlText w:val="›"/>
      <w:lvlJc w:val="left"/>
      <w:pPr>
        <w:tabs>
          <w:tab w:val="num" w:pos="1704"/>
        </w:tabs>
        <w:ind w:left="1704" w:hanging="284"/>
      </w:pPr>
      <w:rPr>
        <w:rFonts w:ascii="Segoe UI" w:hAnsi="Segoe UI" w:hint="default"/>
      </w:rPr>
    </w:lvl>
    <w:lvl w:ilvl="6">
      <w:start w:val="1"/>
      <w:numFmt w:val="bullet"/>
      <w:lvlText w:val="›"/>
      <w:lvlJc w:val="left"/>
      <w:pPr>
        <w:tabs>
          <w:tab w:val="num" w:pos="1988"/>
        </w:tabs>
        <w:ind w:left="1988" w:hanging="284"/>
      </w:pPr>
      <w:rPr>
        <w:rFonts w:ascii="Segoe UI" w:hAnsi="Segoe UI" w:hint="default"/>
      </w:rPr>
    </w:lvl>
    <w:lvl w:ilvl="7">
      <w:start w:val="1"/>
      <w:numFmt w:val="bullet"/>
      <w:lvlText w:val="›"/>
      <w:lvlJc w:val="left"/>
      <w:pPr>
        <w:tabs>
          <w:tab w:val="num" w:pos="2272"/>
        </w:tabs>
        <w:ind w:left="2272" w:hanging="284"/>
      </w:pPr>
      <w:rPr>
        <w:rFonts w:ascii="Segoe UI" w:hAnsi="Segoe UI" w:hint="default"/>
      </w:rPr>
    </w:lvl>
    <w:lvl w:ilvl="8">
      <w:start w:val="1"/>
      <w:numFmt w:val="bullet"/>
      <w:lvlText w:val="›"/>
      <w:lvlJc w:val="left"/>
      <w:pPr>
        <w:tabs>
          <w:tab w:val="num" w:pos="2556"/>
        </w:tabs>
        <w:ind w:left="2556" w:hanging="284"/>
      </w:pPr>
      <w:rPr>
        <w:rFonts w:ascii="Segoe UI" w:hAnsi="Segoe UI" w:hint="default"/>
      </w:rPr>
    </w:lvl>
  </w:abstractNum>
  <w:abstractNum w:abstractNumId="20" w15:restartNumberingAfterBreak="0">
    <w:nsid w:val="3AAB7FEE"/>
    <w:multiLevelType w:val="multilevel"/>
    <w:tmpl w:val="C596BE20"/>
    <w:styleLink w:val="ITKAufzhlung"/>
    <w:lvl w:ilvl="0">
      <w:start w:val="1"/>
      <w:numFmt w:val="decimal"/>
      <w:lvlText w:val="%1."/>
      <w:lvlJc w:val="left"/>
      <w:pPr>
        <w:ind w:left="284" w:hanging="284"/>
      </w:pPr>
      <w:rPr>
        <w:rFonts w:ascii="Segoe UI" w:hAnsi="Segoe UI" w:hint="default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▪"/>
      <w:lvlJc w:val="left"/>
      <w:pPr>
        <w:ind w:left="1136" w:hanging="284"/>
      </w:pPr>
      <w:rPr>
        <w:rFonts w:ascii="Segoe UI" w:hAnsi="Segoe UI" w:hint="default"/>
      </w:rPr>
    </w:lvl>
    <w:lvl w:ilvl="4">
      <w:start w:val="1"/>
      <w:numFmt w:val="bullet"/>
      <w:lvlText w:val="›"/>
      <w:lvlJc w:val="left"/>
      <w:pPr>
        <w:ind w:left="1420" w:hanging="284"/>
      </w:pPr>
      <w:rPr>
        <w:rFonts w:ascii="Segoe UI" w:hAnsi="Segoe UI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1" w15:restartNumberingAfterBreak="0">
    <w:nsid w:val="3C2814BD"/>
    <w:multiLevelType w:val="multilevel"/>
    <w:tmpl w:val="91F4CDE6"/>
    <w:numStyleLink w:val="ITKAuflistung"/>
  </w:abstractNum>
  <w:abstractNum w:abstractNumId="22" w15:restartNumberingAfterBreak="0">
    <w:nsid w:val="46CB12B5"/>
    <w:multiLevelType w:val="multilevel"/>
    <w:tmpl w:val="91F4CDE6"/>
    <w:numStyleLink w:val="ITKAuflistung"/>
  </w:abstractNum>
  <w:abstractNum w:abstractNumId="23" w15:restartNumberingAfterBreak="0">
    <w:nsid w:val="48F64977"/>
    <w:multiLevelType w:val="hybridMultilevel"/>
    <w:tmpl w:val="4D6A68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A231F2"/>
    <w:multiLevelType w:val="multilevel"/>
    <w:tmpl w:val="91F4CDE6"/>
    <w:numStyleLink w:val="ITKAuflistung"/>
  </w:abstractNum>
  <w:abstractNum w:abstractNumId="25" w15:restartNumberingAfterBreak="0">
    <w:nsid w:val="4F8B3EF6"/>
    <w:multiLevelType w:val="multilevel"/>
    <w:tmpl w:val="91F4CDE6"/>
    <w:numStyleLink w:val="ITKAuflistung"/>
  </w:abstractNum>
  <w:abstractNum w:abstractNumId="26" w15:restartNumberingAfterBreak="0">
    <w:nsid w:val="553232DF"/>
    <w:multiLevelType w:val="multilevel"/>
    <w:tmpl w:val="527AAD58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720" w:hanging="72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68B6509"/>
    <w:multiLevelType w:val="multilevel"/>
    <w:tmpl w:val="91F4CDE6"/>
    <w:numStyleLink w:val="ITKAuflistung"/>
  </w:abstractNum>
  <w:abstractNum w:abstractNumId="28" w15:restartNumberingAfterBreak="0">
    <w:nsid w:val="5EB76DBE"/>
    <w:multiLevelType w:val="multilevel"/>
    <w:tmpl w:val="91F4CDE6"/>
    <w:numStyleLink w:val="ITKAuflistung"/>
  </w:abstractNum>
  <w:abstractNum w:abstractNumId="29" w15:restartNumberingAfterBreak="0">
    <w:nsid w:val="5FCE32F8"/>
    <w:multiLevelType w:val="multilevel"/>
    <w:tmpl w:val="C596BE20"/>
    <w:numStyleLink w:val="ITKAufzhlung"/>
  </w:abstractNum>
  <w:abstractNum w:abstractNumId="30" w15:restartNumberingAfterBreak="0">
    <w:nsid w:val="63E45B5B"/>
    <w:multiLevelType w:val="multilevel"/>
    <w:tmpl w:val="C596BE20"/>
    <w:numStyleLink w:val="ITKAufzhlung"/>
  </w:abstractNum>
  <w:abstractNum w:abstractNumId="31" w15:restartNumberingAfterBreak="0">
    <w:nsid w:val="64414FD0"/>
    <w:multiLevelType w:val="multilevel"/>
    <w:tmpl w:val="91F4CDE6"/>
    <w:numStyleLink w:val="ITKAuflistung"/>
  </w:abstractNum>
  <w:abstractNum w:abstractNumId="32" w15:restartNumberingAfterBreak="0">
    <w:nsid w:val="6C233C14"/>
    <w:multiLevelType w:val="multilevel"/>
    <w:tmpl w:val="C596BE20"/>
    <w:numStyleLink w:val="ITKAufzhlung"/>
  </w:abstractNum>
  <w:abstractNum w:abstractNumId="33" w15:restartNumberingAfterBreak="0">
    <w:nsid w:val="6FA54D19"/>
    <w:multiLevelType w:val="multilevel"/>
    <w:tmpl w:val="91F4CDE6"/>
    <w:numStyleLink w:val="ITKAuflistung"/>
  </w:abstractNum>
  <w:abstractNum w:abstractNumId="34" w15:restartNumberingAfterBreak="0">
    <w:nsid w:val="79E05767"/>
    <w:multiLevelType w:val="multilevel"/>
    <w:tmpl w:val="A888F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28"/>
  </w:num>
  <w:num w:numId="5">
    <w:abstractNumId w:val="0"/>
  </w:num>
  <w:num w:numId="6">
    <w:abstractNumId w:val="11"/>
  </w:num>
  <w:num w:numId="7">
    <w:abstractNumId w:val="10"/>
  </w:num>
  <w:num w:numId="8">
    <w:abstractNumId w:val="31"/>
  </w:num>
  <w:num w:numId="9">
    <w:abstractNumId w:val="15"/>
  </w:num>
  <w:num w:numId="10">
    <w:abstractNumId w:val="12"/>
  </w:num>
  <w:num w:numId="11">
    <w:abstractNumId w:val="20"/>
  </w:num>
  <w:num w:numId="12">
    <w:abstractNumId w:val="17"/>
  </w:num>
  <w:num w:numId="13">
    <w:abstractNumId w:val="14"/>
  </w:num>
  <w:num w:numId="14">
    <w:abstractNumId w:val="32"/>
  </w:num>
  <w:num w:numId="15">
    <w:abstractNumId w:val="30"/>
  </w:num>
  <w:num w:numId="16">
    <w:abstractNumId w:val="27"/>
  </w:num>
  <w:num w:numId="17">
    <w:abstractNumId w:val="25"/>
  </w:num>
  <w:num w:numId="18">
    <w:abstractNumId w:val="29"/>
  </w:num>
  <w:num w:numId="19">
    <w:abstractNumId w:val="3"/>
  </w:num>
  <w:num w:numId="20">
    <w:abstractNumId w:val="2"/>
  </w:num>
  <w:num w:numId="21">
    <w:abstractNumId w:val="1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9"/>
  </w:num>
  <w:num w:numId="27">
    <w:abstractNumId w:val="24"/>
  </w:num>
  <w:num w:numId="28">
    <w:abstractNumId w:val="33"/>
  </w:num>
  <w:num w:numId="29">
    <w:abstractNumId w:val="21"/>
  </w:num>
  <w:num w:numId="30">
    <w:abstractNumId w:val="22"/>
  </w:num>
  <w:num w:numId="31">
    <w:abstractNumId w:val="13"/>
  </w:num>
  <w:num w:numId="32">
    <w:abstractNumId w:val="1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 w:numId="35">
    <w:abstractNumId w:val="23"/>
  </w:num>
  <w:num w:numId="36">
    <w:abstractNumId w:val="3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QBDAttributes" w:val="Firmenname = ITK Engineering AG_x000b_Bereich = Beispielbereich"/>
    <w:docVar w:name="QBDCheckedBy" w:val="[QBDCheckedBy]"/>
    <w:docVar w:name="QBDCheckedByLong" w:val="[QBDCheckedByLong]"/>
    <w:docVar w:name="QBDCheckers" w:val="Meyl, Hendrik; Englert, Marc; Beispiel2, Barbara"/>
    <w:docVar w:name="QBDCheckersGrp" w:val="Prüfer Qualitätsmanagement; Prüfer Normforderungen; Prüfer Beispielbereich"/>
    <w:docVar w:name="QBDCheckInitiatedBy" w:val="[QBDCheckInitiatedBy]"/>
    <w:docVar w:name="QBDCheckInitiatedByLong" w:val="[QBDCheckInitiatedByLong]"/>
    <w:docVar w:name="QBDClearanceBy" w:val="[QBDClearanceBy]"/>
    <w:docVar w:name="QBDClearanceByLong" w:val="[QBDClearanceByLong]"/>
    <w:docVar w:name="QBDClearanceInitiatedBy" w:val="[QBDClearanceInitiatedBy]"/>
    <w:docVar w:name="QBDClearanceInitiatedByLong" w:val="[QBDClearanceInitiatedByLong]"/>
    <w:docVar w:name="QBDDeliveredTo" w:val="[QBDDeliveredTo]"/>
    <w:docVar w:name="QBDDeliveredToLong" w:val="[QBDDeliveredToLong]"/>
    <w:docVar w:name="QBDDeliveryInitiatedBy" w:val="[QBDDeliveryInitiatedBy]"/>
    <w:docVar w:name="QBDDeliveryInitiatedByLong" w:val="[QBDDeliveryInitiatedByLong]"/>
    <w:docVar w:name="QBDDocumentKey" w:val="WordTemplate"/>
    <w:docVar w:name="QBDDocumentTitle" w:val="Ordner 99 - Beispielbereich (Vorlage)"/>
    <w:docVar w:name="QBDEditors" w:val="Diener, Matthias; Englert, Marc; Fräßle, Thomas; Groppe, Daniel; Hamel, Jörg; Hoffmann, Nora; Jakoblinnert, Rolf; Kolter, Florian; Laux, Martin; Meyl, Hendrik; Pingel, Tobias; Schüle, Lutz; Beispiel1, Bernd; Beispiel2, Barbara"/>
    <w:docVar w:name="QBDEditorsGrp" w:val="Bearbeiter Qualitätsmanagement; Bearbeiter Beispielbereich"/>
    <w:docVar w:name="QBDFullHistory" w:val="[QBDFullHistory]"/>
    <w:docVar w:name="QBDHistory" w:val="[QBDHistory]"/>
    <w:docVar w:name="QBDItemID" w:val="718"/>
    <w:docVar w:name="QBDMemo" w:val="[QBDMemo]"/>
    <w:docVar w:name="QBDRecipients" w:val="Diener, Matthias; Englert, Marc; Fräßle, Thomas; Groppe, Daniel; Hamel, Jörg; Jakoblinnert, Rolf; Kolter, Florian; Laux, Martin; Meyl, Hendrik; Pingel, Tobias; Schüle, Lutz"/>
    <w:docVar w:name="QBDRecipientsGrp" w:val="Empfänger Qualitätsmanagement; Empfänger Beispielbereich"/>
    <w:docVar w:name="QBDReferredDocuments" w:val="[QBDReferredDocuments]"/>
    <w:docVar w:name="QBDReferredDocumentsByCategory" w:val="[QBDReferredDocumentsByCategory]"/>
    <w:docVar w:name="QBDResponsibles" w:val="Beispiel1, Bernd"/>
    <w:docVar w:name="QBDResponsiblesGrp" w:val="Bereichsleitung Beispielbereich"/>
  </w:docVars>
  <w:rsids>
    <w:rsidRoot w:val="00A2448D"/>
    <w:rsid w:val="000204DE"/>
    <w:rsid w:val="00020FB6"/>
    <w:rsid w:val="000308A3"/>
    <w:rsid w:val="000353E8"/>
    <w:rsid w:val="00036168"/>
    <w:rsid w:val="000405A1"/>
    <w:rsid w:val="00044B43"/>
    <w:rsid w:val="00047907"/>
    <w:rsid w:val="00051C70"/>
    <w:rsid w:val="000530D1"/>
    <w:rsid w:val="0005549D"/>
    <w:rsid w:val="00071E90"/>
    <w:rsid w:val="00074724"/>
    <w:rsid w:val="00082C2B"/>
    <w:rsid w:val="00085CCC"/>
    <w:rsid w:val="00087BDE"/>
    <w:rsid w:val="0009095B"/>
    <w:rsid w:val="000930C5"/>
    <w:rsid w:val="000A562E"/>
    <w:rsid w:val="000B45E1"/>
    <w:rsid w:val="000B6654"/>
    <w:rsid w:val="000D053C"/>
    <w:rsid w:val="000D0825"/>
    <w:rsid w:val="000D1891"/>
    <w:rsid w:val="000D4701"/>
    <w:rsid w:val="000D6246"/>
    <w:rsid w:val="000D69AC"/>
    <w:rsid w:val="000E303E"/>
    <w:rsid w:val="000E68D6"/>
    <w:rsid w:val="000F6D29"/>
    <w:rsid w:val="00100F73"/>
    <w:rsid w:val="00101FC9"/>
    <w:rsid w:val="00105F63"/>
    <w:rsid w:val="001123C9"/>
    <w:rsid w:val="00126683"/>
    <w:rsid w:val="00136387"/>
    <w:rsid w:val="00137163"/>
    <w:rsid w:val="00145E77"/>
    <w:rsid w:val="00147AD5"/>
    <w:rsid w:val="00154EE0"/>
    <w:rsid w:val="001603C1"/>
    <w:rsid w:val="001658B6"/>
    <w:rsid w:val="00165E4A"/>
    <w:rsid w:val="00172BB4"/>
    <w:rsid w:val="00182AE8"/>
    <w:rsid w:val="00185F6E"/>
    <w:rsid w:val="001A093F"/>
    <w:rsid w:val="001A0EC2"/>
    <w:rsid w:val="001A5E38"/>
    <w:rsid w:val="001B0706"/>
    <w:rsid w:val="001B7310"/>
    <w:rsid w:val="001C545B"/>
    <w:rsid w:val="001D3060"/>
    <w:rsid w:val="001E24B3"/>
    <w:rsid w:val="001E5783"/>
    <w:rsid w:val="001F1EFF"/>
    <w:rsid w:val="001F2E12"/>
    <w:rsid w:val="001F35A6"/>
    <w:rsid w:val="0020099C"/>
    <w:rsid w:val="002172C8"/>
    <w:rsid w:val="0021746C"/>
    <w:rsid w:val="002441F4"/>
    <w:rsid w:val="0025019A"/>
    <w:rsid w:val="002506AF"/>
    <w:rsid w:val="00250EEB"/>
    <w:rsid w:val="00256E94"/>
    <w:rsid w:val="00256F7C"/>
    <w:rsid w:val="00262A57"/>
    <w:rsid w:val="00263091"/>
    <w:rsid w:val="00280C88"/>
    <w:rsid w:val="0029545A"/>
    <w:rsid w:val="002A0C6D"/>
    <w:rsid w:val="002A28F4"/>
    <w:rsid w:val="002A3B9B"/>
    <w:rsid w:val="002A60EC"/>
    <w:rsid w:val="002B6139"/>
    <w:rsid w:val="002C5B9B"/>
    <w:rsid w:val="002C6678"/>
    <w:rsid w:val="002D46A6"/>
    <w:rsid w:val="002D570A"/>
    <w:rsid w:val="002D735E"/>
    <w:rsid w:val="002E136B"/>
    <w:rsid w:val="002E2332"/>
    <w:rsid w:val="002F7A20"/>
    <w:rsid w:val="003045F8"/>
    <w:rsid w:val="00304EDA"/>
    <w:rsid w:val="003172C6"/>
    <w:rsid w:val="00317B00"/>
    <w:rsid w:val="00317BB1"/>
    <w:rsid w:val="00333C94"/>
    <w:rsid w:val="00336FF9"/>
    <w:rsid w:val="00337976"/>
    <w:rsid w:val="003509A4"/>
    <w:rsid w:val="00352BA2"/>
    <w:rsid w:val="00353053"/>
    <w:rsid w:val="00364725"/>
    <w:rsid w:val="0037134A"/>
    <w:rsid w:val="00375144"/>
    <w:rsid w:val="00382604"/>
    <w:rsid w:val="00382A12"/>
    <w:rsid w:val="003878EE"/>
    <w:rsid w:val="00391AA6"/>
    <w:rsid w:val="003A3511"/>
    <w:rsid w:val="003B3A3F"/>
    <w:rsid w:val="003C3273"/>
    <w:rsid w:val="003C6378"/>
    <w:rsid w:val="003C7763"/>
    <w:rsid w:val="003C7960"/>
    <w:rsid w:val="003D0085"/>
    <w:rsid w:val="003D2B23"/>
    <w:rsid w:val="003E1878"/>
    <w:rsid w:val="00403CCA"/>
    <w:rsid w:val="004208EA"/>
    <w:rsid w:val="0042091B"/>
    <w:rsid w:val="004227E7"/>
    <w:rsid w:val="004249B0"/>
    <w:rsid w:val="00431268"/>
    <w:rsid w:val="00432859"/>
    <w:rsid w:val="00433809"/>
    <w:rsid w:val="00442D6D"/>
    <w:rsid w:val="004435B5"/>
    <w:rsid w:val="00451FC2"/>
    <w:rsid w:val="00464719"/>
    <w:rsid w:val="00464FC9"/>
    <w:rsid w:val="00484B6A"/>
    <w:rsid w:val="00491F70"/>
    <w:rsid w:val="004A256E"/>
    <w:rsid w:val="004A4A04"/>
    <w:rsid w:val="004A4BA8"/>
    <w:rsid w:val="004A6264"/>
    <w:rsid w:val="004A6846"/>
    <w:rsid w:val="004A6D40"/>
    <w:rsid w:val="004A6D84"/>
    <w:rsid w:val="004B1011"/>
    <w:rsid w:val="004C1680"/>
    <w:rsid w:val="004C3DBC"/>
    <w:rsid w:val="004E3FE6"/>
    <w:rsid w:val="004F4772"/>
    <w:rsid w:val="004F54CF"/>
    <w:rsid w:val="004F73DB"/>
    <w:rsid w:val="005254D8"/>
    <w:rsid w:val="005347ED"/>
    <w:rsid w:val="00545364"/>
    <w:rsid w:val="00546964"/>
    <w:rsid w:val="005519A6"/>
    <w:rsid w:val="00554574"/>
    <w:rsid w:val="00561233"/>
    <w:rsid w:val="005614B0"/>
    <w:rsid w:val="00565988"/>
    <w:rsid w:val="00566F4F"/>
    <w:rsid w:val="0056738C"/>
    <w:rsid w:val="00587795"/>
    <w:rsid w:val="005928A5"/>
    <w:rsid w:val="005A2A62"/>
    <w:rsid w:val="005A79D5"/>
    <w:rsid w:val="005B08AD"/>
    <w:rsid w:val="005B28A4"/>
    <w:rsid w:val="005B4A23"/>
    <w:rsid w:val="005B4C4A"/>
    <w:rsid w:val="005D7489"/>
    <w:rsid w:val="005E617D"/>
    <w:rsid w:val="005F17C5"/>
    <w:rsid w:val="00602CA2"/>
    <w:rsid w:val="00604C99"/>
    <w:rsid w:val="006121E4"/>
    <w:rsid w:val="006152B1"/>
    <w:rsid w:val="006177E8"/>
    <w:rsid w:val="006270DA"/>
    <w:rsid w:val="00632E10"/>
    <w:rsid w:val="00635A06"/>
    <w:rsid w:val="00637D8A"/>
    <w:rsid w:val="00642C02"/>
    <w:rsid w:val="006434DE"/>
    <w:rsid w:val="006435A7"/>
    <w:rsid w:val="0064704D"/>
    <w:rsid w:val="00653271"/>
    <w:rsid w:val="00661309"/>
    <w:rsid w:val="00662CED"/>
    <w:rsid w:val="00664EE8"/>
    <w:rsid w:val="00665EBB"/>
    <w:rsid w:val="00672A4B"/>
    <w:rsid w:val="0068170C"/>
    <w:rsid w:val="0068354B"/>
    <w:rsid w:val="0068534B"/>
    <w:rsid w:val="00692BAE"/>
    <w:rsid w:val="0069486E"/>
    <w:rsid w:val="006A46F6"/>
    <w:rsid w:val="006A6BCB"/>
    <w:rsid w:val="006B68F1"/>
    <w:rsid w:val="006B6E42"/>
    <w:rsid w:val="006B7C4E"/>
    <w:rsid w:val="006C1499"/>
    <w:rsid w:val="006C6953"/>
    <w:rsid w:val="006E2E55"/>
    <w:rsid w:val="006E589B"/>
    <w:rsid w:val="006E7560"/>
    <w:rsid w:val="006F166C"/>
    <w:rsid w:val="00702AF4"/>
    <w:rsid w:val="00713976"/>
    <w:rsid w:val="0072246F"/>
    <w:rsid w:val="00726126"/>
    <w:rsid w:val="0072782C"/>
    <w:rsid w:val="007304E8"/>
    <w:rsid w:val="007541E1"/>
    <w:rsid w:val="00760444"/>
    <w:rsid w:val="00762E6B"/>
    <w:rsid w:val="00770909"/>
    <w:rsid w:val="00773ED1"/>
    <w:rsid w:val="007749B3"/>
    <w:rsid w:val="007820DC"/>
    <w:rsid w:val="007830A6"/>
    <w:rsid w:val="007A0E6D"/>
    <w:rsid w:val="007A1171"/>
    <w:rsid w:val="007A5E9B"/>
    <w:rsid w:val="007B79AF"/>
    <w:rsid w:val="007C2565"/>
    <w:rsid w:val="007C2C40"/>
    <w:rsid w:val="007D20BE"/>
    <w:rsid w:val="007D4240"/>
    <w:rsid w:val="007E1560"/>
    <w:rsid w:val="007E164B"/>
    <w:rsid w:val="007E65DE"/>
    <w:rsid w:val="007F3D60"/>
    <w:rsid w:val="007F7E43"/>
    <w:rsid w:val="00802E01"/>
    <w:rsid w:val="00811AE5"/>
    <w:rsid w:val="00816560"/>
    <w:rsid w:val="0081789F"/>
    <w:rsid w:val="008207F5"/>
    <w:rsid w:val="00821831"/>
    <w:rsid w:val="0082694E"/>
    <w:rsid w:val="00826E9E"/>
    <w:rsid w:val="0083387D"/>
    <w:rsid w:val="0083392C"/>
    <w:rsid w:val="00834BBD"/>
    <w:rsid w:val="0084513B"/>
    <w:rsid w:val="008507A8"/>
    <w:rsid w:val="0085760B"/>
    <w:rsid w:val="008634DF"/>
    <w:rsid w:val="00863D4C"/>
    <w:rsid w:val="00866E9F"/>
    <w:rsid w:val="0086741B"/>
    <w:rsid w:val="00880B40"/>
    <w:rsid w:val="00883757"/>
    <w:rsid w:val="008918B8"/>
    <w:rsid w:val="00897475"/>
    <w:rsid w:val="00897A34"/>
    <w:rsid w:val="008A2BAF"/>
    <w:rsid w:val="008A311F"/>
    <w:rsid w:val="008A3773"/>
    <w:rsid w:val="008B12A8"/>
    <w:rsid w:val="008B4364"/>
    <w:rsid w:val="008B454E"/>
    <w:rsid w:val="008B4A6A"/>
    <w:rsid w:val="008B5B32"/>
    <w:rsid w:val="008C1C32"/>
    <w:rsid w:val="008C3631"/>
    <w:rsid w:val="008D2736"/>
    <w:rsid w:val="008D3A48"/>
    <w:rsid w:val="008D3B89"/>
    <w:rsid w:val="008E01EB"/>
    <w:rsid w:val="008E4EEE"/>
    <w:rsid w:val="008E57BF"/>
    <w:rsid w:val="008E5F63"/>
    <w:rsid w:val="008F10B6"/>
    <w:rsid w:val="008F79F7"/>
    <w:rsid w:val="00906846"/>
    <w:rsid w:val="009118A3"/>
    <w:rsid w:val="0091211E"/>
    <w:rsid w:val="00913269"/>
    <w:rsid w:val="00917199"/>
    <w:rsid w:val="00920102"/>
    <w:rsid w:val="009210BD"/>
    <w:rsid w:val="009221CB"/>
    <w:rsid w:val="00923841"/>
    <w:rsid w:val="00930C6F"/>
    <w:rsid w:val="00931140"/>
    <w:rsid w:val="00933A7B"/>
    <w:rsid w:val="009403F5"/>
    <w:rsid w:val="00944155"/>
    <w:rsid w:val="00944A3E"/>
    <w:rsid w:val="00947DBD"/>
    <w:rsid w:val="0095480A"/>
    <w:rsid w:val="009715C9"/>
    <w:rsid w:val="00972AD2"/>
    <w:rsid w:val="00974CBD"/>
    <w:rsid w:val="00974E42"/>
    <w:rsid w:val="009819ED"/>
    <w:rsid w:val="00996D6B"/>
    <w:rsid w:val="009A1EBC"/>
    <w:rsid w:val="009A4CCD"/>
    <w:rsid w:val="009A4CFC"/>
    <w:rsid w:val="009A6107"/>
    <w:rsid w:val="009B504E"/>
    <w:rsid w:val="009B6F53"/>
    <w:rsid w:val="009C3520"/>
    <w:rsid w:val="009C4E50"/>
    <w:rsid w:val="009D6AE7"/>
    <w:rsid w:val="009E1267"/>
    <w:rsid w:val="009F7BF5"/>
    <w:rsid w:val="00A02D48"/>
    <w:rsid w:val="00A10D0F"/>
    <w:rsid w:val="00A10FC8"/>
    <w:rsid w:val="00A13385"/>
    <w:rsid w:val="00A20765"/>
    <w:rsid w:val="00A20FD9"/>
    <w:rsid w:val="00A229BA"/>
    <w:rsid w:val="00A23978"/>
    <w:rsid w:val="00A2448D"/>
    <w:rsid w:val="00A31898"/>
    <w:rsid w:val="00A45986"/>
    <w:rsid w:val="00A47C41"/>
    <w:rsid w:val="00A56DDA"/>
    <w:rsid w:val="00A6676B"/>
    <w:rsid w:val="00A758B9"/>
    <w:rsid w:val="00A763EB"/>
    <w:rsid w:val="00A76712"/>
    <w:rsid w:val="00A82933"/>
    <w:rsid w:val="00AA18AB"/>
    <w:rsid w:val="00AA4A9D"/>
    <w:rsid w:val="00AC36B1"/>
    <w:rsid w:val="00AC6AF5"/>
    <w:rsid w:val="00AD154D"/>
    <w:rsid w:val="00AF1FF7"/>
    <w:rsid w:val="00B016B0"/>
    <w:rsid w:val="00B03D8A"/>
    <w:rsid w:val="00B061D0"/>
    <w:rsid w:val="00B11266"/>
    <w:rsid w:val="00B22291"/>
    <w:rsid w:val="00B26B5E"/>
    <w:rsid w:val="00B34199"/>
    <w:rsid w:val="00B34E7E"/>
    <w:rsid w:val="00B438C2"/>
    <w:rsid w:val="00B526A2"/>
    <w:rsid w:val="00B52EBC"/>
    <w:rsid w:val="00B571F8"/>
    <w:rsid w:val="00B6651E"/>
    <w:rsid w:val="00B67860"/>
    <w:rsid w:val="00B72AD3"/>
    <w:rsid w:val="00B926CD"/>
    <w:rsid w:val="00B92FBB"/>
    <w:rsid w:val="00BA73F4"/>
    <w:rsid w:val="00BA783C"/>
    <w:rsid w:val="00BA7B3D"/>
    <w:rsid w:val="00BB015D"/>
    <w:rsid w:val="00BC0A50"/>
    <w:rsid w:val="00BC0FC6"/>
    <w:rsid w:val="00BC4ECB"/>
    <w:rsid w:val="00BC550A"/>
    <w:rsid w:val="00BC78EA"/>
    <w:rsid w:val="00BC7A71"/>
    <w:rsid w:val="00BD2E99"/>
    <w:rsid w:val="00BD34A7"/>
    <w:rsid w:val="00BE2F9E"/>
    <w:rsid w:val="00BF522A"/>
    <w:rsid w:val="00C02FFD"/>
    <w:rsid w:val="00C14492"/>
    <w:rsid w:val="00C22531"/>
    <w:rsid w:val="00C22B83"/>
    <w:rsid w:val="00C24316"/>
    <w:rsid w:val="00C3040B"/>
    <w:rsid w:val="00C33DA2"/>
    <w:rsid w:val="00C37C92"/>
    <w:rsid w:val="00C503C5"/>
    <w:rsid w:val="00C62FBF"/>
    <w:rsid w:val="00C737D6"/>
    <w:rsid w:val="00C7591B"/>
    <w:rsid w:val="00C779A9"/>
    <w:rsid w:val="00C84D27"/>
    <w:rsid w:val="00C87D98"/>
    <w:rsid w:val="00C91A74"/>
    <w:rsid w:val="00CA2451"/>
    <w:rsid w:val="00CA3780"/>
    <w:rsid w:val="00CA46C1"/>
    <w:rsid w:val="00CA5A67"/>
    <w:rsid w:val="00CB013C"/>
    <w:rsid w:val="00CB23FE"/>
    <w:rsid w:val="00CB4304"/>
    <w:rsid w:val="00CB5449"/>
    <w:rsid w:val="00CC070B"/>
    <w:rsid w:val="00CC0978"/>
    <w:rsid w:val="00CC2277"/>
    <w:rsid w:val="00CD6115"/>
    <w:rsid w:val="00CD6BD6"/>
    <w:rsid w:val="00CE6068"/>
    <w:rsid w:val="00CF344A"/>
    <w:rsid w:val="00CF4782"/>
    <w:rsid w:val="00CF53B2"/>
    <w:rsid w:val="00D0252E"/>
    <w:rsid w:val="00D05008"/>
    <w:rsid w:val="00D05DE6"/>
    <w:rsid w:val="00D23F06"/>
    <w:rsid w:val="00D25E46"/>
    <w:rsid w:val="00D361D8"/>
    <w:rsid w:val="00D373DA"/>
    <w:rsid w:val="00D52629"/>
    <w:rsid w:val="00D52CBC"/>
    <w:rsid w:val="00D61D8E"/>
    <w:rsid w:val="00D62A7F"/>
    <w:rsid w:val="00D639C1"/>
    <w:rsid w:val="00D65ED9"/>
    <w:rsid w:val="00D7731D"/>
    <w:rsid w:val="00D776A6"/>
    <w:rsid w:val="00D809E0"/>
    <w:rsid w:val="00D87760"/>
    <w:rsid w:val="00D94E26"/>
    <w:rsid w:val="00D95CEA"/>
    <w:rsid w:val="00DA23DB"/>
    <w:rsid w:val="00DA5DB6"/>
    <w:rsid w:val="00DB371B"/>
    <w:rsid w:val="00DB5B1A"/>
    <w:rsid w:val="00DC56A4"/>
    <w:rsid w:val="00DC59C8"/>
    <w:rsid w:val="00DC5D05"/>
    <w:rsid w:val="00DD3437"/>
    <w:rsid w:val="00DD6184"/>
    <w:rsid w:val="00DF6EF5"/>
    <w:rsid w:val="00E01B80"/>
    <w:rsid w:val="00E045BE"/>
    <w:rsid w:val="00E06679"/>
    <w:rsid w:val="00E06B98"/>
    <w:rsid w:val="00E073A9"/>
    <w:rsid w:val="00E13AB6"/>
    <w:rsid w:val="00E13C38"/>
    <w:rsid w:val="00E1401E"/>
    <w:rsid w:val="00E15541"/>
    <w:rsid w:val="00E23C92"/>
    <w:rsid w:val="00E2494C"/>
    <w:rsid w:val="00E25623"/>
    <w:rsid w:val="00E25CF8"/>
    <w:rsid w:val="00E31294"/>
    <w:rsid w:val="00E342A4"/>
    <w:rsid w:val="00E41292"/>
    <w:rsid w:val="00E436AB"/>
    <w:rsid w:val="00E532EE"/>
    <w:rsid w:val="00E5732B"/>
    <w:rsid w:val="00E630E8"/>
    <w:rsid w:val="00E7733E"/>
    <w:rsid w:val="00E83949"/>
    <w:rsid w:val="00E86138"/>
    <w:rsid w:val="00E87290"/>
    <w:rsid w:val="00E87A8E"/>
    <w:rsid w:val="00E94D84"/>
    <w:rsid w:val="00E960F4"/>
    <w:rsid w:val="00E9777F"/>
    <w:rsid w:val="00EA5A6E"/>
    <w:rsid w:val="00EB1506"/>
    <w:rsid w:val="00EB44D4"/>
    <w:rsid w:val="00EB5360"/>
    <w:rsid w:val="00EB622A"/>
    <w:rsid w:val="00EB671C"/>
    <w:rsid w:val="00EC0D43"/>
    <w:rsid w:val="00EC2E1F"/>
    <w:rsid w:val="00EC725E"/>
    <w:rsid w:val="00ED1E7C"/>
    <w:rsid w:val="00ED4A1F"/>
    <w:rsid w:val="00ED4EBA"/>
    <w:rsid w:val="00ED5205"/>
    <w:rsid w:val="00EE0422"/>
    <w:rsid w:val="00EE0B40"/>
    <w:rsid w:val="00EE64D5"/>
    <w:rsid w:val="00EE6B7A"/>
    <w:rsid w:val="00F11A61"/>
    <w:rsid w:val="00F13B83"/>
    <w:rsid w:val="00F1420C"/>
    <w:rsid w:val="00F14C35"/>
    <w:rsid w:val="00F213DC"/>
    <w:rsid w:val="00F30933"/>
    <w:rsid w:val="00F312CF"/>
    <w:rsid w:val="00F40A7F"/>
    <w:rsid w:val="00F4339E"/>
    <w:rsid w:val="00F43B4C"/>
    <w:rsid w:val="00F5093F"/>
    <w:rsid w:val="00F5236C"/>
    <w:rsid w:val="00F55D1F"/>
    <w:rsid w:val="00F567B4"/>
    <w:rsid w:val="00F57092"/>
    <w:rsid w:val="00F646A2"/>
    <w:rsid w:val="00F763F4"/>
    <w:rsid w:val="00F81DC9"/>
    <w:rsid w:val="00F831FD"/>
    <w:rsid w:val="00F91268"/>
    <w:rsid w:val="00F94698"/>
    <w:rsid w:val="00F97FA3"/>
    <w:rsid w:val="00FA209D"/>
    <w:rsid w:val="00FA2C0A"/>
    <w:rsid w:val="00FC4B11"/>
    <w:rsid w:val="00FC4B7C"/>
    <w:rsid w:val="00FC63A4"/>
    <w:rsid w:val="00FC7176"/>
    <w:rsid w:val="00FD25E9"/>
    <w:rsid w:val="00FE03E8"/>
    <w:rsid w:val="00FE2425"/>
    <w:rsid w:val="00FF047F"/>
    <w:rsid w:val="00FF0C04"/>
    <w:rsid w:val="00FF3C1D"/>
    <w:rsid w:val="00FF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9A34A2-0E12-4530-A79C-C121BE4D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1F35A6"/>
  </w:style>
  <w:style w:type="paragraph" w:styleId="berschrift1">
    <w:name w:val="heading 1"/>
    <w:basedOn w:val="Standard"/>
    <w:next w:val="Flietext"/>
    <w:link w:val="berschrift1Zchn"/>
    <w:qFormat/>
    <w:rsid w:val="004249B0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sz w:val="38"/>
      <w:szCs w:val="28"/>
    </w:rPr>
  </w:style>
  <w:style w:type="paragraph" w:styleId="berschrift2">
    <w:name w:val="heading 2"/>
    <w:basedOn w:val="berschrift1"/>
    <w:next w:val="Flietext"/>
    <w:link w:val="berschrift2Zchn"/>
    <w:qFormat/>
    <w:rsid w:val="005F17C5"/>
    <w:pPr>
      <w:numPr>
        <w:ilvl w:val="1"/>
      </w:numPr>
      <w:ind w:left="578" w:hanging="578"/>
      <w:outlineLvl w:val="1"/>
    </w:pPr>
    <w:rPr>
      <w:bCs w:val="0"/>
      <w:sz w:val="30"/>
      <w:szCs w:val="26"/>
    </w:rPr>
  </w:style>
  <w:style w:type="paragraph" w:styleId="berschrift3">
    <w:name w:val="heading 3"/>
    <w:basedOn w:val="berschrift2"/>
    <w:next w:val="Flietext"/>
    <w:link w:val="berschrift3Zchn"/>
    <w:qFormat/>
    <w:rsid w:val="008E57BF"/>
    <w:pPr>
      <w:numPr>
        <w:ilvl w:val="2"/>
      </w:numPr>
      <w:outlineLvl w:val="2"/>
    </w:pPr>
    <w:rPr>
      <w:bCs/>
      <w:sz w:val="24"/>
    </w:rPr>
  </w:style>
  <w:style w:type="paragraph" w:styleId="berschrift4">
    <w:name w:val="heading 4"/>
    <w:basedOn w:val="berschrift3"/>
    <w:next w:val="Flietext"/>
    <w:link w:val="berschrift4Zchn"/>
    <w:qFormat/>
    <w:rsid w:val="004E3FE6"/>
    <w:pPr>
      <w:numPr>
        <w:ilvl w:val="3"/>
      </w:numPr>
      <w:ind w:left="907" w:hanging="907"/>
      <w:outlineLvl w:val="3"/>
    </w:pPr>
    <w:rPr>
      <w:bCs w:val="0"/>
      <w:iCs/>
      <w:sz w:val="20"/>
    </w:rPr>
  </w:style>
  <w:style w:type="paragraph" w:styleId="berschrift5">
    <w:name w:val="heading 5"/>
    <w:basedOn w:val="berschrift4"/>
    <w:next w:val="Flietext"/>
    <w:link w:val="berschrift5Zchn"/>
    <w:qFormat/>
    <w:rsid w:val="00DA23DB"/>
    <w:pPr>
      <w:numPr>
        <w:ilvl w:val="4"/>
      </w:numPr>
      <w:outlineLvl w:val="4"/>
    </w:pPr>
    <w:rPr>
      <w:bCs/>
    </w:rPr>
  </w:style>
  <w:style w:type="paragraph" w:styleId="berschrift6">
    <w:name w:val="heading 6"/>
    <w:basedOn w:val="Standard"/>
    <w:next w:val="Standard"/>
    <w:link w:val="berschrift6Zchn"/>
    <w:qFormat/>
    <w:rsid w:val="00E15541"/>
    <w:pPr>
      <w:numPr>
        <w:ilvl w:val="5"/>
        <w:numId w:val="1"/>
      </w:numPr>
      <w:spacing w:before="100" w:beforeAutospacing="1" w:after="100" w:afterAutospacing="1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berschrift7">
    <w:name w:val="heading 7"/>
    <w:basedOn w:val="Standard"/>
    <w:next w:val="Standard"/>
    <w:link w:val="berschrift7Zchn"/>
    <w:qFormat/>
    <w:rsid w:val="00E15541"/>
    <w:pPr>
      <w:numPr>
        <w:ilvl w:val="6"/>
        <w:numId w:val="1"/>
      </w:numPr>
      <w:spacing w:before="100" w:beforeAutospacing="1" w:after="100" w:afterAutospacing="1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berschrift8">
    <w:name w:val="heading 8"/>
    <w:basedOn w:val="Standard"/>
    <w:next w:val="Standard"/>
    <w:link w:val="berschrift8Zchn"/>
    <w:qFormat/>
    <w:rsid w:val="00E15541"/>
    <w:pPr>
      <w:numPr>
        <w:ilvl w:val="7"/>
        <w:numId w:val="1"/>
      </w:numPr>
      <w:spacing w:before="100" w:beforeAutospacing="1" w:after="100" w:afterAutospacing="1"/>
      <w:outlineLvl w:val="7"/>
    </w:pPr>
    <w:rPr>
      <w:rFonts w:asciiTheme="majorHAnsi" w:eastAsiaTheme="majorEastAsia" w:hAnsiTheme="majorHAnsi" w:cstheme="majorBidi"/>
      <w:b/>
    </w:rPr>
  </w:style>
  <w:style w:type="paragraph" w:styleId="berschrift9">
    <w:name w:val="heading 9"/>
    <w:basedOn w:val="Standard"/>
    <w:next w:val="Standard"/>
    <w:link w:val="berschrift9Zchn"/>
    <w:qFormat/>
    <w:rsid w:val="00E15541"/>
    <w:pPr>
      <w:numPr>
        <w:ilvl w:val="8"/>
        <w:numId w:val="1"/>
      </w:numPr>
      <w:spacing w:before="100" w:beforeAutospacing="1" w:after="100" w:afterAutospacing="1"/>
      <w:outlineLvl w:val="8"/>
    </w:pPr>
    <w:rPr>
      <w:rFonts w:asciiTheme="majorHAnsi" w:eastAsiaTheme="majorEastAsia" w:hAnsiTheme="majorHAnsi" w:cstheme="majorBidi"/>
      <w:b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249B0"/>
    <w:rPr>
      <w:rFonts w:asciiTheme="majorHAnsi" w:eastAsiaTheme="majorEastAsia" w:hAnsiTheme="majorHAnsi" w:cstheme="majorBidi"/>
      <w:b/>
      <w:bCs/>
      <w:sz w:val="3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17C5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E57BF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249B0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A23DB"/>
    <w:rPr>
      <w:rFonts w:asciiTheme="majorHAnsi" w:eastAsiaTheme="majorEastAsia" w:hAnsiTheme="majorHAnsi" w:cstheme="majorBidi"/>
      <w:b/>
      <w:bCs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249B0"/>
    <w:rPr>
      <w:rFonts w:asciiTheme="majorHAnsi" w:eastAsiaTheme="majorEastAsia" w:hAnsiTheme="majorHAnsi" w:cstheme="majorBidi"/>
      <w:b/>
      <w:bCs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249B0"/>
    <w:rPr>
      <w:rFonts w:asciiTheme="majorHAnsi" w:eastAsiaTheme="majorEastAsia" w:hAnsiTheme="majorHAnsi" w:cstheme="majorBidi"/>
      <w:b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249B0"/>
    <w:rPr>
      <w:rFonts w:asciiTheme="majorHAnsi" w:eastAsiaTheme="majorEastAsia" w:hAnsiTheme="majorHAnsi" w:cstheme="majorBidi"/>
      <w:b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249B0"/>
    <w:rPr>
      <w:rFonts w:asciiTheme="majorHAnsi" w:eastAsiaTheme="majorEastAsia" w:hAnsiTheme="majorHAnsi" w:cstheme="majorBidi"/>
      <w:b/>
      <w:iCs/>
    </w:rPr>
  </w:style>
  <w:style w:type="paragraph" w:styleId="Kopfzeile">
    <w:name w:val="header"/>
    <w:basedOn w:val="Standard"/>
    <w:link w:val="KopfzeileZchn"/>
    <w:uiPriority w:val="99"/>
    <w:unhideWhenUsed/>
    <w:rsid w:val="007541E1"/>
    <w:pPr>
      <w:widowControl w:val="0"/>
      <w:tabs>
        <w:tab w:val="center" w:pos="4820"/>
        <w:tab w:val="right" w:pos="9639"/>
      </w:tabs>
      <w:textboxTightWrap w:val="allLines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uiPriority w:val="99"/>
    <w:rsid w:val="007541E1"/>
    <w:rPr>
      <w:rFonts w:ascii="Arial" w:hAnsi="Arial"/>
      <w:b/>
      <w:sz w:val="28"/>
    </w:rPr>
  </w:style>
  <w:style w:type="paragraph" w:styleId="Fuzeile">
    <w:name w:val="footer"/>
    <w:basedOn w:val="Standard"/>
    <w:link w:val="FuzeileZchn"/>
    <w:uiPriority w:val="99"/>
    <w:unhideWhenUsed/>
    <w:rsid w:val="00BF522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522A"/>
  </w:style>
  <w:style w:type="table" w:customStyle="1" w:styleId="ITKTabelle1">
    <w:name w:val="ITK Tabelle 1"/>
    <w:basedOn w:val="NormaleTabelle"/>
    <w:uiPriority w:val="99"/>
    <w:rsid w:val="00145E77"/>
    <w:pPr>
      <w:jc w:val="center"/>
    </w:pPr>
    <w:rPr>
      <w:rFonts w:asciiTheme="majorHAnsi" w:hAnsiTheme="majorHAnsi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Col">
      <w:pPr>
        <w:jc w:val="left"/>
      </w:p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2E1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32E10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Flietext"/>
    <w:link w:val="TitelZchn"/>
    <w:uiPriority w:val="9"/>
    <w:qFormat/>
    <w:rsid w:val="00BB015D"/>
    <w:pPr>
      <w:spacing w:before="100" w:beforeAutospacing="1" w:after="100" w:afterAutospacing="1"/>
      <w:contextualSpacing/>
    </w:pPr>
    <w:rPr>
      <w:rFonts w:asciiTheme="majorHAnsi" w:eastAsiaTheme="majorEastAsia" w:hAnsiTheme="majorHAnsi" w:cstheme="majorBidi"/>
      <w:b/>
      <w:spacing w:val="5"/>
      <w:sz w:val="40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BB015D"/>
    <w:rPr>
      <w:rFonts w:asciiTheme="majorHAnsi" w:eastAsiaTheme="majorEastAsia" w:hAnsiTheme="majorHAnsi" w:cstheme="majorBidi"/>
      <w:b/>
      <w:spacing w:val="5"/>
      <w:sz w:val="40"/>
      <w:szCs w:val="52"/>
    </w:rPr>
  </w:style>
  <w:style w:type="character" w:styleId="Hervorhebung">
    <w:name w:val="Emphasis"/>
    <w:uiPriority w:val="20"/>
    <w:rsid w:val="000D082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rsid w:val="00F831FD"/>
    <w:pPr>
      <w:contextualSpacing/>
    </w:pPr>
  </w:style>
  <w:style w:type="character" w:customStyle="1" w:styleId="Pfad">
    <w:name w:val="Pfad"/>
    <w:basedOn w:val="Absatz-Standardschriftart"/>
    <w:uiPriority w:val="10"/>
    <w:qFormat/>
    <w:rsid w:val="00BD34A7"/>
    <w:rPr>
      <w:rFonts w:ascii="Consolas" w:hAnsi="Consolas"/>
    </w:rPr>
  </w:style>
  <w:style w:type="table" w:styleId="Tabellenraster">
    <w:name w:val="Table Grid"/>
    <w:basedOn w:val="NormaleTabelle"/>
    <w:uiPriority w:val="1"/>
    <w:rsid w:val="00931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Unsichtbar">
    <w:name w:val="Unsichtbar"/>
    <w:basedOn w:val="NormaleTabelle"/>
    <w:uiPriority w:val="99"/>
    <w:rsid w:val="00931140"/>
    <w:tblPr/>
  </w:style>
  <w:style w:type="paragraph" w:styleId="Inhaltsverzeichnisberschrift">
    <w:name w:val="TOC Heading"/>
    <w:basedOn w:val="berschrift1"/>
    <w:next w:val="Standard"/>
    <w:uiPriority w:val="39"/>
    <w:unhideWhenUsed/>
    <w:rsid w:val="006152B1"/>
    <w:pPr>
      <w:numPr>
        <w:numId w:val="0"/>
      </w:numPr>
      <w:outlineLvl w:val="9"/>
    </w:pPr>
    <w:rPr>
      <w:lang w:bidi="en-US"/>
    </w:rPr>
  </w:style>
  <w:style w:type="paragraph" w:customStyle="1" w:styleId="Versionsnummer">
    <w:name w:val="Versionsnummer"/>
    <w:basedOn w:val="Standard"/>
    <w:uiPriority w:val="98"/>
    <w:rsid w:val="00C7591B"/>
    <w:rPr>
      <w:noProof/>
      <w:color w:val="000000"/>
      <w:sz w:val="10"/>
      <w14:textFill>
        <w14:solidFill>
          <w14:srgbClr w14:val="000000">
            <w14:lumMod w14:val="50000"/>
            <w14:lumOff w14:val="50000"/>
            <w14:lumMod w14:val="50000"/>
          </w14:srgbClr>
        </w14:solidFill>
      </w14:textFill>
    </w:rPr>
  </w:style>
  <w:style w:type="paragraph" w:styleId="Verzeichnis1">
    <w:name w:val="toc 1"/>
    <w:basedOn w:val="Standard"/>
    <w:next w:val="Standard"/>
    <w:uiPriority w:val="39"/>
    <w:unhideWhenUsed/>
    <w:rsid w:val="009221CB"/>
    <w:pPr>
      <w:tabs>
        <w:tab w:val="right" w:leader="dot" w:pos="9072"/>
      </w:tabs>
      <w:ind w:left="284" w:hanging="284"/>
    </w:pPr>
    <w:rPr>
      <w:noProof/>
    </w:rPr>
  </w:style>
  <w:style w:type="paragraph" w:styleId="Verzeichnis2">
    <w:name w:val="toc 2"/>
    <w:basedOn w:val="Verzeichnis1"/>
    <w:next w:val="Standard"/>
    <w:uiPriority w:val="39"/>
    <w:unhideWhenUsed/>
    <w:rsid w:val="009221CB"/>
    <w:pPr>
      <w:ind w:left="851" w:hanging="567"/>
    </w:pPr>
  </w:style>
  <w:style w:type="paragraph" w:styleId="Verzeichnis3">
    <w:name w:val="toc 3"/>
    <w:basedOn w:val="Verzeichnis2"/>
    <w:next w:val="Standard"/>
    <w:uiPriority w:val="39"/>
    <w:unhideWhenUsed/>
    <w:rsid w:val="009221CB"/>
    <w:pPr>
      <w:ind w:left="1418" w:hanging="851"/>
    </w:pPr>
  </w:style>
  <w:style w:type="character" w:styleId="Hyperlink">
    <w:name w:val="Hyperlink"/>
    <w:basedOn w:val="Absatz-Standardschriftart"/>
    <w:uiPriority w:val="99"/>
    <w:unhideWhenUsed/>
    <w:rsid w:val="00BB015D"/>
    <w:rPr>
      <w:color w:val="004689" w:themeColor="accent5"/>
      <w:u w:val="single"/>
    </w:rPr>
  </w:style>
  <w:style w:type="paragraph" w:styleId="Verzeichnis4">
    <w:name w:val="toc 4"/>
    <w:basedOn w:val="Standard"/>
    <w:next w:val="Standard"/>
    <w:uiPriority w:val="39"/>
    <w:unhideWhenUsed/>
    <w:rsid w:val="00E94D84"/>
    <w:pPr>
      <w:spacing w:after="100"/>
      <w:ind w:left="660"/>
    </w:pPr>
  </w:style>
  <w:style w:type="paragraph" w:styleId="Verzeichnis5">
    <w:name w:val="toc 5"/>
    <w:basedOn w:val="Standard"/>
    <w:next w:val="Standard"/>
    <w:uiPriority w:val="39"/>
    <w:unhideWhenUsed/>
    <w:rsid w:val="006152B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6152B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unhideWhenUsed/>
    <w:rsid w:val="006152B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unhideWhenUsed/>
    <w:rsid w:val="006152B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unhideWhenUsed/>
    <w:rsid w:val="006152B1"/>
    <w:pPr>
      <w:spacing w:after="100"/>
      <w:ind w:left="1760"/>
    </w:pPr>
  </w:style>
  <w:style w:type="paragraph" w:styleId="Literaturverzeichnis">
    <w:name w:val="Bibliography"/>
    <w:basedOn w:val="Standard"/>
    <w:next w:val="Standard"/>
    <w:uiPriority w:val="37"/>
    <w:unhideWhenUsed/>
    <w:rsid w:val="00C22531"/>
  </w:style>
  <w:style w:type="paragraph" w:styleId="Funotentext">
    <w:name w:val="footnote text"/>
    <w:basedOn w:val="Standard"/>
    <w:link w:val="FunotentextZchn"/>
    <w:uiPriority w:val="99"/>
    <w:semiHidden/>
    <w:unhideWhenUsed/>
    <w:rsid w:val="00D87760"/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87760"/>
    <w:rPr>
      <w:rFonts w:cs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D87760"/>
    <w:rPr>
      <w:vertAlign w:val="superscript"/>
    </w:rPr>
  </w:style>
  <w:style w:type="paragraph" w:styleId="NurText">
    <w:name w:val="Plain Text"/>
    <w:basedOn w:val="Standard"/>
    <w:link w:val="NurTextZchn"/>
    <w:uiPriority w:val="99"/>
    <w:semiHidden/>
    <w:unhideWhenUsed/>
    <w:rsid w:val="001C545B"/>
    <w:rPr>
      <w:rFonts w:ascii="Calibri" w:eastAsiaTheme="minorHAnsi" w:hAnsi="Calibr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1C545B"/>
    <w:rPr>
      <w:rFonts w:ascii="Calibri" w:eastAsiaTheme="minorHAnsi" w:hAnsi="Calibri"/>
      <w:szCs w:val="21"/>
      <w:lang w:eastAsia="en-US"/>
    </w:rPr>
  </w:style>
  <w:style w:type="paragraph" w:styleId="Listennummer">
    <w:name w:val="List Number"/>
    <w:basedOn w:val="Standard"/>
    <w:uiPriority w:val="99"/>
    <w:unhideWhenUsed/>
    <w:rsid w:val="00CC2277"/>
    <w:pPr>
      <w:numPr>
        <w:numId w:val="2"/>
      </w:numPr>
      <w:contextualSpacing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317BB1"/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317BB1"/>
    <w:rPr>
      <w:rFonts w:cstheme="minorHAnsi"/>
      <w:sz w:val="2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C1C3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C1C3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C1C32"/>
    <w:rPr>
      <w:rFonts w:cs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C1C3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C1C32"/>
    <w:rPr>
      <w:rFonts w:cstheme="minorHAnsi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7A5E9B"/>
    <w:rPr>
      <w:rFonts w:cstheme="minorHAnsi"/>
    </w:rPr>
  </w:style>
  <w:style w:type="character" w:styleId="Platzhaltertext">
    <w:name w:val="Placeholder Text"/>
    <w:basedOn w:val="Absatz-Standardschriftart"/>
    <w:uiPriority w:val="99"/>
    <w:semiHidden/>
    <w:rsid w:val="00E01B80"/>
    <w:rPr>
      <w:color w:val="808080"/>
    </w:rPr>
  </w:style>
  <w:style w:type="paragraph" w:styleId="Beschriftung">
    <w:name w:val="caption"/>
    <w:basedOn w:val="Standard"/>
    <w:next w:val="Flietext"/>
    <w:uiPriority w:val="35"/>
    <w:unhideWhenUsed/>
    <w:rsid w:val="00B526A2"/>
    <w:pPr>
      <w:jc w:val="center"/>
    </w:pPr>
    <w:rPr>
      <w:bCs/>
      <w:i/>
      <w:color w:val="5D6A70" w:themeColor="text1"/>
      <w:szCs w:val="18"/>
    </w:rPr>
  </w:style>
  <w:style w:type="paragraph" w:customStyle="1" w:styleId="Code">
    <w:name w:val="Code"/>
    <w:basedOn w:val="Standard"/>
    <w:uiPriority w:val="10"/>
    <w:qFormat/>
    <w:rsid w:val="00ED1E7C"/>
    <w:pPr>
      <w:numPr>
        <w:numId w:val="6"/>
      </w:numPr>
    </w:pPr>
    <w:rPr>
      <w:rFonts w:ascii="Consolas" w:eastAsia="Times New Roman" w:hAnsi="Consolas" w:cs="Consolas"/>
      <w:lang w:val="en-US"/>
    </w:rPr>
  </w:style>
  <w:style w:type="numbering" w:customStyle="1" w:styleId="ITKAuflistung">
    <w:name w:val="ITK Auflistung"/>
    <w:uiPriority w:val="99"/>
    <w:rsid w:val="00C91A74"/>
    <w:pPr>
      <w:numPr>
        <w:numId w:val="3"/>
      </w:numPr>
    </w:pPr>
  </w:style>
  <w:style w:type="paragraph" w:customStyle="1" w:styleId="Kategorie">
    <w:name w:val="Kategorie"/>
    <w:basedOn w:val="Titel"/>
    <w:uiPriority w:val="11"/>
    <w:rsid w:val="00ED5205"/>
    <w:rPr>
      <w:color w:val="004689" w:themeColor="accent5"/>
    </w:rPr>
  </w:style>
  <w:style w:type="paragraph" w:styleId="KeinLeerraum">
    <w:name w:val="No Spacing"/>
    <w:uiPriority w:val="1"/>
    <w:rsid w:val="00E06B98"/>
    <w:rPr>
      <w:rFonts w:cstheme="minorHAnsi"/>
    </w:rPr>
  </w:style>
  <w:style w:type="paragraph" w:styleId="Listennummer5">
    <w:name w:val="List Number 5"/>
    <w:basedOn w:val="Standard"/>
    <w:uiPriority w:val="99"/>
    <w:unhideWhenUsed/>
    <w:rsid w:val="0037134A"/>
    <w:pPr>
      <w:numPr>
        <w:numId w:val="5"/>
      </w:numPr>
      <w:contextualSpacing/>
    </w:pPr>
  </w:style>
  <w:style w:type="paragraph" w:styleId="Liste">
    <w:name w:val="List"/>
    <w:basedOn w:val="Standard"/>
    <w:uiPriority w:val="99"/>
    <w:unhideWhenUsed/>
    <w:rsid w:val="0037134A"/>
    <w:pPr>
      <w:ind w:left="283" w:hanging="283"/>
      <w:contextualSpacing/>
    </w:pPr>
  </w:style>
  <w:style w:type="paragraph" w:styleId="Liste2">
    <w:name w:val="List 2"/>
    <w:basedOn w:val="Standard"/>
    <w:uiPriority w:val="99"/>
    <w:unhideWhenUsed/>
    <w:rsid w:val="0037134A"/>
    <w:pPr>
      <w:ind w:left="566" w:hanging="283"/>
      <w:contextualSpacing/>
    </w:pPr>
  </w:style>
  <w:style w:type="paragraph" w:styleId="Liste3">
    <w:name w:val="List 3"/>
    <w:basedOn w:val="Standard"/>
    <w:uiPriority w:val="99"/>
    <w:unhideWhenUsed/>
    <w:rsid w:val="0037134A"/>
    <w:pPr>
      <w:ind w:left="849" w:hanging="283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7F7E43"/>
  </w:style>
  <w:style w:type="paragraph" w:styleId="Untertitel">
    <w:name w:val="Subtitle"/>
    <w:basedOn w:val="Standard"/>
    <w:next w:val="Standard"/>
    <w:link w:val="UntertitelZchn"/>
    <w:uiPriority w:val="12"/>
    <w:rsid w:val="00635A06"/>
    <w:pPr>
      <w:numPr>
        <w:ilvl w:val="1"/>
      </w:numPr>
    </w:pPr>
    <w:rPr>
      <w:rFonts w:asciiTheme="majorHAnsi" w:eastAsiaTheme="majorEastAsia" w:hAnsiTheme="majorHAnsi" w:cstheme="majorBidi"/>
      <w:i/>
      <w:iCs/>
      <w:color w:val="004689" w:themeColor="accent5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2"/>
    <w:rsid w:val="00E1401E"/>
    <w:rPr>
      <w:rFonts w:asciiTheme="majorHAnsi" w:eastAsiaTheme="majorEastAsia" w:hAnsiTheme="majorHAnsi" w:cstheme="majorBidi"/>
      <w:i/>
      <w:iCs/>
      <w:color w:val="004689" w:themeColor="accent5"/>
      <w:spacing w:val="15"/>
      <w:sz w:val="24"/>
      <w:szCs w:val="24"/>
    </w:rPr>
  </w:style>
  <w:style w:type="numbering" w:customStyle="1" w:styleId="ITKAufzhlung">
    <w:name w:val="ITK Aufzählung"/>
    <w:basedOn w:val="KeineListe"/>
    <w:uiPriority w:val="99"/>
    <w:rsid w:val="00B526A2"/>
    <w:pPr>
      <w:numPr>
        <w:numId w:val="11"/>
      </w:numPr>
    </w:pPr>
  </w:style>
  <w:style w:type="paragraph" w:styleId="Gruformel">
    <w:name w:val="Closing"/>
    <w:basedOn w:val="Standard"/>
    <w:link w:val="GruformelZchn"/>
    <w:uiPriority w:val="99"/>
    <w:unhideWhenUsed/>
    <w:rsid w:val="00B22291"/>
    <w:pPr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rsid w:val="00B22291"/>
  </w:style>
  <w:style w:type="character" w:styleId="HTMLBeispiel">
    <w:name w:val="HTML Sample"/>
    <w:basedOn w:val="Absatz-Standardschriftart"/>
    <w:uiPriority w:val="99"/>
    <w:unhideWhenUsed/>
    <w:rsid w:val="00E1401E"/>
    <w:rPr>
      <w:rFonts w:ascii="Consolas" w:hAnsi="Consolas" w:cs="Consolas"/>
      <w:sz w:val="24"/>
      <w:szCs w:val="24"/>
    </w:rPr>
  </w:style>
  <w:style w:type="paragraph" w:styleId="Zitat">
    <w:name w:val="Quote"/>
    <w:basedOn w:val="Standard"/>
    <w:next w:val="Flietext"/>
    <w:link w:val="ZitatZchn"/>
    <w:uiPriority w:val="29"/>
    <w:qFormat/>
    <w:rsid w:val="00E5732B"/>
    <w:pPr>
      <w:spacing w:before="120" w:after="120"/>
      <w:ind w:left="567" w:right="567"/>
    </w:pPr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E5732B"/>
    <w:rPr>
      <w:i/>
    </w:rPr>
  </w:style>
  <w:style w:type="character" w:styleId="IntensiveHervorhebung">
    <w:name w:val="Intense Emphasis"/>
    <w:uiPriority w:val="21"/>
    <w:rsid w:val="00336FF9"/>
    <w:rPr>
      <w:b/>
      <w:bCs/>
    </w:rPr>
  </w:style>
  <w:style w:type="table" w:customStyle="1" w:styleId="Kalender1">
    <w:name w:val="Kalender 1"/>
    <w:basedOn w:val="NormaleTabelle"/>
    <w:uiPriority w:val="99"/>
    <w:qFormat/>
    <w:rsid w:val="002441F4"/>
    <w:rPr>
      <w:sz w:val="22"/>
      <w:szCs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5D6A70" w:themeColor="text1"/>
          <w:left w:val="nil"/>
          <w:bottom w:val="single" w:sz="24" w:space="0" w:color="5D6A7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Flietext">
    <w:name w:val="Fließtext"/>
    <w:basedOn w:val="Standard"/>
    <w:qFormat/>
    <w:rsid w:val="00451FC2"/>
    <w:pPr>
      <w:spacing w:after="60"/>
      <w:jc w:val="both"/>
    </w:pPr>
  </w:style>
  <w:style w:type="table" w:customStyle="1" w:styleId="ITK-Tabelle">
    <w:name w:val="ITK-Tabelle"/>
    <w:basedOn w:val="NormaleTabelle"/>
    <w:uiPriority w:val="99"/>
    <w:rsid w:val="00BC550A"/>
    <w:tblPr>
      <w:tblStyleRowBandSize w:val="1"/>
      <w:tblStyleColBandSize w:val="1"/>
      <w:tblBorders>
        <w:top w:val="single" w:sz="8" w:space="0" w:color="004689" w:themeColor="accent5"/>
        <w:bottom w:val="single" w:sz="8" w:space="0" w:color="004689" w:themeColor="accent5"/>
      </w:tblBorders>
    </w:tblPr>
    <w:tblStylePr w:type="firstRow">
      <w:rPr>
        <w:b/>
        <w:color w:val="004689" w:themeColor="accent5"/>
      </w:rPr>
      <w:tblPr/>
      <w:tcPr>
        <w:tcBorders>
          <w:bottom w:val="single" w:sz="8" w:space="0" w:color="004689" w:themeColor="accent5"/>
        </w:tcBorders>
      </w:tcPr>
    </w:tblStylePr>
    <w:tblStylePr w:type="lastRow">
      <w:rPr>
        <w:b/>
        <w:color w:val="004689" w:themeColor="accent5"/>
      </w:rPr>
      <w:tblPr/>
      <w:tcPr>
        <w:tcBorders>
          <w:top w:val="single" w:sz="8" w:space="0" w:color="004689" w:themeColor="accent5"/>
        </w:tcBorders>
      </w:tcPr>
    </w:tblStylePr>
    <w:tblStylePr w:type="firstCol">
      <w:rPr>
        <w:b/>
        <w:color w:val="004689" w:themeColor="accent5"/>
      </w:rPr>
    </w:tblStylePr>
    <w:tblStylePr w:type="lastCol">
      <w:rPr>
        <w:b/>
        <w:color w:val="004689" w:themeColor="accent5"/>
      </w:rPr>
    </w:tblStylePr>
    <w:tblStylePr w:type="band1Vert">
      <w:tblPr/>
      <w:tcPr>
        <w:shd w:val="clear" w:color="auto" w:fill="D3E9FF"/>
      </w:tcPr>
    </w:tblStylePr>
    <w:tblStylePr w:type="band1Horz">
      <w:tblPr/>
      <w:tcPr>
        <w:shd w:val="clear" w:color="auto" w:fill="D3E9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2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49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4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32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Formulare_und_Vorlagen\Allgemein\Allgem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F25F209E2A46AEBC03F69595E55D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ED86D8-0F3D-4A71-A236-AD6B7699664C}"/>
      </w:docPartPr>
      <w:docPartBody>
        <w:p w:rsidR="00205BA1" w:rsidRDefault="002E47B5">
          <w:pPr>
            <w:pStyle w:val="06F25F209E2A46AEBC03F69595E55DEF"/>
          </w:pPr>
          <w:r w:rsidRPr="00730FB7">
            <w:rPr>
              <w:rStyle w:val="Platzhaltertext"/>
            </w:rPr>
            <w:t>[Kategorie]</w:t>
          </w:r>
        </w:p>
      </w:docPartBody>
    </w:docPart>
    <w:docPart>
      <w:docPartPr>
        <w:name w:val="3BC178DE88554C1E8392F64B26803A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047806-99FD-4A27-A7A3-CC2558495F37}"/>
      </w:docPartPr>
      <w:docPartBody>
        <w:p w:rsidR="00205BA1" w:rsidRDefault="002E47B5">
          <w:pPr>
            <w:pStyle w:val="3BC178DE88554C1E8392F64B26803A84"/>
          </w:pPr>
          <w:r w:rsidRPr="00730FB7">
            <w:rPr>
              <w:rStyle w:val="Platzhaltertext"/>
            </w:rPr>
            <w:t>[Titel]</w:t>
          </w:r>
        </w:p>
      </w:docPartBody>
    </w:docPart>
    <w:docPart>
      <w:docPartPr>
        <w:name w:val="3E21A7A9D73F438C8620F89C39D325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2B92A1F-661D-4F45-93BD-16997988034F}"/>
      </w:docPartPr>
      <w:docPartBody>
        <w:p w:rsidR="00205BA1" w:rsidRDefault="002E47B5">
          <w:pPr>
            <w:pStyle w:val="3E21A7A9D73F438C8620F89C39D32508"/>
          </w:pPr>
          <w:r w:rsidRPr="00852A54">
            <w:rPr>
              <w:rStyle w:val="Platzhalt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B5"/>
    <w:rsid w:val="00053A73"/>
    <w:rsid w:val="00205BA1"/>
    <w:rsid w:val="002E47B5"/>
    <w:rsid w:val="008C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6F25F209E2A46AEBC03F69595E55DEF">
    <w:name w:val="06F25F209E2A46AEBC03F69595E55DEF"/>
  </w:style>
  <w:style w:type="paragraph" w:customStyle="1" w:styleId="3BC178DE88554C1E8392F64B26803A84">
    <w:name w:val="3BC178DE88554C1E8392F64B26803A84"/>
  </w:style>
  <w:style w:type="paragraph" w:customStyle="1" w:styleId="3E21A7A9D73F438C8620F89C39D32508">
    <w:name w:val="3E21A7A9D73F438C8620F89C39D32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TK">
  <a:themeElements>
    <a:clrScheme name="ITK">
      <a:dk1>
        <a:srgbClr val="5D6A70"/>
      </a:dk1>
      <a:lt1>
        <a:sysClr val="window" lastClr="FFFFFF"/>
      </a:lt1>
      <a:dk2>
        <a:srgbClr val="2B929D"/>
      </a:dk2>
      <a:lt2>
        <a:srgbClr val="000000"/>
      </a:lt2>
      <a:accent1>
        <a:srgbClr val="A90A28"/>
      </a:accent1>
      <a:accent2>
        <a:srgbClr val="EB8E13"/>
      </a:accent2>
      <a:accent3>
        <a:srgbClr val="BFCA00"/>
      </a:accent3>
      <a:accent4>
        <a:srgbClr val="5B9F1D"/>
      </a:accent4>
      <a:accent5>
        <a:srgbClr val="004689"/>
      </a:accent5>
      <a:accent6>
        <a:srgbClr val="9D27A9"/>
      </a:accent6>
      <a:hlink>
        <a:srgbClr val="004689"/>
      </a:hlink>
      <a:folHlink>
        <a:srgbClr val="9D27A9"/>
      </a:folHlink>
    </a:clrScheme>
    <a:fontScheme name="ITK 3">
      <a:majorFont>
        <a:latin typeface="Cambria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Untertitel / Kurzbeschreibung</Abstract>
  <CompanyAddress/>
  <CompanyPhone/>
  <CompanyFax/>
  <CompanyEmail/>
</CoverPageProperties>
</file>

<file path=customXml/item2.xml><?xml version="1.0" encoding="utf-8"?>
<itkProperties xmlns="itkProperties">
  <ConfidentialityClass>confidential</ConfidentialityClass>
  <ProjectTitle>Projekttitel eingeben.</ProjectTitle>
  <ProjectVersion>Versionsnummer eingeben.</ProjectVersion>
  <ProjectDate>Datum auswählen.</ProjectDate>
</itk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ITK12</b:Tag>
    <b:SourceType>Misc</b:SourceType>
    <b:Guid>{DFCFAD63-5968-4FC6-A188-0C86B9D76638}</b:Guid>
    <b:Title>HR-Corporate Design</b:Title>
    <b:Year>2012</b:Year>
    <b:Author>
      <b:Author>
        <b:Corporate>ITK Engineering AG</b:Corporate>
      </b:Author>
    </b:Author>
    <b:Month>März</b:Month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F80A14-61AB-466F-B222-153A9D1FD54F}">
  <ds:schemaRefs>
    <ds:schemaRef ds:uri="itkProperties"/>
  </ds:schemaRefs>
</ds:datastoreItem>
</file>

<file path=customXml/itemProps3.xml><?xml version="1.0" encoding="utf-8"?>
<ds:datastoreItem xmlns:ds="http://schemas.openxmlformats.org/officeDocument/2006/customXml" ds:itemID="{9CF4B1C2-1B8B-49CB-B5F5-5A3014D95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Allgemein.dotx</Template>
  <TotalTime>0</TotalTime>
  <Pages>2</Pages>
  <Words>16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Manager>Hauptprozessverantwortlicher</Manager>
  <Company>ITK Engineering AG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eMCU</dc:title>
  <dc:creator>Uwe Lang</dc:creator>
  <cp:keywords/>
  <cp:lastModifiedBy>Uwe Lang</cp:lastModifiedBy>
  <cp:revision>3</cp:revision>
  <cp:lastPrinted>2016-01-15T13:02:00Z</cp:lastPrinted>
  <dcterms:created xsi:type="dcterms:W3CDTF">2016-06-03T11:12:00Z</dcterms:created>
  <dcterms:modified xsi:type="dcterms:W3CDTF">2016-06-07T11:35:00Z</dcterms:modified>
  <cp:category>Report</cp:category>
  <cp:contentStatus>intern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nummer">
    <vt:lpwstr>F6A48509</vt:lpwstr>
  </property>
  <property fmtid="{D5CDD505-2E9C-101B-9397-08002B2CF9AE}" pid="3" name="Version">
    <vt:lpwstr>2.1.1</vt:lpwstr>
  </property>
  <property fmtid="{D5CDD505-2E9C-101B-9397-08002B2CF9AE}" pid="4" name="Gültigkeitsdatum">
    <vt:lpwstr>18.01.2016</vt:lpwstr>
  </property>
</Properties>
</file>