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F5" w:rsidRDefault="002D61F5" w:rsidP="002D61F5">
      <w:pPr>
        <w:spacing w:before="480"/>
        <w:ind w:left="601" w:right="113" w:hanging="482"/>
        <w:rPr>
          <w:sz w:val="28"/>
        </w:rPr>
      </w:pPr>
      <w:r>
        <w:rPr>
          <w:rFonts w:hint="eastAsia"/>
          <w:sz w:val="28"/>
        </w:rPr>
        <w:t>一、（</w:t>
      </w:r>
      <w:r w:rsidRPr="00262BCB">
        <w:rPr>
          <w:b/>
          <w:bCs/>
          <w:sz w:val="28"/>
          <w:szCs w:val="28"/>
        </w:rPr>
        <w:t>1</w:t>
      </w:r>
      <w:r w:rsidRPr="00262BCB">
        <w:rPr>
          <w:rFonts w:hint="eastAsia"/>
          <w:b/>
          <w:bCs/>
          <w:sz w:val="28"/>
          <w:szCs w:val="28"/>
        </w:rPr>
        <w:t>5</w:t>
      </w:r>
      <w:r w:rsidRPr="00262BCB">
        <w:rPr>
          <w:rFonts w:hint="eastAsia"/>
          <w:b/>
          <w:bCs/>
          <w:sz w:val="28"/>
          <w:szCs w:val="28"/>
        </w:rPr>
        <w:t>％</w:t>
      </w:r>
      <w:r>
        <w:rPr>
          <w:rFonts w:hint="eastAsia"/>
          <w:sz w:val="28"/>
        </w:rPr>
        <w:t>）求已知两单输入单输出系统的状态空间方程分别是：</w:t>
      </w:r>
    </w:p>
    <w:p w:rsidR="002D61F5" w:rsidRDefault="002D61F5" w:rsidP="002D61F5">
      <w:pPr>
        <w:spacing w:before="120"/>
        <w:ind w:left="601" w:right="113" w:hanging="482"/>
        <w:jc w:val="center"/>
        <w:rPr>
          <w:sz w:val="28"/>
        </w:rPr>
      </w:pPr>
      <w:r>
        <w:rPr>
          <w:position w:val="-32"/>
          <w:sz w:val="28"/>
        </w:rPr>
        <w:object w:dxaOrig="510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41.4pt" o:ole="" fillcolor="window">
            <v:imagedata r:id="rId8" o:title=""/>
          </v:shape>
          <o:OLEObject Type="Embed" ProgID="Equation.3" ShapeID="_x0000_i1025" DrawAspect="Content" ObjectID="_1496594397" r:id="rId9"/>
        </w:object>
      </w:r>
    </w:p>
    <w:p w:rsidR="002D61F5" w:rsidRDefault="002D61F5" w:rsidP="002D61F5">
      <w:pPr>
        <w:ind w:leftChars="257" w:left="540"/>
        <w:rPr>
          <w:rFonts w:ascii="宋体" w:hAnsi="宋体"/>
          <w:sz w:val="28"/>
        </w:rPr>
      </w:pPr>
      <w:r>
        <w:rPr>
          <w:rFonts w:hint="eastAsia"/>
          <w:sz w:val="28"/>
        </w:rPr>
        <w:t>将它们负反馈联接，即：</w:t>
      </w:r>
      <w:r>
        <w:rPr>
          <w:position w:val="-10"/>
          <w:sz w:val="28"/>
        </w:rPr>
        <w:object w:dxaOrig="760" w:dyaOrig="340">
          <v:shape id="_x0000_i1026" type="#_x0000_t75" style="width:42pt;height:19.2pt" o:ole="" fillcolor="window">
            <v:imagedata r:id="rId10" o:title=""/>
          </v:shape>
          <o:OLEObject Type="Embed" ProgID="Equation.3" ShapeID="_x0000_i1026" DrawAspect="Content" ObjectID="_1496594398" r:id="rId11"/>
        </w:object>
      </w:r>
      <w:r>
        <w:rPr>
          <w:rFonts w:hint="eastAsia"/>
          <w:sz w:val="28"/>
        </w:rPr>
        <w:t>，</w:t>
      </w:r>
      <w:r>
        <w:rPr>
          <w:position w:val="-10"/>
          <w:sz w:val="28"/>
        </w:rPr>
        <w:object w:dxaOrig="1080" w:dyaOrig="340">
          <v:shape id="_x0000_i1027" type="#_x0000_t75" style="width:57.6pt;height:18.6pt" o:ole="" fillcolor="window">
            <v:imagedata r:id="rId12" o:title=""/>
          </v:shape>
          <o:OLEObject Type="Embed" ProgID="Equation.3" ShapeID="_x0000_i1027" DrawAspect="Content" ObjectID="_1496594399" r:id="rId13"/>
        </w:object>
      </w:r>
      <w:r>
        <w:rPr>
          <w:rFonts w:hint="eastAsia"/>
          <w:sz w:val="28"/>
        </w:rPr>
        <w:t>，试以</w:t>
      </w:r>
      <w:r>
        <w:rPr>
          <w:i/>
          <w:sz w:val="28"/>
        </w:rPr>
        <w:t>v</w:t>
      </w:r>
      <w:r>
        <w:rPr>
          <w:rFonts w:hint="eastAsia"/>
          <w:sz w:val="28"/>
        </w:rPr>
        <w:t>为输入，</w:t>
      </w:r>
      <w:r>
        <w:rPr>
          <w:position w:val="-10"/>
          <w:sz w:val="28"/>
        </w:rPr>
        <w:object w:dxaOrig="660" w:dyaOrig="340">
          <v:shape id="_x0000_i1028" type="#_x0000_t75" style="width:38.4pt;height:19.8pt" o:ole="" fillcolor="window">
            <v:imagedata r:id="rId14" o:title=""/>
          </v:shape>
          <o:OLEObject Type="Embed" ProgID="Equation.3" ShapeID="_x0000_i1028" DrawAspect="Content" ObjectID="_1496594400" r:id="rId15"/>
        </w:object>
      </w:r>
      <w:r>
        <w:rPr>
          <w:rFonts w:hint="eastAsia"/>
          <w:sz w:val="28"/>
        </w:rPr>
        <w:t>为输出，</w:t>
      </w:r>
      <w:r>
        <w:rPr>
          <w:position w:val="-32"/>
          <w:sz w:val="28"/>
        </w:rPr>
        <w:object w:dxaOrig="940" w:dyaOrig="760">
          <v:shape id="_x0000_i1029" type="#_x0000_t75" style="width:53.4pt;height:38.4pt" o:ole="" fillcolor="window">
            <v:imagedata r:id="rId16" o:title=""/>
          </v:shape>
          <o:OLEObject Type="Embed" ProgID="Equation.3" ShapeID="_x0000_i1029" DrawAspect="Content" ObjectID="_1496594401" r:id="rId17"/>
        </w:object>
      </w:r>
      <w:r>
        <w:rPr>
          <w:rFonts w:hint="eastAsia"/>
          <w:sz w:val="28"/>
        </w:rPr>
        <w:t>为状态，求反馈系统的状态空间方程。</w:t>
      </w:r>
    </w:p>
    <w:p w:rsidR="00522F4D" w:rsidRDefault="002D61F5" w:rsidP="00522F4D">
      <w:pPr>
        <w:rPr>
          <w:rFonts w:ascii="仿宋_GB2312" w:eastAsia="仿宋_GB2312"/>
          <w:sz w:val="32"/>
        </w:rPr>
      </w:pPr>
      <w:r>
        <w:rPr>
          <w:rFonts w:hint="eastAsia"/>
          <w:b/>
          <w:bCs/>
          <w:sz w:val="28"/>
        </w:rPr>
        <w:t>答：</w:t>
      </w:r>
      <w:r w:rsidR="00522F4D">
        <w:rPr>
          <w:rFonts w:ascii="仿宋_GB2312" w:eastAsia="仿宋_GB2312" w:hint="eastAsia"/>
          <w:sz w:val="32"/>
        </w:rPr>
        <w:t>反馈系统的状态空间方程为</w:t>
      </w:r>
    </w:p>
    <w:p w:rsidR="002D61F5" w:rsidRDefault="00522F4D" w:rsidP="00522F4D">
      <w:pPr>
        <w:adjustRightInd w:val="0"/>
        <w:snapToGrid w:val="0"/>
        <w:spacing w:line="300" w:lineRule="auto"/>
        <w:jc w:val="center"/>
        <w:rPr>
          <w:b/>
          <w:bCs/>
          <w:sz w:val="28"/>
        </w:rPr>
      </w:pPr>
      <w:r>
        <w:rPr>
          <w:rFonts w:ascii="仿宋_GB2312" w:eastAsia="仿宋_GB2312" w:hint="eastAsia"/>
          <w:position w:val="-100"/>
        </w:rPr>
        <w:object w:dxaOrig="5240" w:dyaOrig="2120">
          <v:shape id="_x0000_i1030" type="#_x0000_t75" style="width:313.2pt;height:126.6pt" o:ole="" fillcolor="window">
            <v:imagedata r:id="rId18" o:title=""/>
          </v:shape>
          <o:OLEObject Type="Embed" ProgID="Equation.3" ShapeID="_x0000_i1030" DrawAspect="Content" ObjectID="_1496594402" r:id="rId19"/>
        </w:object>
      </w:r>
    </w:p>
    <w:p w:rsidR="002D61F5" w:rsidRDefault="002D61F5" w:rsidP="002D61F5">
      <w:pPr>
        <w:adjustRightInd w:val="0"/>
        <w:snapToGrid w:val="0"/>
        <w:spacing w:line="300" w:lineRule="auto"/>
        <w:rPr>
          <w:b/>
          <w:bCs/>
          <w:sz w:val="28"/>
        </w:rPr>
      </w:pPr>
    </w:p>
    <w:p w:rsidR="002D61F5" w:rsidRDefault="002D61F5" w:rsidP="002D61F5">
      <w:pPr>
        <w:adjustRightInd w:val="0"/>
        <w:snapToGrid w:val="0"/>
        <w:spacing w:line="300" w:lineRule="auto"/>
        <w:rPr>
          <w:b/>
          <w:bCs/>
          <w:sz w:val="28"/>
        </w:rPr>
      </w:pPr>
    </w:p>
    <w:p w:rsidR="002D61F5" w:rsidRPr="00B80D82" w:rsidRDefault="002D61F5" w:rsidP="002D61F5">
      <w:pPr>
        <w:adjustRightInd w:val="0"/>
        <w:snapToGrid w:val="0"/>
        <w:spacing w:line="360" w:lineRule="auto"/>
        <w:ind w:leftChars="1" w:left="854" w:hangingChars="303" w:hanging="852"/>
        <w:rPr>
          <w:rFonts w:ascii="宋体" w:hAnsi="宋体"/>
          <w:sz w:val="28"/>
          <w:szCs w:val="28"/>
        </w:rPr>
      </w:pPr>
      <w:r w:rsidRPr="00B80D82">
        <w:rPr>
          <w:rFonts w:hint="eastAsia"/>
          <w:b/>
          <w:sz w:val="28"/>
          <w:szCs w:val="28"/>
        </w:rPr>
        <w:t>二</w:t>
      </w:r>
      <w:r w:rsidRPr="00B80D82">
        <w:rPr>
          <w:b/>
          <w:sz w:val="28"/>
          <w:szCs w:val="28"/>
        </w:rPr>
        <w:t>、</w:t>
      </w:r>
      <w:r w:rsidRPr="00B80D82"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18</w:t>
      </w:r>
      <w:r w:rsidRPr="00B80D82">
        <w:rPr>
          <w:rFonts w:hint="eastAsia"/>
          <w:b/>
          <w:bCs/>
          <w:sz w:val="28"/>
          <w:szCs w:val="28"/>
        </w:rPr>
        <w:t>％）</w:t>
      </w:r>
      <w:r w:rsidRPr="00B80D82">
        <w:rPr>
          <w:rFonts w:ascii="宋体" w:hAnsi="宋体" w:hint="eastAsia"/>
          <w:sz w:val="28"/>
          <w:szCs w:val="28"/>
        </w:rPr>
        <w:t>已知系统的状态空间方程为</w:t>
      </w:r>
    </w:p>
    <w:p w:rsidR="002D61F5" w:rsidRPr="00E93D41" w:rsidRDefault="002D61F5" w:rsidP="002D61F5">
      <w:pPr>
        <w:adjustRightInd w:val="0"/>
        <w:snapToGrid w:val="0"/>
        <w:spacing w:line="360" w:lineRule="auto"/>
        <w:ind w:leftChars="1" w:left="638" w:hangingChars="303" w:hanging="636"/>
        <w:jc w:val="center"/>
        <w:rPr>
          <w:rFonts w:ascii="仿宋_GB2312" w:eastAsia="仿宋_GB2312"/>
          <w:sz w:val="28"/>
          <w:szCs w:val="28"/>
        </w:rPr>
      </w:pPr>
      <w:r w:rsidRPr="00C62D08">
        <w:rPr>
          <w:position w:val="-68"/>
        </w:rPr>
        <w:object w:dxaOrig="3600" w:dyaOrig="1480">
          <v:shape id="_x0000_i1031" type="#_x0000_t75" style="width:180pt;height:73.8pt" o:ole="" fillcolor="window">
            <v:imagedata r:id="rId20" o:title=""/>
          </v:shape>
          <o:OLEObject Type="Embed" ProgID="Equation.3" ShapeID="_x0000_i1031" DrawAspect="Content" ObjectID="_1496594403" r:id="rId21"/>
        </w:object>
      </w:r>
    </w:p>
    <w:p w:rsidR="002D61F5" w:rsidRPr="00914C98" w:rsidRDefault="002D61F5" w:rsidP="002D61F5">
      <w:pPr>
        <w:adjustRightInd w:val="0"/>
        <w:snapToGrid w:val="0"/>
        <w:spacing w:line="300" w:lineRule="auto"/>
        <w:ind w:leftChars="264" w:left="946" w:hangingChars="140" w:hanging="392"/>
        <w:textAlignment w:val="bottom"/>
        <w:rPr>
          <w:rFonts w:ascii="宋体" w:hAnsi="宋体"/>
          <w:sz w:val="28"/>
          <w:szCs w:val="28"/>
        </w:rPr>
      </w:pPr>
      <w:r w:rsidRPr="00914C98">
        <w:rPr>
          <w:rFonts w:ascii="宋体" w:hAnsi="宋体"/>
          <w:sz w:val="28"/>
          <w:szCs w:val="28"/>
        </w:rPr>
        <w:t>1</w:t>
      </w:r>
      <w:r w:rsidRPr="00914C98">
        <w:rPr>
          <w:rFonts w:ascii="宋体" w:hAnsi="宋体" w:hint="eastAsia"/>
          <w:sz w:val="28"/>
          <w:szCs w:val="28"/>
        </w:rPr>
        <w:t>．求系统的传递函数；</w:t>
      </w:r>
    </w:p>
    <w:p w:rsidR="002D61F5" w:rsidRPr="00914C98" w:rsidRDefault="002D61F5" w:rsidP="002D61F5">
      <w:pPr>
        <w:adjustRightInd w:val="0"/>
        <w:snapToGrid w:val="0"/>
        <w:ind w:leftChars="264" w:left="946" w:hangingChars="140" w:hanging="392"/>
        <w:textAlignment w:val="bottom"/>
        <w:rPr>
          <w:rFonts w:ascii="宋体" w:hAnsi="宋体"/>
          <w:sz w:val="28"/>
          <w:szCs w:val="28"/>
        </w:rPr>
      </w:pPr>
      <w:r w:rsidRPr="00914C98">
        <w:rPr>
          <w:rFonts w:ascii="宋体" w:hAnsi="宋体"/>
          <w:sz w:val="28"/>
          <w:szCs w:val="28"/>
        </w:rPr>
        <w:t>2</w:t>
      </w:r>
      <w:r w:rsidRPr="00914C98">
        <w:rPr>
          <w:rFonts w:ascii="宋体" w:hAnsi="宋体" w:hint="eastAsia"/>
          <w:sz w:val="28"/>
          <w:szCs w:val="28"/>
        </w:rPr>
        <w:t>．当系统的初态为</w:t>
      </w:r>
      <w:r w:rsidRPr="00914C98">
        <w:rPr>
          <w:rFonts w:ascii="宋体" w:hAnsi="宋体" w:hint="eastAsia"/>
          <w:position w:val="-10"/>
          <w:sz w:val="28"/>
          <w:szCs w:val="28"/>
        </w:rPr>
        <w:object w:dxaOrig="1960" w:dyaOrig="380">
          <v:shape id="_x0000_i1032" type="#_x0000_t75" style="width:105pt;height:20.4pt" o:ole="">
            <v:imagedata r:id="rId22" o:title=""/>
          </v:shape>
          <o:OLEObject Type="Embed" ProgID="Equation.3" ShapeID="_x0000_i1032" DrawAspect="Content" ObjectID="_1496594404" r:id="rId23"/>
        </w:object>
      </w:r>
      <w:r w:rsidRPr="00914C98">
        <w:rPr>
          <w:rFonts w:ascii="宋体" w:hAnsi="宋体" w:hint="eastAsia"/>
          <w:sz w:val="28"/>
          <w:szCs w:val="28"/>
        </w:rPr>
        <w:t>时，求该系统在单位阶跃信号作用下的输出响应式。</w:t>
      </w:r>
    </w:p>
    <w:p w:rsidR="002D61F5" w:rsidRDefault="002D61F5" w:rsidP="002D61F5">
      <w:pPr>
        <w:tabs>
          <w:tab w:val="left" w:pos="3960"/>
        </w:tabs>
        <w:adjustRightInd w:val="0"/>
        <w:snapToGrid w:val="0"/>
        <w:spacing w:line="300" w:lineRule="auto"/>
        <w:ind w:leftChars="250" w:left="945" w:hangingChars="150" w:hanging="420"/>
        <w:rPr>
          <w:sz w:val="28"/>
          <w:szCs w:val="28"/>
        </w:rPr>
      </w:pPr>
    </w:p>
    <w:p w:rsidR="002D61F5" w:rsidRPr="00914C98" w:rsidRDefault="002D61F5" w:rsidP="002D61F5">
      <w:pPr>
        <w:tabs>
          <w:tab w:val="left" w:pos="3960"/>
        </w:tabs>
        <w:adjustRightInd w:val="0"/>
        <w:snapToGrid w:val="0"/>
        <w:spacing w:line="300" w:lineRule="auto"/>
        <w:ind w:leftChars="250" w:left="945" w:hangingChars="150" w:hanging="420"/>
        <w:rPr>
          <w:sz w:val="28"/>
          <w:szCs w:val="28"/>
        </w:rPr>
      </w:pPr>
    </w:p>
    <w:p w:rsidR="002D61F5" w:rsidRDefault="002D61F5" w:rsidP="002D61F5">
      <w:pPr>
        <w:spacing w:before="360"/>
        <w:ind w:left="601" w:right="113" w:hanging="482"/>
        <w:rPr>
          <w:sz w:val="28"/>
        </w:rPr>
      </w:pPr>
      <w:r>
        <w:rPr>
          <w:rFonts w:hint="eastAsia"/>
          <w:b/>
          <w:bCs/>
          <w:sz w:val="28"/>
        </w:rPr>
        <w:t>三、（</w:t>
      </w:r>
      <w:r>
        <w:rPr>
          <w:rFonts w:hint="eastAsia"/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>％）</w:t>
      </w:r>
      <w:r w:rsidRPr="00914C98">
        <w:rPr>
          <w:rFonts w:hint="eastAsia"/>
          <w:bCs/>
          <w:sz w:val="28"/>
        </w:rPr>
        <w:t>对线性定常系统，试</w:t>
      </w:r>
      <w:r w:rsidRPr="00914C98">
        <w:rPr>
          <w:rFonts w:hint="eastAsia"/>
          <w:sz w:val="28"/>
        </w:rPr>
        <w:t>证明以</w:t>
      </w:r>
      <w:r>
        <w:rPr>
          <w:rFonts w:hint="eastAsia"/>
          <w:sz w:val="28"/>
        </w:rPr>
        <w:t>下结论</w:t>
      </w:r>
    </w:p>
    <w:p w:rsidR="002D61F5" w:rsidRDefault="002D61F5" w:rsidP="002D61F5">
      <w:pPr>
        <w:spacing w:before="120" w:after="120"/>
        <w:ind w:left="720" w:right="113" w:hanging="195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．输出反馈不改变系统的能观性；</w:t>
      </w:r>
    </w:p>
    <w:p w:rsidR="002D61F5" w:rsidRDefault="002D61F5" w:rsidP="002D61F5">
      <w:pPr>
        <w:spacing w:before="120"/>
        <w:ind w:left="720" w:right="113" w:hanging="195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．</w:t>
      </w:r>
      <w:r w:rsidRPr="00404D23">
        <w:rPr>
          <w:rFonts w:hAnsi="宋体"/>
          <w:sz w:val="28"/>
          <w:szCs w:val="28"/>
        </w:rPr>
        <w:t>对单输入</w:t>
      </w:r>
      <w:r w:rsidRPr="00404D23">
        <w:rPr>
          <w:sz w:val="28"/>
          <w:szCs w:val="28"/>
        </w:rPr>
        <w:t>-</w:t>
      </w:r>
      <w:r w:rsidRPr="00404D23">
        <w:rPr>
          <w:rFonts w:hAnsi="宋体"/>
          <w:sz w:val="28"/>
          <w:szCs w:val="28"/>
        </w:rPr>
        <w:t>单输出线性定常系统</w:t>
      </w:r>
      <w:r w:rsidRPr="00EB46CE">
        <w:rPr>
          <w:position w:val="-10"/>
          <w:sz w:val="28"/>
        </w:rPr>
        <w:object w:dxaOrig="900" w:dyaOrig="320">
          <v:shape id="_x0000_i1033" type="#_x0000_t75" style="width:57pt;height:20.4pt" o:ole="">
            <v:imagedata r:id="rId24" o:title=""/>
          </v:shape>
          <o:OLEObject Type="Embed" ProgID="Equation.3" ShapeID="_x0000_i1033" DrawAspect="Content" ObjectID="_1496594405" r:id="rId25"/>
        </w:object>
      </w:r>
      <w:r w:rsidRPr="00404D23">
        <w:rPr>
          <w:rFonts w:hAnsi="宋体"/>
          <w:sz w:val="28"/>
          <w:szCs w:val="28"/>
        </w:rPr>
        <w:t>，</w:t>
      </w:r>
      <w:r>
        <w:rPr>
          <w:rFonts w:hint="eastAsia"/>
          <w:sz w:val="28"/>
        </w:rPr>
        <w:t>若</w:t>
      </w:r>
      <w:r w:rsidRPr="00EB46CE">
        <w:rPr>
          <w:position w:val="-10"/>
          <w:sz w:val="28"/>
        </w:rPr>
        <w:object w:dxaOrig="760" w:dyaOrig="320">
          <v:shape id="_x0000_i1034" type="#_x0000_t75" style="width:48pt;height:20.4pt" o:ole="">
            <v:imagedata r:id="rId26" o:title=""/>
          </v:shape>
          <o:OLEObject Type="Embed" ProgID="Equation.3" ShapeID="_x0000_i1034" DrawAspect="Content" ObjectID="_1496594406" r:id="rId27"/>
        </w:object>
      </w:r>
      <w:r>
        <w:rPr>
          <w:rFonts w:hint="eastAsia"/>
          <w:sz w:val="28"/>
        </w:rPr>
        <w:t>能控，则一定存在行向量</w:t>
      </w:r>
      <w:r w:rsidRPr="00FA6581">
        <w:rPr>
          <w:rFonts w:hint="eastAsia"/>
          <w:b/>
          <w:i/>
          <w:sz w:val="28"/>
        </w:rPr>
        <w:t>c</w:t>
      </w:r>
      <w:r>
        <w:rPr>
          <w:rFonts w:hint="eastAsia"/>
          <w:sz w:val="28"/>
        </w:rPr>
        <w:t>，使系统</w:t>
      </w:r>
      <w:r w:rsidRPr="00EB46CE">
        <w:rPr>
          <w:position w:val="-10"/>
          <w:sz w:val="28"/>
        </w:rPr>
        <w:object w:dxaOrig="900" w:dyaOrig="320">
          <v:shape id="_x0000_i1035" type="#_x0000_t75" style="width:57pt;height:20.4pt" o:ole="">
            <v:imagedata r:id="rId24" o:title=""/>
          </v:shape>
          <o:OLEObject Type="Embed" ProgID="Equation.3" ShapeID="_x0000_i1035" DrawAspect="Content" ObjectID="_1496594407" r:id="rId28"/>
        </w:object>
      </w:r>
      <w:r>
        <w:rPr>
          <w:rFonts w:hint="eastAsia"/>
          <w:sz w:val="28"/>
        </w:rPr>
        <w:t>能观。</w:t>
      </w:r>
    </w:p>
    <w:p w:rsidR="002D61F5" w:rsidRPr="002D61F5" w:rsidRDefault="000769E5" w:rsidP="002B098F">
      <w:pPr>
        <w:spacing w:before="240"/>
        <w:ind w:left="601" w:right="113" w:hanging="488"/>
        <w:rPr>
          <w:b/>
          <w:bCs/>
          <w:sz w:val="28"/>
        </w:rPr>
      </w:pPr>
      <w:r>
        <w:rPr>
          <w:b/>
          <w:bCs/>
          <w:sz w:val="28"/>
        </w:rPr>
        <w:t>答：</w:t>
      </w:r>
    </w:p>
    <w:p w:rsidR="002B098F" w:rsidRDefault="002B098F" w:rsidP="002B098F">
      <w:pPr>
        <w:spacing w:before="240"/>
        <w:ind w:left="601" w:right="113" w:hanging="488"/>
        <w:rPr>
          <w:sz w:val="28"/>
        </w:rPr>
      </w:pPr>
      <w:r>
        <w:rPr>
          <w:rFonts w:hint="eastAsia"/>
          <w:b/>
          <w:bCs/>
          <w:sz w:val="28"/>
        </w:rPr>
        <w:t>四、（</w:t>
      </w:r>
      <w:r>
        <w:rPr>
          <w:rFonts w:hint="eastAsia"/>
          <w:b/>
          <w:bCs/>
          <w:sz w:val="28"/>
        </w:rPr>
        <w:t>20</w:t>
      </w:r>
      <w:r>
        <w:rPr>
          <w:rFonts w:hint="eastAsia"/>
          <w:b/>
          <w:bCs/>
          <w:sz w:val="28"/>
        </w:rPr>
        <w:t>％）</w:t>
      </w:r>
      <w:r>
        <w:rPr>
          <w:rFonts w:hint="eastAsia"/>
          <w:sz w:val="28"/>
        </w:rPr>
        <w:t>已知系统的状态空间方程为</w:t>
      </w:r>
      <w:r w:rsidR="00FE0B0C">
        <w:rPr>
          <w:rFonts w:hint="eastAsia"/>
          <w:sz w:val="28"/>
        </w:rPr>
        <w:t xml:space="preserve"> </w:t>
      </w:r>
      <w:r w:rsidR="00FE0B0C">
        <w:rPr>
          <w:sz w:val="28"/>
        </w:rPr>
        <w:t xml:space="preserve"> </w:t>
      </w:r>
      <w:bookmarkStart w:id="0" w:name="_GoBack"/>
      <w:bookmarkEnd w:id="0"/>
    </w:p>
    <w:p w:rsidR="002B098F" w:rsidRDefault="002B098F" w:rsidP="002B098F">
      <w:pPr>
        <w:spacing w:beforeLines="50" w:before="156" w:afterLines="50" w:after="156" w:line="300" w:lineRule="auto"/>
        <w:ind w:left="601" w:right="113" w:hanging="482"/>
        <w:jc w:val="center"/>
        <w:rPr>
          <w:sz w:val="28"/>
        </w:rPr>
      </w:pPr>
      <w:r>
        <w:rPr>
          <w:position w:val="-50"/>
          <w:sz w:val="28"/>
        </w:rPr>
        <w:object w:dxaOrig="1939" w:dyaOrig="1120">
          <v:shape id="_x0000_i1036" type="#_x0000_t75" style="width:125.4pt;height:72.6pt" o:ole="">
            <v:imagedata r:id="rId29" o:title=""/>
          </v:shape>
          <o:OLEObject Type="Embed" ProgID="Equation.3" ShapeID="_x0000_i1036" DrawAspect="Content" ObjectID="_1496594408" r:id="rId30"/>
        </w:object>
      </w:r>
    </w:p>
    <w:p w:rsidR="002B098F" w:rsidRDefault="002B098F" w:rsidP="002B098F">
      <w:pPr>
        <w:adjustRightInd w:val="0"/>
        <w:snapToGrid w:val="0"/>
        <w:spacing w:line="300" w:lineRule="auto"/>
        <w:ind w:left="539" w:right="113" w:hanging="1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．判断系统的渐近稳定性和</w:t>
      </w:r>
      <w:r>
        <w:rPr>
          <w:rFonts w:hint="eastAsia"/>
          <w:sz w:val="28"/>
        </w:rPr>
        <w:t>BIBO</w:t>
      </w:r>
      <w:r>
        <w:rPr>
          <w:rFonts w:hint="eastAsia"/>
          <w:sz w:val="28"/>
        </w:rPr>
        <w:t>稳定性；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．设计状态反馈，使系统的闭环极点位于</w:t>
      </w:r>
      <w:r>
        <w:rPr>
          <w:rFonts w:hint="eastAsia"/>
          <w:sz w:val="28"/>
        </w:rPr>
        <w:t>-1</w:t>
      </w:r>
      <w:r>
        <w:rPr>
          <w:rFonts w:ascii="宋体" w:hint="eastAsia"/>
          <w:sz w:val="28"/>
        </w:rPr>
        <w:t>±</w:t>
      </w:r>
      <w:r>
        <w:rPr>
          <w:rFonts w:hint="eastAsia"/>
          <w:sz w:val="28"/>
        </w:rPr>
        <w:t>j</w:t>
      </w:r>
      <w:r>
        <w:rPr>
          <w:rFonts w:hint="eastAsia"/>
          <w:sz w:val="28"/>
        </w:rPr>
        <w:t>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．设计特征值均为</w:t>
      </w:r>
      <w:r>
        <w:rPr>
          <w:rFonts w:hint="eastAsia"/>
          <w:sz w:val="28"/>
        </w:rPr>
        <w:t>-5</w:t>
      </w:r>
      <w:r>
        <w:rPr>
          <w:rFonts w:hint="eastAsia"/>
          <w:sz w:val="28"/>
        </w:rPr>
        <w:t>的最小维状态估计器；</w:t>
      </w:r>
    </w:p>
    <w:p w:rsidR="002B098F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539" w:right="113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．用估计状态进行状态反馈，试列写该复合系统的增广状态空间方程。</w:t>
      </w:r>
    </w:p>
    <w:p w:rsidR="00E73782" w:rsidRDefault="00E73782" w:rsidP="00E73782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答：易得</w:t>
      </w:r>
      <w:r w:rsidRPr="00E73782">
        <w:rPr>
          <w:rFonts w:eastAsia="仿宋"/>
          <w:position w:val="-30"/>
          <w:sz w:val="28"/>
          <w:szCs w:val="28"/>
        </w:rPr>
        <w:object w:dxaOrig="3260" w:dyaOrig="720">
          <v:shape id="_x0000_i1037" type="#_x0000_t75" style="width:163.2pt;height:36pt" o:ole="">
            <v:imagedata r:id="rId31" o:title=""/>
          </v:shape>
          <o:OLEObject Type="Embed" ProgID="Equation.DSMT4" ShapeID="_x0000_i1037" DrawAspect="Content" ObjectID="_1496594409" r:id="rId32"/>
        </w:object>
      </w:r>
    </w:p>
    <w:p w:rsidR="002B098F" w:rsidRPr="00E73782" w:rsidRDefault="00E73782" w:rsidP="00E73782">
      <w:pPr>
        <w:pStyle w:val="a5"/>
        <w:numPr>
          <w:ilvl w:val="0"/>
          <w:numId w:val="1"/>
        </w:numPr>
        <w:tabs>
          <w:tab w:val="left" w:pos="3960"/>
        </w:tabs>
        <w:adjustRightInd w:val="0"/>
        <w:snapToGrid w:val="0"/>
        <w:spacing w:line="300" w:lineRule="auto"/>
        <w:ind w:firstLineChars="0"/>
        <w:jc w:val="left"/>
        <w:rPr>
          <w:rFonts w:eastAsia="仿宋"/>
          <w:sz w:val="28"/>
          <w:szCs w:val="28"/>
        </w:rPr>
      </w:pPr>
      <w:r w:rsidRPr="00E73782">
        <w:rPr>
          <w:rFonts w:eastAsia="仿宋" w:hint="eastAsia"/>
          <w:sz w:val="28"/>
          <w:szCs w:val="28"/>
        </w:rPr>
        <w:t>求得系统的传递函数为</w:t>
      </w:r>
    </w:p>
    <w:p w:rsidR="00E73782" w:rsidRPr="00E73782" w:rsidRDefault="00E73782" w:rsidP="00E73782">
      <w:pPr>
        <w:tabs>
          <w:tab w:val="left" w:pos="3960"/>
        </w:tabs>
        <w:adjustRightInd w:val="0"/>
        <w:snapToGrid w:val="0"/>
        <w:spacing w:line="300" w:lineRule="auto"/>
        <w:jc w:val="center"/>
        <w:rPr>
          <w:rFonts w:eastAsia="仿宋"/>
          <w:sz w:val="28"/>
          <w:szCs w:val="28"/>
        </w:rPr>
      </w:pPr>
      <w:r>
        <w:rPr>
          <w:rFonts w:ascii="宋体" w:hAnsi="宋体"/>
          <w:position w:val="-30"/>
          <w:sz w:val="24"/>
        </w:rPr>
        <w:object w:dxaOrig="6300" w:dyaOrig="780">
          <v:shape id="_x0000_i1038" type="#_x0000_t75" style="width:315.6pt;height:39pt" o:ole="">
            <v:imagedata r:id="rId33" o:title=""/>
          </v:shape>
          <o:OLEObject Type="Embed" ProgID="Equation.DSMT4" ShapeID="_x0000_i1038" DrawAspect="Content" ObjectID="_1496594410" r:id="rId34"/>
        </w:object>
      </w:r>
    </w:p>
    <w:p w:rsidR="00581743" w:rsidRDefault="00E73782" w:rsidP="002B098F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ab/>
      </w:r>
      <w:r>
        <w:rPr>
          <w:rFonts w:eastAsia="仿宋"/>
          <w:sz w:val="28"/>
          <w:szCs w:val="28"/>
        </w:rPr>
        <w:t>易见该二阶系统的两个极点均有正实部且不会被零点对消，故系统非渐近稳定也非</w:t>
      </w:r>
      <w:r>
        <w:rPr>
          <w:rFonts w:eastAsia="仿宋" w:hint="eastAsia"/>
          <w:sz w:val="28"/>
          <w:szCs w:val="28"/>
        </w:rPr>
        <w:t>BIBO</w:t>
      </w:r>
      <w:r>
        <w:rPr>
          <w:rFonts w:eastAsia="仿宋" w:hint="eastAsia"/>
          <w:sz w:val="28"/>
          <w:szCs w:val="28"/>
        </w:rPr>
        <w:t>稳定。</w:t>
      </w:r>
    </w:p>
    <w:p w:rsidR="00E73782" w:rsidRDefault="00E73782" w:rsidP="00E73782">
      <w:pPr>
        <w:pStyle w:val="a5"/>
        <w:numPr>
          <w:ilvl w:val="0"/>
          <w:numId w:val="1"/>
        </w:numPr>
        <w:tabs>
          <w:tab w:val="left" w:pos="3960"/>
        </w:tabs>
        <w:adjustRightInd w:val="0"/>
        <w:snapToGrid w:val="0"/>
        <w:spacing w:line="300" w:lineRule="auto"/>
        <w:ind w:firstLineChars="0"/>
        <w:jc w:val="left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因</w:t>
      </w:r>
      <w:r w:rsidRPr="00E73782">
        <w:rPr>
          <w:rFonts w:eastAsia="仿宋"/>
          <w:position w:val="-30"/>
          <w:sz w:val="28"/>
          <w:szCs w:val="28"/>
        </w:rPr>
        <w:object w:dxaOrig="2580" w:dyaOrig="720">
          <v:shape id="_x0000_i1039" type="#_x0000_t75" style="width:129pt;height:36pt" o:ole="">
            <v:imagedata r:id="rId35" o:title=""/>
          </v:shape>
          <o:OLEObject Type="Embed" ProgID="Equation.DSMT4" ShapeID="_x0000_i1039" DrawAspect="Content" ObjectID="_1496594411" r:id="rId36"/>
        </w:object>
      </w:r>
      <w:r>
        <w:rPr>
          <w:rFonts w:eastAsia="仿宋"/>
          <w:sz w:val="28"/>
          <w:szCs w:val="28"/>
        </w:rPr>
        <w:t>满秩，故系统能控，可以用状态反馈任意配置系统的闭环极点。</w:t>
      </w:r>
    </w:p>
    <w:p w:rsidR="00E73782" w:rsidRDefault="00E73782" w:rsidP="00E73782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jc w:val="left"/>
        <w:rPr>
          <w:rFonts w:ascii="宋体" w:hAnsi="宋体"/>
          <w:sz w:val="24"/>
        </w:rPr>
      </w:pPr>
      <w:r>
        <w:rPr>
          <w:rFonts w:eastAsia="仿宋"/>
          <w:sz w:val="28"/>
          <w:szCs w:val="28"/>
        </w:rPr>
        <w:t>设实现题目要求的状态反馈为：</w:t>
      </w:r>
      <w:r>
        <w:rPr>
          <w:rFonts w:ascii="宋体" w:hAnsi="宋体"/>
          <w:position w:val="-10"/>
          <w:sz w:val="24"/>
        </w:rPr>
        <w:object w:dxaOrig="2540" w:dyaOrig="340">
          <v:shape id="_x0000_i1040" type="#_x0000_t75" style="width:126.6pt;height:17.4pt" o:ole="" fillcolor="window">
            <v:imagedata r:id="rId37" o:title=""/>
          </v:shape>
          <o:OLEObject Type="Embed" ProgID="Equation.3" ShapeID="_x0000_i1040" DrawAspect="Content" ObjectID="_1496594412" r:id="rId38"/>
        </w:object>
      </w:r>
      <w:r>
        <w:rPr>
          <w:rFonts w:ascii="宋体" w:hAnsi="宋体"/>
          <w:sz w:val="24"/>
        </w:rPr>
        <w:t>，则</w:t>
      </w:r>
    </w:p>
    <w:p w:rsidR="00E73782" w:rsidRPr="00E73782" w:rsidRDefault="00C93F65" w:rsidP="00E73782">
      <w:pPr>
        <w:tabs>
          <w:tab w:val="left" w:pos="3960"/>
        </w:tabs>
        <w:adjustRightInd w:val="0"/>
        <w:snapToGrid w:val="0"/>
        <w:spacing w:line="300" w:lineRule="auto"/>
        <w:jc w:val="center"/>
        <w:rPr>
          <w:rFonts w:eastAsia="仿宋"/>
          <w:sz w:val="28"/>
          <w:szCs w:val="28"/>
        </w:rPr>
      </w:pPr>
      <w:r w:rsidRPr="00E73782">
        <w:rPr>
          <w:rFonts w:ascii="宋体" w:hAnsi="宋体"/>
          <w:position w:val="-52"/>
          <w:sz w:val="24"/>
        </w:rPr>
        <w:object w:dxaOrig="5840" w:dyaOrig="1160">
          <v:shape id="_x0000_i1041" type="#_x0000_t75" style="width:292.2pt;height:58.2pt" o:ole="" fillcolor="window">
            <v:imagedata r:id="rId39" o:title=""/>
          </v:shape>
          <o:OLEObject Type="Embed" ProgID="Equation.DSMT4" ShapeID="_x0000_i1041" DrawAspect="Content" ObjectID="_1496594413" r:id="rId40"/>
        </w:object>
      </w:r>
    </w:p>
    <w:p w:rsidR="00C93F65" w:rsidRDefault="00C93F65" w:rsidP="00C93F65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 xml:space="preserve">      </w:t>
      </w:r>
      <w:r>
        <w:rPr>
          <w:rFonts w:eastAsia="仿宋"/>
          <w:sz w:val="28"/>
          <w:szCs w:val="28"/>
        </w:rPr>
        <w:t>解得：</w:t>
      </w:r>
      <w:r w:rsidRPr="00C93F65">
        <w:rPr>
          <w:rFonts w:eastAsia="仿宋"/>
          <w:position w:val="-12"/>
          <w:sz w:val="28"/>
          <w:szCs w:val="28"/>
        </w:rPr>
        <w:object w:dxaOrig="1760" w:dyaOrig="360">
          <v:shape id="_x0000_i1042" type="#_x0000_t75" style="width:88.2pt;height:18pt" o:ole="">
            <v:imagedata r:id="rId41" o:title=""/>
          </v:shape>
          <o:OLEObject Type="Embed" ProgID="Equation.DSMT4" ShapeID="_x0000_i1042" DrawAspect="Content" ObjectID="_1496594414" r:id="rId42"/>
        </w:object>
      </w:r>
    </w:p>
    <w:p w:rsidR="00C93F65" w:rsidRDefault="00C93F65" w:rsidP="00C93F65">
      <w:pPr>
        <w:pStyle w:val="a5"/>
        <w:numPr>
          <w:ilvl w:val="0"/>
          <w:numId w:val="1"/>
        </w:numPr>
        <w:tabs>
          <w:tab w:val="left" w:pos="3960"/>
        </w:tabs>
        <w:adjustRightInd w:val="0"/>
        <w:snapToGrid w:val="0"/>
        <w:spacing w:line="300" w:lineRule="auto"/>
        <w:ind w:firstLineChars="0"/>
        <w:jc w:val="left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lastRenderedPageBreak/>
        <w:t>因</w:t>
      </w:r>
      <w:r w:rsidRPr="00C93F65">
        <w:rPr>
          <w:rFonts w:eastAsia="仿宋"/>
          <w:position w:val="-30"/>
          <w:sz w:val="28"/>
          <w:szCs w:val="28"/>
        </w:rPr>
        <w:object w:dxaOrig="2280" w:dyaOrig="720">
          <v:shape id="_x0000_i1043" type="#_x0000_t75" style="width:114pt;height:36pt" o:ole="">
            <v:imagedata r:id="rId43" o:title=""/>
          </v:shape>
          <o:OLEObject Type="Embed" ProgID="Equation.DSMT4" ShapeID="_x0000_i1043" DrawAspect="Content" ObjectID="_1496594415" r:id="rId44"/>
        </w:object>
      </w:r>
      <w:r>
        <w:rPr>
          <w:rFonts w:eastAsia="仿宋"/>
          <w:sz w:val="28"/>
          <w:szCs w:val="28"/>
        </w:rPr>
        <w:t>满秩，故系统能观，可以用状态观测器实现状态观测，又</w:t>
      </w:r>
      <w:r>
        <w:rPr>
          <w:rFonts w:eastAsia="仿宋"/>
          <w:sz w:val="28"/>
          <w:szCs w:val="28"/>
        </w:rPr>
        <w:t>c</w:t>
      </w:r>
      <w:r>
        <w:rPr>
          <w:rFonts w:eastAsia="仿宋"/>
          <w:sz w:val="28"/>
          <w:szCs w:val="28"/>
        </w:rPr>
        <w:t>的秩为</w:t>
      </w:r>
      <w:r>
        <w:rPr>
          <w:rFonts w:eastAsia="仿宋" w:hint="eastAsia"/>
          <w:sz w:val="28"/>
          <w:szCs w:val="28"/>
        </w:rPr>
        <w:t>1</w:t>
      </w:r>
      <w:r>
        <w:rPr>
          <w:rFonts w:eastAsia="仿宋" w:hint="eastAsia"/>
          <w:sz w:val="28"/>
          <w:szCs w:val="28"/>
        </w:rPr>
        <w:t>，故最小维状态观测器应为</w:t>
      </w:r>
      <w:r>
        <w:rPr>
          <w:rFonts w:eastAsia="仿宋" w:hint="eastAsia"/>
          <w:sz w:val="28"/>
          <w:szCs w:val="28"/>
        </w:rPr>
        <w:t>1</w:t>
      </w:r>
      <w:r>
        <w:rPr>
          <w:rFonts w:eastAsia="仿宋" w:hint="eastAsia"/>
          <w:sz w:val="28"/>
          <w:szCs w:val="28"/>
        </w:rPr>
        <w:t>维，取</w:t>
      </w:r>
    </w:p>
    <w:p w:rsidR="00C93F65" w:rsidRDefault="00C93F65" w:rsidP="00C93F65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jc w:val="center"/>
        <w:rPr>
          <w:rFonts w:eastAsia="仿宋"/>
          <w:sz w:val="28"/>
          <w:szCs w:val="28"/>
        </w:rPr>
      </w:pPr>
      <w:r w:rsidRPr="00C93F65">
        <w:rPr>
          <w:rFonts w:eastAsia="仿宋"/>
          <w:position w:val="-30"/>
          <w:sz w:val="28"/>
          <w:szCs w:val="28"/>
        </w:rPr>
        <w:object w:dxaOrig="1300" w:dyaOrig="720">
          <v:shape id="_x0000_i1044" type="#_x0000_t75" style="width:64.8pt;height:36pt" o:ole="">
            <v:imagedata r:id="rId45" o:title=""/>
          </v:shape>
          <o:OLEObject Type="Embed" ProgID="Equation.DSMT4" ShapeID="_x0000_i1044" DrawAspect="Content" ObjectID="_1496594416" r:id="rId46"/>
        </w:object>
      </w:r>
      <w:r>
        <w:rPr>
          <w:rFonts w:eastAsia="仿宋"/>
          <w:sz w:val="28"/>
          <w:szCs w:val="28"/>
        </w:rPr>
        <w:t>，则</w:t>
      </w:r>
      <w:r w:rsidRPr="00C93F65">
        <w:rPr>
          <w:rFonts w:eastAsia="仿宋"/>
          <w:position w:val="-30"/>
          <w:sz w:val="28"/>
          <w:szCs w:val="28"/>
        </w:rPr>
        <w:object w:dxaOrig="1800" w:dyaOrig="720">
          <v:shape id="_x0000_i1045" type="#_x0000_t75" style="width:90pt;height:36pt" o:ole="">
            <v:imagedata r:id="rId47" o:title=""/>
          </v:shape>
          <o:OLEObject Type="Embed" ProgID="Equation.DSMT4" ShapeID="_x0000_i1045" DrawAspect="Content" ObjectID="_1496594417" r:id="rId48"/>
        </w:object>
      </w:r>
    </w:p>
    <w:p w:rsidR="00C67842" w:rsidRDefault="00C67842" w:rsidP="00335FBB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jc w:val="center"/>
        <w:textAlignment w:val="center"/>
        <w:rPr>
          <w:rFonts w:eastAsia="仿宋"/>
          <w:position w:val="-30"/>
          <w:sz w:val="28"/>
          <w:szCs w:val="28"/>
        </w:rPr>
      </w:pPr>
      <w:r w:rsidRPr="004B0D70">
        <w:rPr>
          <w:rFonts w:eastAsia="仿宋"/>
          <w:position w:val="-30"/>
          <w:sz w:val="28"/>
          <w:szCs w:val="28"/>
        </w:rPr>
        <w:object w:dxaOrig="6240" w:dyaOrig="720">
          <v:shape id="_x0000_i1046" type="#_x0000_t75" style="width:312.6pt;height:36pt" o:ole="" fillcolor="window">
            <v:imagedata r:id="rId49" o:title=""/>
          </v:shape>
          <o:OLEObject Type="Embed" ProgID="Equation.DSMT4" ShapeID="_x0000_i1046" DrawAspect="Content" ObjectID="_1496594418" r:id="rId50"/>
        </w:object>
      </w:r>
    </w:p>
    <w:p w:rsidR="00551258" w:rsidRDefault="00551258" w:rsidP="00551258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textAlignment w:val="center"/>
        <w:rPr>
          <w:rFonts w:eastAsia="仿宋"/>
          <w:position w:val="-30"/>
          <w:sz w:val="28"/>
          <w:szCs w:val="28"/>
        </w:rPr>
      </w:pPr>
      <w:r>
        <w:rPr>
          <w:rFonts w:eastAsia="仿宋"/>
          <w:position w:val="-30"/>
          <w:sz w:val="28"/>
          <w:szCs w:val="28"/>
        </w:rPr>
        <w:t>即：</w:t>
      </w:r>
      <w:r w:rsidRPr="00551258">
        <w:rPr>
          <w:rFonts w:eastAsia="仿宋"/>
          <w:position w:val="-30"/>
          <w:sz w:val="28"/>
          <w:szCs w:val="28"/>
        </w:rPr>
        <w:object w:dxaOrig="4500" w:dyaOrig="380">
          <v:shape id="_x0000_i1047" type="#_x0000_t75" style="width:225pt;height:19.2pt" o:ole="" fillcolor="window">
            <v:imagedata r:id="rId51" o:title=""/>
          </v:shape>
          <o:OLEObject Type="Embed" ProgID="Equation.DSMT4" ShapeID="_x0000_i1047" DrawAspect="Content" ObjectID="_1496594419" r:id="rId52"/>
        </w:object>
      </w:r>
    </w:p>
    <w:p w:rsidR="00551258" w:rsidRDefault="00551258" w:rsidP="00551258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textAlignment w:val="center"/>
        <w:rPr>
          <w:rFonts w:eastAsia="仿宋"/>
          <w:position w:val="-30"/>
          <w:sz w:val="28"/>
          <w:szCs w:val="28"/>
        </w:rPr>
      </w:pPr>
      <w:r>
        <w:rPr>
          <w:rFonts w:eastAsia="仿宋"/>
          <w:position w:val="-30"/>
          <w:sz w:val="28"/>
          <w:szCs w:val="28"/>
        </w:rPr>
        <w:t>或者：</w:t>
      </w:r>
      <w:r w:rsidRPr="00551258">
        <w:rPr>
          <w:rFonts w:eastAsia="仿宋"/>
          <w:position w:val="-30"/>
          <w:sz w:val="28"/>
          <w:szCs w:val="28"/>
        </w:rPr>
        <w:object w:dxaOrig="4099" w:dyaOrig="380">
          <v:shape id="_x0000_i1048" type="#_x0000_t75" style="width:205.2pt;height:19.2pt" o:ole="" fillcolor="window">
            <v:imagedata r:id="rId53" o:title=""/>
          </v:shape>
          <o:OLEObject Type="Embed" ProgID="Equation.DSMT4" ShapeID="_x0000_i1048" DrawAspect="Content" ObjectID="_1496594420" r:id="rId54"/>
        </w:object>
      </w:r>
    </w:p>
    <w:p w:rsidR="00551258" w:rsidRDefault="00551258" w:rsidP="00551258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textAlignment w:val="center"/>
        <w:rPr>
          <w:rFonts w:eastAsia="仿宋"/>
          <w:position w:val="-30"/>
          <w:sz w:val="28"/>
          <w:szCs w:val="28"/>
        </w:rPr>
      </w:pPr>
      <w:r>
        <w:rPr>
          <w:rFonts w:eastAsia="仿宋" w:hint="eastAsia"/>
          <w:position w:val="-30"/>
          <w:sz w:val="28"/>
          <w:szCs w:val="28"/>
        </w:rPr>
        <w:t>在上式中以</w:t>
      </w:r>
      <w:r>
        <w:rPr>
          <w:rFonts w:eastAsia="仿宋"/>
          <w:position w:val="-30"/>
          <w:sz w:val="28"/>
          <w:szCs w:val="28"/>
        </w:rPr>
        <w:object w:dxaOrig="560" w:dyaOrig="260">
          <v:shape id="_x0000_i1049" type="#_x0000_t75" style="width:28.2pt;height:13.2pt" o:ole="">
            <v:imagedata r:id="rId55" o:title=""/>
          </v:shape>
          <o:OLEObject Type="Embed" ProgID="Equation.DSMT4" ShapeID="_x0000_i1049" DrawAspect="Content" ObjectID="_1496594421" r:id="rId56"/>
        </w:object>
      </w:r>
      <w:r>
        <w:rPr>
          <w:rFonts w:eastAsia="仿宋"/>
          <w:position w:val="-30"/>
          <w:sz w:val="28"/>
          <w:szCs w:val="28"/>
        </w:rPr>
        <w:t>为输入相关项</w:t>
      </w:r>
      <w:r>
        <w:rPr>
          <w:rFonts w:eastAsia="仿宋"/>
          <w:position w:val="-30"/>
          <w:sz w:val="28"/>
          <w:szCs w:val="28"/>
        </w:rPr>
        <w:object w:dxaOrig="220" w:dyaOrig="260">
          <v:shape id="_x0000_i1050" type="#_x0000_t75" style="width:10.8pt;height:13.2pt" o:ole="">
            <v:imagedata r:id="rId57" o:title=""/>
          </v:shape>
          <o:OLEObject Type="Embed" ProgID="Equation.DSMT4" ShapeID="_x0000_i1050" DrawAspect="Content" ObjectID="_1496594422" r:id="rId58"/>
        </w:object>
      </w:r>
      <w:r>
        <w:rPr>
          <w:rFonts w:eastAsia="仿宋"/>
          <w:position w:val="-30"/>
          <w:sz w:val="28"/>
          <w:szCs w:val="28"/>
        </w:rPr>
        <w:t>，</w:t>
      </w:r>
      <w:r>
        <w:rPr>
          <w:rFonts w:eastAsia="仿宋"/>
          <w:position w:val="-30"/>
          <w:sz w:val="28"/>
          <w:szCs w:val="28"/>
        </w:rPr>
        <w:object w:dxaOrig="240" w:dyaOrig="360">
          <v:shape id="_x0000_i1051" type="#_x0000_t75" style="width:12pt;height:18pt" o:ole="">
            <v:imagedata r:id="rId59" o:title=""/>
          </v:shape>
          <o:OLEObject Type="Embed" ProgID="Equation.DSMT4" ShapeID="_x0000_i1051" DrawAspect="Content" ObjectID="_1496594423" r:id="rId60"/>
        </w:object>
      </w:r>
      <w:r>
        <w:rPr>
          <w:rFonts w:eastAsia="仿宋"/>
          <w:position w:val="-30"/>
          <w:sz w:val="28"/>
          <w:szCs w:val="28"/>
        </w:rPr>
        <w:t>为状态</w:t>
      </w:r>
      <w:r>
        <w:rPr>
          <w:rFonts w:eastAsia="仿宋"/>
          <w:position w:val="-30"/>
          <w:sz w:val="28"/>
          <w:szCs w:val="28"/>
        </w:rPr>
        <w:object w:dxaOrig="240" w:dyaOrig="220">
          <v:shape id="_x0000_i1052" type="#_x0000_t75" style="width:12pt;height:10.8pt" o:ole="">
            <v:imagedata r:id="rId61" o:title=""/>
          </v:shape>
          <o:OLEObject Type="Embed" ProgID="Equation.DSMT4" ShapeID="_x0000_i1052" DrawAspect="Content" ObjectID="_1496594424" r:id="rId62"/>
        </w:object>
      </w:r>
      <w:r>
        <w:rPr>
          <w:rFonts w:eastAsia="仿宋"/>
          <w:position w:val="-30"/>
          <w:sz w:val="28"/>
          <w:szCs w:val="28"/>
        </w:rPr>
        <w:t>，</w:t>
      </w:r>
      <w:r>
        <w:rPr>
          <w:rFonts w:eastAsia="仿宋"/>
          <w:position w:val="-30"/>
          <w:sz w:val="28"/>
          <w:szCs w:val="28"/>
        </w:rPr>
        <w:object w:dxaOrig="1660" w:dyaOrig="360">
          <v:shape id="_x0000_i1053" type="#_x0000_t75" style="width:82.8pt;height:18pt" o:ole="">
            <v:imagedata r:id="rId63" o:title=""/>
          </v:shape>
          <o:OLEObject Type="Embed" ProgID="Equation.DSMT4" ShapeID="_x0000_i1053" DrawAspect="Content" ObjectID="_1496594425" r:id="rId64"/>
        </w:object>
      </w:r>
      <w:r>
        <w:rPr>
          <w:rFonts w:eastAsia="仿宋"/>
          <w:position w:val="-30"/>
          <w:sz w:val="28"/>
          <w:szCs w:val="28"/>
        </w:rPr>
        <w:t>为输出</w:t>
      </w:r>
      <w:r>
        <w:rPr>
          <w:rFonts w:eastAsia="仿宋"/>
          <w:position w:val="-30"/>
          <w:sz w:val="28"/>
          <w:szCs w:val="28"/>
        </w:rPr>
        <w:object w:dxaOrig="220" w:dyaOrig="300">
          <v:shape id="_x0000_i1054" type="#_x0000_t75" style="width:10.8pt;height:15pt" o:ole="">
            <v:imagedata r:id="rId65" o:title=""/>
          </v:shape>
          <o:OLEObject Type="Embed" ProgID="Equation.DSMT4" ShapeID="_x0000_i1054" DrawAspect="Content" ObjectID="_1496594426" r:id="rId66"/>
        </w:object>
      </w:r>
      <w:r>
        <w:rPr>
          <w:rFonts w:eastAsia="仿宋"/>
          <w:position w:val="-30"/>
          <w:sz w:val="28"/>
          <w:szCs w:val="28"/>
        </w:rPr>
        <w:t>，构造等维观测器</w:t>
      </w:r>
      <w:r>
        <w:rPr>
          <w:rFonts w:eastAsia="仿宋"/>
          <w:position w:val="-30"/>
          <w:sz w:val="28"/>
          <w:szCs w:val="28"/>
        </w:rPr>
        <w:object w:dxaOrig="2260" w:dyaOrig="380">
          <v:shape id="_x0000_i1055" type="#_x0000_t75" style="width:112.8pt;height:19.2pt" o:ole="">
            <v:imagedata r:id="rId67" o:title=""/>
          </v:shape>
          <o:OLEObject Type="Embed" ProgID="Equation.DSMT4" ShapeID="_x0000_i1055" DrawAspect="Content" ObjectID="_1496594427" r:id="rId68"/>
        </w:object>
      </w:r>
    </w:p>
    <w:p w:rsidR="00551258" w:rsidRDefault="00EA76BA" w:rsidP="00551258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jc w:val="center"/>
        <w:textAlignment w:val="center"/>
        <w:rPr>
          <w:rFonts w:eastAsia="仿宋"/>
          <w:position w:val="-30"/>
          <w:sz w:val="28"/>
          <w:szCs w:val="28"/>
        </w:rPr>
      </w:pPr>
      <w:r>
        <w:rPr>
          <w:rFonts w:eastAsia="仿宋"/>
          <w:position w:val="-30"/>
          <w:sz w:val="28"/>
          <w:szCs w:val="28"/>
        </w:rPr>
        <w:object w:dxaOrig="5000" w:dyaOrig="440">
          <v:shape id="_x0000_i1056" type="#_x0000_t75" style="width:250.2pt;height:22.2pt" o:ole="">
            <v:imagedata r:id="rId69" o:title=""/>
          </v:shape>
          <o:OLEObject Type="Embed" ProgID="Equation.DSMT4" ShapeID="_x0000_i1056" DrawAspect="Content" ObjectID="_1496594428" r:id="rId70"/>
        </w:object>
      </w:r>
    </w:p>
    <w:p w:rsidR="00551258" w:rsidRDefault="00EA76BA" w:rsidP="00551258">
      <w:pPr>
        <w:pStyle w:val="a5"/>
        <w:tabs>
          <w:tab w:val="left" w:pos="3960"/>
        </w:tabs>
        <w:adjustRightInd w:val="0"/>
        <w:snapToGrid w:val="0"/>
        <w:spacing w:line="300" w:lineRule="auto"/>
        <w:ind w:left="920" w:firstLineChars="0" w:firstLine="0"/>
        <w:textAlignment w:val="center"/>
        <w:rPr>
          <w:rFonts w:eastAsia="仿宋"/>
          <w:position w:val="-30"/>
          <w:sz w:val="28"/>
          <w:szCs w:val="28"/>
        </w:rPr>
      </w:pPr>
      <w:r>
        <w:rPr>
          <w:rFonts w:eastAsia="仿宋" w:hint="eastAsia"/>
          <w:position w:val="-30"/>
          <w:sz w:val="28"/>
          <w:szCs w:val="28"/>
        </w:rPr>
        <w:t>式中</w:t>
      </w:r>
      <w:r>
        <w:rPr>
          <w:rFonts w:eastAsia="仿宋"/>
          <w:position w:val="-30"/>
          <w:sz w:val="28"/>
          <w:szCs w:val="28"/>
        </w:rPr>
        <w:object w:dxaOrig="720" w:dyaOrig="400">
          <v:shape id="_x0000_i1057" type="#_x0000_t75" style="width:36pt;height:19.8pt" o:ole="">
            <v:imagedata r:id="rId71" o:title=""/>
          </v:shape>
          <o:OLEObject Type="Embed" ProgID="Equation.DSMT4" ShapeID="_x0000_i1057" DrawAspect="Content" ObjectID="_1496594429" r:id="rId72"/>
        </w:object>
      </w:r>
      <w:r>
        <w:rPr>
          <w:rFonts w:eastAsia="仿宋"/>
          <w:position w:val="-30"/>
          <w:sz w:val="28"/>
          <w:szCs w:val="28"/>
        </w:rPr>
        <w:t>是观测器的极点</w:t>
      </w:r>
      <w:r>
        <w:rPr>
          <w:rFonts w:eastAsia="仿宋"/>
          <w:position w:val="-30"/>
          <w:sz w:val="28"/>
          <w:szCs w:val="28"/>
        </w:rPr>
        <w:t>-5</w:t>
      </w:r>
      <w:r>
        <w:rPr>
          <w:rFonts w:eastAsia="仿宋"/>
          <w:position w:val="-30"/>
          <w:sz w:val="28"/>
          <w:szCs w:val="28"/>
        </w:rPr>
        <w:t>，故</w:t>
      </w:r>
      <w:r>
        <w:rPr>
          <w:rFonts w:eastAsia="仿宋"/>
          <w:position w:val="-30"/>
          <w:sz w:val="28"/>
          <w:szCs w:val="28"/>
        </w:rPr>
        <w:object w:dxaOrig="820" w:dyaOrig="279">
          <v:shape id="_x0000_i1058" type="#_x0000_t75" style="width:40.8pt;height:13.8pt" o:ole="">
            <v:imagedata r:id="rId73" o:title=""/>
          </v:shape>
          <o:OLEObject Type="Embed" ProgID="Equation.DSMT4" ShapeID="_x0000_i1058" DrawAspect="Content" ObjectID="_1496594430" r:id="rId74"/>
        </w:object>
      </w:r>
    </w:p>
    <w:p w:rsidR="002B098F" w:rsidRDefault="00EA76BA" w:rsidP="00EA76BA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 xml:space="preserve">    </w:t>
      </w:r>
      <w:r>
        <w:rPr>
          <w:rFonts w:eastAsia="仿宋"/>
          <w:sz w:val="28"/>
          <w:szCs w:val="28"/>
        </w:rPr>
        <w:t>为消去微分项，令</w:t>
      </w:r>
      <w:r w:rsidRPr="00EA76BA">
        <w:rPr>
          <w:rFonts w:eastAsia="仿宋"/>
          <w:position w:val="-10"/>
          <w:sz w:val="28"/>
          <w:szCs w:val="28"/>
        </w:rPr>
        <w:object w:dxaOrig="1060" w:dyaOrig="320">
          <v:shape id="_x0000_i1059" type="#_x0000_t75" style="width:52.8pt;height:16.2pt" o:ole="">
            <v:imagedata r:id="rId75" o:title=""/>
          </v:shape>
          <o:OLEObject Type="Embed" ProgID="Equation.DSMT4" ShapeID="_x0000_i1059" DrawAspect="Content" ObjectID="_1496594431" r:id="rId76"/>
        </w:object>
      </w:r>
      <w:r>
        <w:rPr>
          <w:rFonts w:eastAsia="仿宋"/>
          <w:sz w:val="28"/>
          <w:szCs w:val="28"/>
        </w:rPr>
        <w:t>这样可得</w:t>
      </w:r>
    </w:p>
    <w:p w:rsidR="00EA76BA" w:rsidRDefault="00EA76BA" w:rsidP="00EA76BA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center"/>
        <w:rPr>
          <w:rFonts w:eastAsia="仿宋"/>
          <w:sz w:val="28"/>
          <w:szCs w:val="28"/>
        </w:rPr>
      </w:pPr>
      <w:r w:rsidRPr="00EA76BA">
        <w:rPr>
          <w:rFonts w:eastAsia="仿宋"/>
          <w:position w:val="-14"/>
          <w:sz w:val="28"/>
          <w:szCs w:val="28"/>
        </w:rPr>
        <w:object w:dxaOrig="3860" w:dyaOrig="400">
          <v:shape id="_x0000_i1060" type="#_x0000_t75" style="width:193.2pt;height:19.8pt" o:ole="">
            <v:imagedata r:id="rId77" o:title=""/>
          </v:shape>
          <o:OLEObject Type="Embed" ProgID="Equation.DSMT4" ShapeID="_x0000_i1060" DrawAspect="Content" ObjectID="_1496594432" r:id="rId78"/>
        </w:object>
      </w:r>
    </w:p>
    <w:p w:rsidR="00C67842" w:rsidRDefault="00EA76BA" w:rsidP="002B098F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left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 xml:space="preserve">    </w:t>
      </w:r>
      <w:r>
        <w:rPr>
          <w:rFonts w:eastAsia="仿宋" w:hint="eastAsia"/>
          <w:sz w:val="28"/>
          <w:szCs w:val="28"/>
        </w:rPr>
        <w:t>即：</w:t>
      </w:r>
      <w:r w:rsidRPr="00EA76BA">
        <w:rPr>
          <w:rFonts w:eastAsia="仿宋"/>
          <w:position w:val="-10"/>
          <w:sz w:val="28"/>
          <w:szCs w:val="28"/>
        </w:rPr>
        <w:object w:dxaOrig="1900" w:dyaOrig="320">
          <v:shape id="_x0000_i1061" type="#_x0000_t75" style="width:94.8pt;height:16.2pt" o:ole="">
            <v:imagedata r:id="rId79" o:title=""/>
          </v:shape>
          <o:OLEObject Type="Embed" ProgID="Equation.DSMT4" ShapeID="_x0000_i1061" DrawAspect="Content" ObjectID="_1496594433" r:id="rId80"/>
        </w:object>
      </w:r>
    </w:p>
    <w:p w:rsidR="00C67842" w:rsidRDefault="00EA76BA" w:rsidP="002B098F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left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 xml:space="preserve">    </w:t>
      </w:r>
      <w:r>
        <w:rPr>
          <w:rFonts w:eastAsia="仿宋" w:hint="eastAsia"/>
          <w:sz w:val="28"/>
          <w:szCs w:val="28"/>
        </w:rPr>
        <w:t>而：</w:t>
      </w:r>
      <w:r w:rsidR="00C13D4B" w:rsidRPr="00EA76BA">
        <w:rPr>
          <w:rFonts w:eastAsia="仿宋"/>
          <w:position w:val="-32"/>
          <w:sz w:val="28"/>
          <w:szCs w:val="28"/>
        </w:rPr>
        <w:object w:dxaOrig="8300" w:dyaOrig="760">
          <v:shape id="_x0000_i1062" type="#_x0000_t75" style="width:415.2pt;height:37.8pt" o:ole="">
            <v:imagedata r:id="rId81" o:title=""/>
          </v:shape>
          <o:OLEObject Type="Embed" ProgID="Equation.DSMT4" ShapeID="_x0000_i1062" DrawAspect="Content" ObjectID="_1496594434" r:id="rId82"/>
        </w:object>
      </w:r>
      <w:r w:rsidR="00C66AF4">
        <w:rPr>
          <w:rFonts w:eastAsia="仿宋"/>
          <w:sz w:val="28"/>
          <w:szCs w:val="28"/>
        </w:rPr>
        <w:t>上两式就是要求的观测器</w:t>
      </w:r>
    </w:p>
    <w:p w:rsidR="00EA76BA" w:rsidRDefault="00C66AF4" w:rsidP="002B098F">
      <w:pPr>
        <w:tabs>
          <w:tab w:val="left" w:pos="3960"/>
        </w:tabs>
        <w:adjustRightInd w:val="0"/>
        <w:snapToGrid w:val="0"/>
        <w:spacing w:line="300" w:lineRule="auto"/>
        <w:ind w:leftChars="200" w:left="700" w:hangingChars="100" w:hanging="280"/>
        <w:jc w:val="left"/>
        <w:rPr>
          <w:rFonts w:eastAsia="仿宋"/>
          <w:sz w:val="28"/>
          <w:szCs w:val="28"/>
        </w:rPr>
      </w:pPr>
      <w:r>
        <w:rPr>
          <w:rFonts w:eastAsia="仿宋" w:hint="eastAsia"/>
          <w:sz w:val="28"/>
          <w:szCs w:val="28"/>
        </w:rPr>
        <w:t>4.</w:t>
      </w:r>
    </w:p>
    <w:p w:rsidR="00C66AF4" w:rsidRPr="00C66AF4" w:rsidRDefault="00C66AF4" w:rsidP="00C66AF4">
      <w:pPr>
        <w:rPr>
          <w:rFonts w:ascii="宋体" w:hAnsi="宋体"/>
          <w:sz w:val="24"/>
          <w:szCs w:val="20"/>
        </w:rPr>
      </w:pPr>
      <w:r w:rsidRPr="00C66AF4">
        <w:rPr>
          <w:rFonts w:ascii="宋体" w:hAnsi="宋体" w:hint="eastAsia"/>
          <w:sz w:val="24"/>
          <w:szCs w:val="20"/>
        </w:rPr>
        <w:t>原系统：</w:t>
      </w:r>
      <w:r w:rsidRPr="00C66AF4">
        <w:rPr>
          <w:rFonts w:ascii="宋体" w:hAnsi="宋体"/>
          <w:position w:val="-50"/>
          <w:sz w:val="24"/>
          <w:szCs w:val="20"/>
        </w:rPr>
        <w:object w:dxaOrig="300" w:dyaOrig="1120">
          <v:shape id="_x0000_i1063" type="#_x0000_t75" style="width:9.6pt;height:56.4pt" o:ole="">
            <v:imagedata r:id="rId83" o:title=""/>
          </v:shape>
          <o:OLEObject Type="Embed" ProgID="Equation.3" ShapeID="_x0000_i1063" DrawAspect="Content" ObjectID="_1496594435" r:id="rId84"/>
        </w:object>
      </w:r>
      <w:r w:rsidRPr="00C66AF4">
        <w:rPr>
          <w:rFonts w:ascii="宋体" w:hAnsi="宋体"/>
          <w:position w:val="-48"/>
          <w:sz w:val="24"/>
          <w:szCs w:val="20"/>
        </w:rPr>
        <w:object w:dxaOrig="1740" w:dyaOrig="1080">
          <v:shape id="_x0000_i1064" type="#_x0000_t75" style="width:87pt;height:54pt" o:ole="">
            <v:imagedata r:id="rId85" o:title=""/>
          </v:shape>
          <o:OLEObject Type="Embed" ProgID="Equation.DSMT4" ShapeID="_x0000_i1064" DrawAspect="Content" ObjectID="_1496594436" r:id="rId86"/>
        </w:object>
      </w:r>
      <w:r w:rsidRPr="00C66AF4">
        <w:rPr>
          <w:rFonts w:ascii="宋体" w:hAnsi="宋体" w:hint="eastAsia"/>
          <w:sz w:val="24"/>
          <w:szCs w:val="20"/>
        </w:rPr>
        <w:t xml:space="preserve">     </w:t>
      </w:r>
      <w:r w:rsidR="004678F3" w:rsidRPr="00C66AF4">
        <w:rPr>
          <w:rFonts w:ascii="宋体" w:hAnsi="宋体"/>
          <w:position w:val="-48"/>
          <w:sz w:val="24"/>
          <w:szCs w:val="20"/>
        </w:rPr>
        <w:object w:dxaOrig="4660" w:dyaOrig="1080">
          <v:shape id="_x0000_i1065" type="#_x0000_t75" style="width:232.8pt;height:54pt" o:ole="">
            <v:imagedata r:id="rId87" o:title=""/>
          </v:shape>
          <o:OLEObject Type="Embed" ProgID="Equation.DSMT4" ShapeID="_x0000_i1065" DrawAspect="Content" ObjectID="_1496594437" r:id="rId88"/>
        </w:object>
      </w:r>
    </w:p>
    <w:p w:rsidR="00C66AF4" w:rsidRDefault="00C66AF4" w:rsidP="00C66AF4">
      <w:pPr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状态反馈</w:t>
      </w:r>
    </w:p>
    <w:p w:rsidR="00C66AF4" w:rsidRPr="00C66AF4" w:rsidRDefault="004678F3" w:rsidP="00AB4D98">
      <w:pPr>
        <w:jc w:val="center"/>
        <w:rPr>
          <w:rFonts w:ascii="宋体" w:hAnsi="宋体"/>
          <w:sz w:val="24"/>
          <w:szCs w:val="20"/>
        </w:rPr>
      </w:pPr>
      <w:r w:rsidRPr="004678F3">
        <w:rPr>
          <w:rFonts w:ascii="宋体" w:hAnsi="宋体"/>
          <w:position w:val="-32"/>
          <w:sz w:val="24"/>
          <w:szCs w:val="20"/>
        </w:rPr>
        <w:object w:dxaOrig="5600" w:dyaOrig="760">
          <v:shape id="_x0000_i1066" type="#_x0000_t75" style="width:280.2pt;height:38.4pt" o:ole="" fillcolor="window">
            <v:imagedata r:id="rId89" o:title=""/>
          </v:shape>
          <o:OLEObject Type="Embed" ProgID="Equation.DSMT4" ShapeID="_x0000_i1066" DrawAspect="Content" ObjectID="_1496594438" r:id="rId90"/>
        </w:object>
      </w:r>
      <w:r w:rsidR="00C66AF4" w:rsidRPr="00C66AF4">
        <w:rPr>
          <w:rFonts w:ascii="宋体" w:hAnsi="宋体" w:hint="eastAsia"/>
          <w:sz w:val="24"/>
          <w:szCs w:val="20"/>
        </w:rPr>
        <w:t xml:space="preserve">      </w:t>
      </w:r>
      <w:r w:rsidR="00CD19E3">
        <w:rPr>
          <w:rFonts w:ascii="宋体" w:hAnsi="宋体"/>
          <w:sz w:val="24"/>
          <w:szCs w:val="20"/>
        </w:rPr>
        <w:t xml:space="preserve"> </w:t>
      </w:r>
    </w:p>
    <w:p w:rsidR="00AB4D98" w:rsidRDefault="00C66AF4" w:rsidP="00C66AF4">
      <w:pPr>
        <w:rPr>
          <w:rFonts w:ascii="宋体" w:hAnsi="宋体"/>
          <w:sz w:val="24"/>
          <w:szCs w:val="20"/>
        </w:rPr>
      </w:pPr>
      <w:r w:rsidRPr="00C66AF4">
        <w:rPr>
          <w:rFonts w:ascii="宋体" w:hAnsi="宋体" w:hint="eastAsia"/>
          <w:sz w:val="24"/>
          <w:szCs w:val="20"/>
        </w:rPr>
        <w:t>状态观测器：</w:t>
      </w:r>
    </w:p>
    <w:p w:rsidR="00C66AF4" w:rsidRPr="00C66AF4" w:rsidRDefault="00C66AF4" w:rsidP="00C66AF4">
      <w:pPr>
        <w:rPr>
          <w:rFonts w:ascii="宋体" w:hAnsi="宋体"/>
          <w:sz w:val="24"/>
          <w:szCs w:val="20"/>
        </w:rPr>
      </w:pPr>
      <w:r w:rsidRPr="00C66AF4">
        <w:rPr>
          <w:rFonts w:ascii="宋体" w:hAnsi="宋体"/>
          <w:position w:val="-50"/>
          <w:sz w:val="24"/>
          <w:szCs w:val="20"/>
        </w:rPr>
        <w:object w:dxaOrig="300" w:dyaOrig="1120">
          <v:shape id="_x0000_i1067" type="#_x0000_t75" style="width:15pt;height:56.4pt" o:ole="">
            <v:imagedata r:id="rId91" o:title=""/>
          </v:shape>
          <o:OLEObject Type="Embed" ProgID="Equation.3" ShapeID="_x0000_i1067" DrawAspect="Content" ObjectID="_1496594439" r:id="rId92"/>
        </w:object>
      </w:r>
      <w:r w:rsidR="00C13D4B" w:rsidRPr="00C66AF4">
        <w:rPr>
          <w:rFonts w:ascii="宋体" w:hAnsi="宋体"/>
          <w:position w:val="-48"/>
          <w:sz w:val="24"/>
          <w:szCs w:val="20"/>
        </w:rPr>
        <w:object w:dxaOrig="1719" w:dyaOrig="1060">
          <v:shape id="_x0000_i1068" type="#_x0000_t75" style="width:85.8pt;height:52.8pt" o:ole="" fillcolor="window">
            <v:imagedata r:id="rId93" o:title=""/>
          </v:shape>
          <o:OLEObject Type="Embed" ProgID="Equation.DSMT4" ShapeID="_x0000_i1068" DrawAspect="Content" ObjectID="_1496594440" r:id="rId94"/>
        </w:object>
      </w:r>
      <w:r w:rsidRPr="00C66AF4">
        <w:rPr>
          <w:rFonts w:ascii="宋体" w:hAnsi="宋体" w:hint="eastAsia"/>
          <w:sz w:val="24"/>
          <w:szCs w:val="20"/>
        </w:rPr>
        <w:t xml:space="preserve">  </w:t>
      </w:r>
      <w:r w:rsidR="004678F3" w:rsidRPr="00C66AF4">
        <w:rPr>
          <w:rFonts w:ascii="宋体" w:hAnsi="宋体"/>
          <w:position w:val="-48"/>
          <w:sz w:val="24"/>
          <w:szCs w:val="20"/>
        </w:rPr>
        <w:object w:dxaOrig="5600" w:dyaOrig="1080">
          <v:shape id="_x0000_i1069" type="#_x0000_t75" style="width:280.2pt;height:54pt" o:ole="" fillcolor="window">
            <v:imagedata r:id="rId95" o:title=""/>
          </v:shape>
          <o:OLEObject Type="Embed" ProgID="Equation.DSMT4" ShapeID="_x0000_i1069" DrawAspect="Content" ObjectID="_1496594441" r:id="rId96"/>
        </w:object>
      </w:r>
    </w:p>
    <w:p w:rsidR="00C66AF4" w:rsidRPr="00C66AF4" w:rsidRDefault="00C66AF4" w:rsidP="00C66AF4">
      <w:pPr>
        <w:rPr>
          <w:sz w:val="24"/>
          <w:szCs w:val="20"/>
        </w:rPr>
      </w:pPr>
      <w:r w:rsidRPr="00C66AF4">
        <w:rPr>
          <w:rFonts w:hint="eastAsia"/>
          <w:sz w:val="24"/>
          <w:szCs w:val="20"/>
        </w:rPr>
        <w:t>于是，将上述诸方程进行整理，得到复合系统的状态空间方程是：</w:t>
      </w:r>
    </w:p>
    <w:p w:rsidR="00EA76BA" w:rsidRPr="00C66AF4" w:rsidRDefault="00054E0B" w:rsidP="00C66AF4">
      <w:pPr>
        <w:tabs>
          <w:tab w:val="left" w:pos="3960"/>
        </w:tabs>
        <w:adjustRightInd w:val="0"/>
        <w:snapToGrid w:val="0"/>
        <w:spacing w:line="300" w:lineRule="auto"/>
        <w:ind w:leftChars="200" w:left="660" w:hangingChars="100" w:hanging="240"/>
        <w:jc w:val="left"/>
        <w:rPr>
          <w:rFonts w:eastAsia="仿宋"/>
          <w:sz w:val="28"/>
          <w:szCs w:val="28"/>
        </w:rPr>
      </w:pPr>
      <w:r w:rsidRPr="00C66AF4">
        <w:rPr>
          <w:position w:val="-50"/>
          <w:sz w:val="24"/>
          <w:szCs w:val="20"/>
        </w:rPr>
        <w:object w:dxaOrig="8840" w:dyaOrig="1120">
          <v:shape id="_x0000_i1070" type="#_x0000_t75" style="width:442.2pt;height:56.4pt" o:ole="">
            <v:imagedata r:id="rId97" o:title=""/>
          </v:shape>
          <o:OLEObject Type="Embed" ProgID="Equation.DSMT4" ShapeID="_x0000_i1070" DrawAspect="Content" ObjectID="_1496594442" r:id="rId98"/>
        </w:object>
      </w:r>
    </w:p>
    <w:p w:rsidR="00FA6F1F" w:rsidRDefault="00FA6F1F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另解</w:t>
      </w:r>
      <w:r>
        <w:rPr>
          <w:rFonts w:eastAsia="仿宋" w:hint="eastAsia"/>
          <w:sz w:val="28"/>
          <w:szCs w:val="28"/>
        </w:rPr>
        <w:t xml:space="preserve"> </w:t>
      </w:r>
      <w:r>
        <w:rPr>
          <w:rFonts w:eastAsia="仿宋" w:hint="eastAsia"/>
          <w:sz w:val="28"/>
          <w:szCs w:val="28"/>
        </w:rPr>
        <w:t>李雅普诺夫方法</w:t>
      </w:r>
    </w:p>
    <w:p w:rsidR="00C67842" w:rsidRPr="00FA6F1F" w:rsidRDefault="00FA6F1F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 w:rsidRPr="00FA6F1F">
        <w:rPr>
          <w:rFonts w:eastAsia="仿宋" w:hint="eastAsia"/>
          <w:sz w:val="28"/>
          <w:szCs w:val="28"/>
        </w:rPr>
        <w:t>3.</w:t>
      </w:r>
      <w:r>
        <w:rPr>
          <w:rFonts w:eastAsia="仿宋" w:hint="eastAsia"/>
          <w:sz w:val="28"/>
          <w:szCs w:val="28"/>
        </w:rPr>
        <w:t xml:space="preserve"> </w:t>
      </w:r>
      <w:r w:rsidRPr="00FA6F1F">
        <w:rPr>
          <w:rFonts w:eastAsia="仿宋" w:hint="eastAsia"/>
          <w:sz w:val="28"/>
          <w:szCs w:val="28"/>
        </w:rPr>
        <w:t>因</w:t>
      </w:r>
      <w:r w:rsidRPr="00C93F65">
        <w:rPr>
          <w:position w:val="-30"/>
        </w:rPr>
        <w:object w:dxaOrig="2280" w:dyaOrig="720">
          <v:shape id="_x0000_i1071" type="#_x0000_t75" style="width:114pt;height:36pt" o:ole="">
            <v:imagedata r:id="rId43" o:title=""/>
          </v:shape>
          <o:OLEObject Type="Embed" ProgID="Equation.DSMT4" ShapeID="_x0000_i1071" DrawAspect="Content" ObjectID="_1496594443" r:id="rId99"/>
        </w:object>
      </w:r>
      <w:r w:rsidRPr="00FA6F1F">
        <w:rPr>
          <w:rFonts w:eastAsia="仿宋"/>
          <w:sz w:val="28"/>
          <w:szCs w:val="28"/>
        </w:rPr>
        <w:t>满秩，故系统能观，可以用状态观测器实现状态观测，又</w:t>
      </w:r>
      <w:r w:rsidRPr="00FA6F1F">
        <w:rPr>
          <w:rFonts w:eastAsia="仿宋"/>
          <w:sz w:val="28"/>
          <w:szCs w:val="28"/>
        </w:rPr>
        <w:t>c</w:t>
      </w:r>
      <w:r w:rsidRPr="00FA6F1F">
        <w:rPr>
          <w:rFonts w:eastAsia="仿宋"/>
          <w:sz w:val="28"/>
          <w:szCs w:val="28"/>
        </w:rPr>
        <w:t>的秩为</w:t>
      </w:r>
      <w:r w:rsidRPr="00FA6F1F">
        <w:rPr>
          <w:rFonts w:eastAsia="仿宋" w:hint="eastAsia"/>
          <w:sz w:val="28"/>
          <w:szCs w:val="28"/>
        </w:rPr>
        <w:t>1</w:t>
      </w:r>
      <w:r w:rsidRPr="00FA6F1F">
        <w:rPr>
          <w:rFonts w:eastAsia="仿宋" w:hint="eastAsia"/>
          <w:sz w:val="28"/>
          <w:szCs w:val="28"/>
        </w:rPr>
        <w:t>，故最小维状态观测器应为</w:t>
      </w:r>
      <w:r w:rsidRPr="00FA6F1F">
        <w:rPr>
          <w:rFonts w:eastAsia="仿宋" w:hint="eastAsia"/>
          <w:sz w:val="28"/>
          <w:szCs w:val="28"/>
        </w:rPr>
        <w:t>1</w:t>
      </w:r>
      <w:r w:rsidRPr="00FA6F1F">
        <w:rPr>
          <w:rFonts w:eastAsia="仿宋" w:hint="eastAsia"/>
          <w:sz w:val="28"/>
          <w:szCs w:val="28"/>
        </w:rPr>
        <w:t>，原系统特征值不等于</w:t>
      </w:r>
      <w:r w:rsidRPr="00FA6F1F">
        <w:rPr>
          <w:rFonts w:eastAsia="仿宋" w:hint="eastAsia"/>
          <w:sz w:val="28"/>
          <w:szCs w:val="28"/>
        </w:rPr>
        <w:t>-</w:t>
      </w:r>
      <w:r w:rsidRPr="00FA6F1F">
        <w:rPr>
          <w:rFonts w:eastAsia="仿宋"/>
          <w:sz w:val="28"/>
          <w:szCs w:val="28"/>
        </w:rPr>
        <w:t>5</w:t>
      </w:r>
      <w:r w:rsidRPr="00FA6F1F">
        <w:rPr>
          <w:rFonts w:eastAsia="仿宋"/>
          <w:sz w:val="28"/>
          <w:szCs w:val="28"/>
        </w:rPr>
        <w:t>，故可使用李雅普诺夫方程法</w:t>
      </w:r>
    </w:p>
    <w:p w:rsidR="00FA6F1F" w:rsidRDefault="00FA6F1F" w:rsidP="00FA6F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）为满足观测器极点要求，取</w:t>
      </w:r>
      <w:r>
        <w:rPr>
          <w:rFonts w:hint="eastAsia"/>
        </w:rPr>
        <w:t>F=-6</w:t>
      </w:r>
    </w:p>
    <w:p w:rsidR="00FA6F1F" w:rsidRPr="00FA6F1F" w:rsidRDefault="00FA6F1F" w:rsidP="00FA6F1F">
      <w:r>
        <w:t>（</w:t>
      </w:r>
      <w:r>
        <w:rPr>
          <w:rFonts w:hint="eastAsia"/>
        </w:rPr>
        <w:t>2</w:t>
      </w:r>
      <w:r>
        <w:rPr>
          <w:rFonts w:hint="eastAsia"/>
        </w:rPr>
        <w:t>）为保证</w:t>
      </w:r>
      <w:r w:rsidRPr="00FA6F1F">
        <w:rPr>
          <w:position w:val="-14"/>
        </w:rPr>
        <w:object w:dxaOrig="660" w:dyaOrig="400">
          <v:shape id="_x0000_i1072" type="#_x0000_t75" style="width:33pt;height:19.8pt" o:ole="">
            <v:imagedata r:id="rId100" o:title=""/>
          </v:shape>
          <o:OLEObject Type="Embed" ProgID="Equation.DSMT4" ShapeID="_x0000_i1072" DrawAspect="Content" ObjectID="_1496594444" r:id="rId101"/>
        </w:object>
      </w:r>
      <w:r>
        <w:t>能控，只须</w:t>
      </w:r>
      <w:r w:rsidRPr="00FA6F1F">
        <w:rPr>
          <w:position w:val="-6"/>
        </w:rPr>
        <w:object w:dxaOrig="580" w:dyaOrig="279">
          <v:shape id="_x0000_i1073" type="#_x0000_t75" style="width:28.8pt;height:13.8pt" o:ole="">
            <v:imagedata r:id="rId102" o:title=""/>
          </v:shape>
          <o:OLEObject Type="Embed" ProgID="Equation.DSMT4" ShapeID="_x0000_i1073" DrawAspect="Content" ObjectID="_1496594445" r:id="rId103"/>
        </w:object>
      </w:r>
      <w:r>
        <w:t>，但为设计简单，先让</w:t>
      </w:r>
      <w:r>
        <w:t>L</w:t>
      </w:r>
      <w:r>
        <w:t>待定</w:t>
      </w:r>
    </w:p>
    <w:p w:rsidR="00FA6F1F" w:rsidRDefault="00837219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（</w:t>
      </w:r>
      <w:r>
        <w:rPr>
          <w:rFonts w:eastAsia="仿宋" w:hint="eastAsia"/>
          <w:sz w:val="28"/>
          <w:szCs w:val="28"/>
        </w:rPr>
        <w:t>3</w:t>
      </w:r>
      <w:r>
        <w:rPr>
          <w:rFonts w:eastAsia="仿宋" w:hint="eastAsia"/>
          <w:sz w:val="28"/>
          <w:szCs w:val="28"/>
        </w:rPr>
        <w:t>）令</w:t>
      </w:r>
      <w:r w:rsidRPr="00837219">
        <w:rPr>
          <w:rFonts w:eastAsia="仿宋"/>
          <w:position w:val="-12"/>
          <w:sz w:val="28"/>
          <w:szCs w:val="28"/>
        </w:rPr>
        <w:object w:dxaOrig="1140" w:dyaOrig="360">
          <v:shape id="_x0000_i1074" type="#_x0000_t75" style="width:57pt;height:18pt" o:ole="">
            <v:imagedata r:id="rId104" o:title=""/>
          </v:shape>
          <o:OLEObject Type="Embed" ProgID="Equation.DSMT4" ShapeID="_x0000_i1074" DrawAspect="Content" ObjectID="_1496594446" r:id="rId105"/>
        </w:object>
      </w:r>
      <w:r>
        <w:rPr>
          <w:rFonts w:eastAsia="仿宋"/>
          <w:sz w:val="28"/>
          <w:szCs w:val="28"/>
        </w:rPr>
        <w:t>，则待解的李雅普诺夫方程为</w:t>
      </w:r>
    </w:p>
    <w:p w:rsidR="00837219" w:rsidRDefault="00837219" w:rsidP="00837219">
      <w:pPr>
        <w:tabs>
          <w:tab w:val="left" w:pos="3960"/>
        </w:tabs>
        <w:adjustRightInd w:val="0"/>
        <w:snapToGrid w:val="0"/>
        <w:spacing w:line="300" w:lineRule="auto"/>
        <w:jc w:val="center"/>
        <w:rPr>
          <w:rFonts w:eastAsia="仿宋"/>
          <w:sz w:val="28"/>
          <w:szCs w:val="28"/>
        </w:rPr>
      </w:pPr>
      <w:r w:rsidRPr="00837219">
        <w:rPr>
          <w:rFonts w:eastAsia="仿宋"/>
          <w:position w:val="-6"/>
          <w:sz w:val="28"/>
          <w:szCs w:val="28"/>
        </w:rPr>
        <w:object w:dxaOrig="1440" w:dyaOrig="279">
          <v:shape id="_x0000_i1075" type="#_x0000_t75" style="width:1in;height:13.8pt" o:ole="">
            <v:imagedata r:id="rId106" o:title=""/>
          </v:shape>
          <o:OLEObject Type="Embed" ProgID="Equation.DSMT4" ShapeID="_x0000_i1075" DrawAspect="Content" ObjectID="_1496594447" r:id="rId107"/>
        </w:object>
      </w:r>
    </w:p>
    <w:p w:rsidR="00837219" w:rsidRDefault="00837219" w:rsidP="00837219">
      <w:pPr>
        <w:tabs>
          <w:tab w:val="left" w:pos="3960"/>
        </w:tabs>
        <w:adjustRightInd w:val="0"/>
        <w:snapToGrid w:val="0"/>
        <w:spacing w:line="300" w:lineRule="auto"/>
        <w:jc w:val="center"/>
        <w:rPr>
          <w:rFonts w:eastAsia="仿宋"/>
          <w:sz w:val="28"/>
          <w:szCs w:val="28"/>
        </w:rPr>
      </w:pPr>
      <w:r w:rsidRPr="00837219">
        <w:rPr>
          <w:rFonts w:eastAsia="仿宋"/>
          <w:position w:val="-30"/>
          <w:sz w:val="28"/>
          <w:szCs w:val="28"/>
        </w:rPr>
        <w:object w:dxaOrig="3940" w:dyaOrig="720">
          <v:shape id="_x0000_i1076" type="#_x0000_t75" style="width:196.8pt;height:36pt" o:ole="">
            <v:imagedata r:id="rId108" o:title=""/>
          </v:shape>
          <o:OLEObject Type="Embed" ProgID="Equation.DSMT4" ShapeID="_x0000_i1076" DrawAspect="Content" ObjectID="_1496594448" r:id="rId109"/>
        </w:object>
      </w:r>
    </w:p>
    <w:p w:rsidR="00FA6F1F" w:rsidRDefault="00837219" w:rsidP="00837219">
      <w:pPr>
        <w:tabs>
          <w:tab w:val="left" w:pos="3960"/>
        </w:tabs>
        <w:adjustRightInd w:val="0"/>
        <w:snapToGrid w:val="0"/>
        <w:spacing w:line="300" w:lineRule="auto"/>
        <w:jc w:val="center"/>
        <w:rPr>
          <w:rFonts w:eastAsia="仿宋"/>
          <w:sz w:val="28"/>
          <w:szCs w:val="28"/>
        </w:rPr>
      </w:pPr>
      <w:r w:rsidRPr="00837219">
        <w:rPr>
          <w:rFonts w:eastAsia="仿宋"/>
          <w:position w:val="-32"/>
          <w:sz w:val="28"/>
          <w:szCs w:val="28"/>
        </w:rPr>
        <w:object w:dxaOrig="1620" w:dyaOrig="760">
          <v:shape id="_x0000_i1077" type="#_x0000_t75" style="width:81pt;height:37.8pt" o:ole="">
            <v:imagedata r:id="rId110" o:title=""/>
          </v:shape>
          <o:OLEObject Type="Embed" ProgID="Equation.DSMT4" ShapeID="_x0000_i1077" DrawAspect="Content" ObjectID="_1496594449" r:id="rId111"/>
        </w:object>
      </w:r>
    </w:p>
    <w:p w:rsidR="00837219" w:rsidRDefault="00FF106C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取</w:t>
      </w:r>
      <w:r>
        <w:rPr>
          <w:rFonts w:eastAsia="仿宋" w:hint="eastAsia"/>
          <w:sz w:val="28"/>
          <w:szCs w:val="28"/>
        </w:rPr>
        <w:t>l=</w:t>
      </w:r>
    </w:p>
    <w:p w:rsidR="00837219" w:rsidRDefault="00837219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</w:p>
    <w:p w:rsidR="00FA6F1F" w:rsidRPr="00262BCB" w:rsidRDefault="00FA6F1F" w:rsidP="00FA6F1F">
      <w:pPr>
        <w:tabs>
          <w:tab w:val="left" w:pos="3960"/>
        </w:tabs>
        <w:adjustRightInd w:val="0"/>
        <w:snapToGrid w:val="0"/>
        <w:spacing w:line="300" w:lineRule="auto"/>
        <w:jc w:val="left"/>
        <w:rPr>
          <w:rFonts w:eastAsia="仿宋"/>
          <w:sz w:val="28"/>
          <w:szCs w:val="28"/>
        </w:rPr>
      </w:pPr>
    </w:p>
    <w:p w:rsidR="002B098F" w:rsidRPr="00900AEB" w:rsidRDefault="002B098F" w:rsidP="002B098F">
      <w:pPr>
        <w:adjustRightInd w:val="0"/>
        <w:snapToGrid w:val="0"/>
        <w:spacing w:line="300" w:lineRule="auto"/>
        <w:ind w:left="562" w:hangingChars="200" w:hanging="562"/>
        <w:rPr>
          <w:rFonts w:ascii="仿宋" w:eastAsia="仿宋" w:hAnsi="仿宋"/>
          <w:bCs/>
          <w:sz w:val="28"/>
        </w:rPr>
      </w:pPr>
      <w:r w:rsidRPr="0028679A">
        <w:rPr>
          <w:rFonts w:hint="eastAsia"/>
          <w:b/>
          <w:bCs/>
          <w:sz w:val="28"/>
        </w:rPr>
        <w:t>五</w:t>
      </w:r>
      <w:r w:rsidRPr="0028679A">
        <w:rPr>
          <w:b/>
          <w:bCs/>
          <w:sz w:val="28"/>
        </w:rPr>
        <w:t>、（</w:t>
      </w:r>
      <w:r>
        <w:rPr>
          <w:rFonts w:hint="eastAsia"/>
          <w:b/>
          <w:bCs/>
          <w:sz w:val="28"/>
        </w:rPr>
        <w:t>12</w:t>
      </w:r>
      <w:r w:rsidRPr="0028679A">
        <w:rPr>
          <w:b/>
          <w:bCs/>
          <w:sz w:val="28"/>
        </w:rPr>
        <w:t>％）</w:t>
      </w:r>
      <w:r w:rsidRPr="00900AEB">
        <w:rPr>
          <w:rFonts w:ascii="仿宋" w:eastAsia="仿宋" w:hAnsi="仿宋" w:hint="eastAsia"/>
          <w:bCs/>
          <w:sz w:val="28"/>
        </w:rPr>
        <w:t>陈述线性定常系统、</w:t>
      </w:r>
      <w:r>
        <w:rPr>
          <w:rFonts w:ascii="仿宋" w:eastAsia="仿宋" w:hAnsi="仿宋" w:hint="eastAsia"/>
          <w:bCs/>
          <w:sz w:val="28"/>
        </w:rPr>
        <w:t>无限时间</w:t>
      </w:r>
      <w:r w:rsidRPr="00900AEB">
        <w:rPr>
          <w:rFonts w:ascii="仿宋" w:eastAsia="仿宋" w:hAnsi="仿宋" w:hint="eastAsia"/>
          <w:bCs/>
          <w:sz w:val="28"/>
        </w:rPr>
        <w:t>、</w:t>
      </w:r>
      <w:r>
        <w:rPr>
          <w:rFonts w:ascii="仿宋" w:eastAsia="仿宋" w:hAnsi="仿宋" w:hint="eastAsia"/>
          <w:bCs/>
          <w:sz w:val="28"/>
        </w:rPr>
        <w:t>二次型性能指标</w:t>
      </w:r>
      <w:r w:rsidRPr="00900AEB">
        <w:rPr>
          <w:rFonts w:ascii="仿宋" w:eastAsia="仿宋" w:hAnsi="仿宋" w:hint="eastAsia"/>
          <w:bCs/>
          <w:sz w:val="28"/>
        </w:rPr>
        <w:t>、</w:t>
      </w:r>
      <w:r>
        <w:rPr>
          <w:rFonts w:ascii="仿宋" w:eastAsia="仿宋" w:hAnsi="仿宋" w:hint="eastAsia"/>
          <w:bCs/>
          <w:sz w:val="28"/>
        </w:rPr>
        <w:t>控制无约束</w:t>
      </w:r>
      <w:r w:rsidRPr="00900AEB">
        <w:rPr>
          <w:rFonts w:ascii="仿宋" w:eastAsia="仿宋" w:hAnsi="仿宋" w:hint="eastAsia"/>
          <w:bCs/>
          <w:sz w:val="28"/>
        </w:rPr>
        <w:t>的最优</w:t>
      </w:r>
      <w:r>
        <w:rPr>
          <w:rFonts w:ascii="仿宋" w:eastAsia="仿宋" w:hAnsi="仿宋" w:hint="eastAsia"/>
          <w:bCs/>
          <w:sz w:val="28"/>
        </w:rPr>
        <w:t>调节器</w:t>
      </w:r>
      <w:r w:rsidRPr="00900AEB">
        <w:rPr>
          <w:rFonts w:ascii="仿宋" w:eastAsia="仿宋" w:hAnsi="仿宋" w:hint="eastAsia"/>
          <w:bCs/>
          <w:sz w:val="28"/>
        </w:rPr>
        <w:t>问题</w:t>
      </w:r>
      <w:r>
        <w:rPr>
          <w:rFonts w:ascii="仿宋" w:eastAsia="仿宋" w:hAnsi="仿宋" w:hint="eastAsia"/>
          <w:bCs/>
          <w:sz w:val="28"/>
        </w:rPr>
        <w:t>，</w:t>
      </w:r>
      <w:r w:rsidRPr="00900AEB">
        <w:rPr>
          <w:rFonts w:ascii="仿宋" w:eastAsia="仿宋" w:hAnsi="仿宋" w:hint="eastAsia"/>
          <w:bCs/>
          <w:sz w:val="28"/>
        </w:rPr>
        <w:t>最优解</w:t>
      </w:r>
      <w:r>
        <w:rPr>
          <w:rFonts w:ascii="仿宋_GB2312" w:eastAsia="仿宋_GB2312" w:hAnsi="宋体" w:hint="eastAsia"/>
          <w:sz w:val="28"/>
          <w:szCs w:val="28"/>
        </w:rPr>
        <w:t>以及最优解存在的条件</w:t>
      </w:r>
      <w:r w:rsidRPr="00900AEB">
        <w:rPr>
          <w:rFonts w:ascii="仿宋" w:eastAsia="仿宋" w:hAnsi="仿宋" w:hint="eastAsia"/>
          <w:bCs/>
          <w:sz w:val="28"/>
        </w:rPr>
        <w:t>。</w:t>
      </w:r>
    </w:p>
    <w:p w:rsidR="002B098F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rFonts w:hint="eastAsia"/>
          <w:sz w:val="28"/>
          <w:szCs w:val="20"/>
        </w:rPr>
        <w:t>答：线性定常系统状态方程：</w:t>
      </w:r>
      <w:r w:rsidRPr="002B098F">
        <w:rPr>
          <w:position w:val="-14"/>
          <w:sz w:val="28"/>
          <w:szCs w:val="20"/>
        </w:rPr>
        <w:object w:dxaOrig="2100" w:dyaOrig="400">
          <v:shape id="_x0000_i1078" type="#_x0000_t75" style="width:105pt;height:19.8pt" o:ole="">
            <v:imagedata r:id="rId112" o:title=""/>
          </v:shape>
          <o:OLEObject Type="Embed" ProgID="Equation.DSMT4" ShapeID="_x0000_i1078" DrawAspect="Content" ObjectID="_1496594450" r:id="rId113"/>
        </w:object>
      </w:r>
    </w:p>
    <w:p w:rsidR="002B098F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 xml:space="preserve">    </w:t>
      </w:r>
      <w:r>
        <w:rPr>
          <w:sz w:val="28"/>
          <w:szCs w:val="20"/>
        </w:rPr>
        <w:t>边界条件：</w:t>
      </w:r>
      <w:r w:rsidRPr="002B098F">
        <w:rPr>
          <w:position w:val="-14"/>
          <w:sz w:val="28"/>
          <w:szCs w:val="20"/>
        </w:rPr>
        <w:object w:dxaOrig="999" w:dyaOrig="400">
          <v:shape id="_x0000_i1079" type="#_x0000_t75" style="width:49.8pt;height:19.8pt" o:ole="">
            <v:imagedata r:id="rId114" o:title=""/>
          </v:shape>
          <o:OLEObject Type="Embed" ProgID="Equation.DSMT4" ShapeID="_x0000_i1079" DrawAspect="Content" ObjectID="_1496594451" r:id="rId115"/>
        </w:object>
      </w:r>
      <w:r>
        <w:rPr>
          <w:sz w:val="28"/>
          <w:szCs w:val="20"/>
        </w:rPr>
        <w:t>，末端时刻</w:t>
      </w:r>
      <w:r w:rsidRPr="002B098F">
        <w:rPr>
          <w:position w:val="-14"/>
          <w:sz w:val="28"/>
          <w:szCs w:val="20"/>
        </w:rPr>
        <w:object w:dxaOrig="780" w:dyaOrig="380">
          <v:shape id="_x0000_i1080" type="#_x0000_t75" style="width:39pt;height:19.2pt" o:ole="">
            <v:imagedata r:id="rId116" o:title=""/>
          </v:shape>
          <o:OLEObject Type="Embed" ProgID="Equation.DSMT4" ShapeID="_x0000_i1080" DrawAspect="Content" ObjectID="_1496594452" r:id="rId117"/>
        </w:object>
      </w:r>
    </w:p>
    <w:p w:rsidR="002B098F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>控制约束：控制</w:t>
      </w:r>
      <w:r w:rsidRPr="002B098F">
        <w:rPr>
          <w:position w:val="-14"/>
          <w:sz w:val="28"/>
          <w:szCs w:val="20"/>
        </w:rPr>
        <w:object w:dxaOrig="480" w:dyaOrig="400">
          <v:shape id="_x0000_i1081" type="#_x0000_t75" style="width:24pt;height:19.8pt" o:ole="">
            <v:imagedata r:id="rId118" o:title=""/>
          </v:shape>
          <o:OLEObject Type="Embed" ProgID="Equation.DSMT4" ShapeID="_x0000_i1081" DrawAspect="Content" ObjectID="_1496594453" r:id="rId119"/>
        </w:object>
      </w:r>
      <w:r>
        <w:rPr>
          <w:sz w:val="28"/>
          <w:szCs w:val="20"/>
        </w:rPr>
        <w:t>无约束</w:t>
      </w:r>
    </w:p>
    <w:p w:rsidR="002B098F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>性能指标：</w:t>
      </w:r>
      <w:r w:rsidRPr="002B098F">
        <w:rPr>
          <w:position w:val="-18"/>
          <w:sz w:val="28"/>
          <w:szCs w:val="20"/>
        </w:rPr>
        <w:object w:dxaOrig="3620" w:dyaOrig="520">
          <v:shape id="_x0000_i1082" type="#_x0000_t75" style="width:181.2pt;height:25.8pt" o:ole="">
            <v:imagedata r:id="rId120" o:title=""/>
          </v:shape>
          <o:OLEObject Type="Embed" ProgID="Equation.DSMT4" ShapeID="_x0000_i1082" DrawAspect="Content" ObjectID="_1496594454" r:id="rId121"/>
        </w:object>
      </w:r>
    </w:p>
    <w:p w:rsidR="002B098F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lastRenderedPageBreak/>
        <w:tab/>
      </w:r>
      <w:r>
        <w:rPr>
          <w:sz w:val="28"/>
          <w:szCs w:val="20"/>
        </w:rPr>
        <w:t>其中定常加权阵</w:t>
      </w:r>
      <w:r w:rsidR="00B75AEE" w:rsidRPr="00B75AEE">
        <w:rPr>
          <w:position w:val="-10"/>
          <w:sz w:val="28"/>
          <w:szCs w:val="20"/>
        </w:rPr>
        <w:object w:dxaOrig="1200" w:dyaOrig="320">
          <v:shape id="_x0000_i1083" type="#_x0000_t75" style="width:60pt;height:16.2pt" o:ole="">
            <v:imagedata r:id="rId122" o:title=""/>
          </v:shape>
          <o:OLEObject Type="Embed" ProgID="Equation.DSMT4" ShapeID="_x0000_i1083" DrawAspect="Content" ObjectID="_1496594455" r:id="rId123"/>
        </w:object>
      </w:r>
      <w:r w:rsidR="00B75AEE">
        <w:rPr>
          <w:sz w:val="28"/>
          <w:szCs w:val="20"/>
        </w:rPr>
        <w:t>且具有相应的维数</w:t>
      </w:r>
    </w:p>
    <w:p w:rsid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rFonts w:hint="eastAsia"/>
          <w:sz w:val="28"/>
          <w:szCs w:val="20"/>
        </w:rPr>
        <w:t xml:space="preserve">  </w:t>
      </w:r>
      <w:r>
        <w:rPr>
          <w:rFonts w:hint="eastAsia"/>
          <w:sz w:val="28"/>
          <w:szCs w:val="20"/>
        </w:rPr>
        <w:tab/>
      </w:r>
      <w:r>
        <w:rPr>
          <w:rFonts w:hint="eastAsia"/>
          <w:sz w:val="28"/>
          <w:szCs w:val="20"/>
        </w:rPr>
        <w:t>若系统</w:t>
      </w:r>
      <w:r w:rsidRPr="00B75AEE">
        <w:rPr>
          <w:position w:val="-14"/>
          <w:sz w:val="28"/>
          <w:szCs w:val="20"/>
        </w:rPr>
        <w:object w:dxaOrig="660" w:dyaOrig="400">
          <v:shape id="_x0000_i1084" type="#_x0000_t75" style="width:33pt;height:19.8pt" o:ole="">
            <v:imagedata r:id="rId124" o:title=""/>
          </v:shape>
          <o:OLEObject Type="Embed" ProgID="Equation.DSMT4" ShapeID="_x0000_i1084" DrawAspect="Content" ObjectID="_1496594456" r:id="rId125"/>
        </w:object>
      </w:r>
      <w:r>
        <w:rPr>
          <w:sz w:val="28"/>
          <w:szCs w:val="20"/>
        </w:rPr>
        <w:t>能控，则存在唯一的最优控制</w:t>
      </w:r>
    </w:p>
    <w:p w:rsid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 w:rsidR="00C90DAA">
        <w:rPr>
          <w:sz w:val="28"/>
          <w:szCs w:val="20"/>
        </w:rPr>
        <w:tab/>
      </w:r>
      <w:r w:rsidR="00C90DAA" w:rsidRPr="00C90DAA">
        <w:rPr>
          <w:position w:val="-14"/>
          <w:sz w:val="28"/>
          <w:szCs w:val="20"/>
        </w:rPr>
        <w:object w:dxaOrig="2100" w:dyaOrig="400">
          <v:shape id="_x0000_i1085" type="#_x0000_t75" style="width:105pt;height:19.8pt" o:ole="">
            <v:imagedata r:id="rId126" o:title=""/>
          </v:shape>
          <o:OLEObject Type="Embed" ProgID="Equation.DSMT4" ShapeID="_x0000_i1085" DrawAspect="Content" ObjectID="_1496594457" r:id="rId127"/>
        </w:object>
      </w:r>
    </w:p>
    <w:p w:rsidR="00B75AEE" w:rsidRP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>且最优性能指标为：</w:t>
      </w:r>
    </w:p>
    <w:p w:rsid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B75AEE">
        <w:rPr>
          <w:position w:val="-12"/>
          <w:sz w:val="28"/>
          <w:szCs w:val="20"/>
        </w:rPr>
        <w:object w:dxaOrig="1120" w:dyaOrig="380">
          <v:shape id="_x0000_i1086" type="#_x0000_t75" style="width:55.8pt;height:19.2pt" o:ole="">
            <v:imagedata r:id="rId128" o:title=""/>
          </v:shape>
          <o:OLEObject Type="Embed" ProgID="Equation.DSMT4" ShapeID="_x0000_i1086" DrawAspect="Content" ObjectID="_1496594458" r:id="rId129"/>
        </w:object>
      </w:r>
    </w:p>
    <w:p w:rsidR="002B098F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>其中</w:t>
      </w:r>
      <w:r w:rsidRPr="00B75AEE">
        <w:rPr>
          <w:position w:val="-6"/>
          <w:sz w:val="28"/>
          <w:szCs w:val="20"/>
        </w:rPr>
        <w:object w:dxaOrig="600" w:dyaOrig="279">
          <v:shape id="_x0000_i1087" type="#_x0000_t75" style="width:30pt;height:13.8pt" o:ole="">
            <v:imagedata r:id="rId130" o:title=""/>
          </v:shape>
          <o:OLEObject Type="Embed" ProgID="Equation.DSMT4" ShapeID="_x0000_i1087" DrawAspect="Content" ObjectID="_1496594459" r:id="rId131"/>
        </w:object>
      </w:r>
      <w:r>
        <w:rPr>
          <w:sz w:val="28"/>
          <w:szCs w:val="20"/>
        </w:rPr>
        <w:t>，是</w:t>
      </w:r>
      <w:r>
        <w:rPr>
          <w:sz w:val="28"/>
          <w:szCs w:val="20"/>
        </w:rPr>
        <w:t>Riccati</w:t>
      </w:r>
      <w:r>
        <w:rPr>
          <w:sz w:val="28"/>
          <w:szCs w:val="20"/>
        </w:rPr>
        <w:t>矩阵代数方程</w:t>
      </w:r>
    </w:p>
    <w:p w:rsid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ab/>
      </w:r>
      <w:r w:rsidRPr="00B75AEE">
        <w:rPr>
          <w:position w:val="-10"/>
          <w:sz w:val="28"/>
          <w:szCs w:val="20"/>
        </w:rPr>
        <w:object w:dxaOrig="3019" w:dyaOrig="360">
          <v:shape id="_x0000_i1088" type="#_x0000_t75" style="width:151.2pt;height:18pt" o:ole="">
            <v:imagedata r:id="rId132" o:title=""/>
          </v:shape>
          <o:OLEObject Type="Embed" ProgID="Equation.DSMT4" ShapeID="_x0000_i1088" DrawAspect="Content" ObjectID="_1496594460" r:id="rId133"/>
        </w:object>
      </w:r>
    </w:p>
    <w:p w:rsidR="00B75AEE" w:rsidRDefault="00B75AEE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>
        <w:rPr>
          <w:sz w:val="28"/>
          <w:szCs w:val="20"/>
        </w:rPr>
        <w:t>的唯一解</w:t>
      </w:r>
    </w:p>
    <w:p w:rsidR="002B098F" w:rsidRPr="00EE61E8" w:rsidRDefault="002B098F" w:rsidP="002B098F">
      <w:pPr>
        <w:tabs>
          <w:tab w:val="center" w:pos="3960"/>
        </w:tabs>
        <w:adjustRightInd w:val="0"/>
        <w:ind w:left="521" w:hangingChars="186" w:hanging="521"/>
        <w:rPr>
          <w:sz w:val="28"/>
          <w:szCs w:val="20"/>
        </w:rPr>
      </w:pPr>
      <w:r>
        <w:rPr>
          <w:sz w:val="28"/>
          <w:szCs w:val="20"/>
        </w:rPr>
        <w:tab/>
      </w:r>
      <w:r w:rsidR="00C90DAA">
        <w:rPr>
          <w:sz w:val="28"/>
          <w:szCs w:val="20"/>
        </w:rPr>
        <w:t>解</w:t>
      </w:r>
      <w:r w:rsidR="00C90DAA">
        <w:rPr>
          <w:rFonts w:hint="eastAsia"/>
          <w:sz w:val="28"/>
          <w:szCs w:val="20"/>
        </w:rPr>
        <w:t>P</w:t>
      </w:r>
      <w:r w:rsidR="00C90DAA">
        <w:rPr>
          <w:rFonts w:hint="eastAsia"/>
          <w:sz w:val="28"/>
          <w:szCs w:val="20"/>
        </w:rPr>
        <w:t>整定的充要条件是：若</w:t>
      </w:r>
      <w:r w:rsidR="00C90DAA" w:rsidRPr="00C90DAA">
        <w:rPr>
          <w:position w:val="-10"/>
          <w:sz w:val="28"/>
          <w:szCs w:val="20"/>
        </w:rPr>
        <w:object w:dxaOrig="1020" w:dyaOrig="360">
          <v:shape id="_x0000_i1089" type="#_x0000_t75" style="width:51pt;height:18pt" o:ole="">
            <v:imagedata r:id="rId134" o:title=""/>
          </v:shape>
          <o:OLEObject Type="Embed" ProgID="Equation.DSMT4" ShapeID="_x0000_i1089" DrawAspect="Content" ObjectID="_1496594461" r:id="rId135"/>
        </w:object>
      </w:r>
      <w:r w:rsidR="00C90DAA">
        <w:rPr>
          <w:sz w:val="28"/>
          <w:szCs w:val="20"/>
        </w:rPr>
        <w:t>，则矩阵对</w:t>
      </w:r>
      <w:r w:rsidR="00C90DAA" w:rsidRPr="00C90DAA">
        <w:rPr>
          <w:position w:val="-14"/>
          <w:sz w:val="28"/>
          <w:szCs w:val="20"/>
        </w:rPr>
        <w:object w:dxaOrig="720" w:dyaOrig="400">
          <v:shape id="_x0000_i1090" type="#_x0000_t75" style="width:36pt;height:19.8pt" o:ole="">
            <v:imagedata r:id="rId136" o:title=""/>
          </v:shape>
          <o:OLEObject Type="Embed" ProgID="Equation.DSMT4" ShapeID="_x0000_i1090" DrawAspect="Content" ObjectID="_1496594462" r:id="rId137"/>
        </w:object>
      </w:r>
      <w:r w:rsidR="00C90DAA">
        <w:rPr>
          <w:sz w:val="28"/>
          <w:szCs w:val="20"/>
        </w:rPr>
        <w:t>能观。</w:t>
      </w:r>
    </w:p>
    <w:p w:rsidR="002B098F" w:rsidRDefault="002B098F" w:rsidP="002B098F">
      <w:pPr>
        <w:tabs>
          <w:tab w:val="center" w:pos="3960"/>
        </w:tabs>
        <w:adjustRightInd w:val="0"/>
        <w:ind w:firstLine="480"/>
        <w:rPr>
          <w:sz w:val="28"/>
          <w:szCs w:val="20"/>
        </w:rPr>
      </w:pPr>
    </w:p>
    <w:p w:rsidR="002B098F" w:rsidRDefault="002B098F" w:rsidP="002B098F">
      <w:pPr>
        <w:tabs>
          <w:tab w:val="center" w:pos="3960"/>
        </w:tabs>
        <w:adjustRightInd w:val="0"/>
        <w:ind w:firstLine="480"/>
        <w:rPr>
          <w:sz w:val="28"/>
          <w:szCs w:val="20"/>
        </w:rPr>
      </w:pPr>
    </w:p>
    <w:p w:rsidR="002B098F" w:rsidRPr="00157319" w:rsidRDefault="002B098F" w:rsidP="002B098F">
      <w:pPr>
        <w:tabs>
          <w:tab w:val="left" w:pos="3960"/>
        </w:tabs>
        <w:adjustRightInd w:val="0"/>
        <w:snapToGrid w:val="0"/>
        <w:spacing w:line="300" w:lineRule="auto"/>
        <w:ind w:left="480" w:hanging="480"/>
        <w:rPr>
          <w:rFonts w:ascii="仿宋_GB2312" w:eastAsia="仿宋_GB2312" w:hAnsi="宋体"/>
          <w:sz w:val="28"/>
          <w:szCs w:val="28"/>
        </w:rPr>
      </w:pPr>
      <w:r>
        <w:rPr>
          <w:rFonts w:hint="eastAsia"/>
          <w:b/>
          <w:sz w:val="28"/>
        </w:rPr>
        <w:t>六</w:t>
      </w:r>
      <w:r>
        <w:rPr>
          <w:b/>
          <w:sz w:val="28"/>
        </w:rPr>
        <w:t>、</w:t>
      </w:r>
      <w:r>
        <w:rPr>
          <w:rFonts w:hint="eastAsia"/>
          <w:b/>
          <w:bCs/>
          <w:sz w:val="28"/>
        </w:rPr>
        <w:t>（</w:t>
      </w:r>
      <w:r>
        <w:rPr>
          <w:rFonts w:hint="eastAsia"/>
          <w:b/>
          <w:bCs/>
          <w:sz w:val="28"/>
        </w:rPr>
        <w:t>15</w:t>
      </w:r>
      <w:r>
        <w:rPr>
          <w:rFonts w:hint="eastAsia"/>
          <w:b/>
          <w:bCs/>
          <w:sz w:val="28"/>
        </w:rPr>
        <w:t>％）</w:t>
      </w:r>
      <w:r w:rsidRPr="00157319">
        <w:rPr>
          <w:rFonts w:ascii="仿宋_GB2312" w:eastAsia="仿宋_GB2312" w:hAnsi="宋体"/>
          <w:sz w:val="28"/>
          <w:szCs w:val="28"/>
        </w:rPr>
        <w:t>已知一阶系统</w:t>
      </w:r>
    </w:p>
    <w:p w:rsidR="002B098F" w:rsidRDefault="002B098F" w:rsidP="002B098F">
      <w:pPr>
        <w:tabs>
          <w:tab w:val="center" w:pos="3960"/>
        </w:tabs>
        <w:adjustRightInd w:val="0"/>
        <w:snapToGrid w:val="0"/>
        <w:spacing w:before="120" w:after="120" w:line="300" w:lineRule="auto"/>
        <w:rPr>
          <w:sz w:val="28"/>
          <w:szCs w:val="20"/>
        </w:rPr>
      </w:pPr>
      <w:r>
        <w:rPr>
          <w:sz w:val="28"/>
        </w:rPr>
        <w:tab/>
      </w:r>
      <w:r w:rsidRPr="0040616A">
        <w:rPr>
          <w:position w:val="-10"/>
          <w:sz w:val="28"/>
        </w:rPr>
        <w:object w:dxaOrig="3140" w:dyaOrig="320">
          <v:shape id="_x0000_i1091" type="#_x0000_t75" style="width:207pt;height:20.4pt" o:ole="">
            <v:imagedata r:id="rId138" o:title=""/>
          </v:shape>
          <o:OLEObject Type="Embed" ProgID="Equation.DSMT4" ShapeID="_x0000_i1091" DrawAspect="Content" ObjectID="_1496594463" r:id="rId139"/>
        </w:object>
      </w:r>
    </w:p>
    <w:p w:rsidR="002B098F" w:rsidRPr="00157319" w:rsidRDefault="002B098F" w:rsidP="002B098F">
      <w:pPr>
        <w:adjustRightInd w:val="0"/>
        <w:snapToGrid w:val="0"/>
        <w:spacing w:line="300" w:lineRule="auto"/>
        <w:ind w:firstLineChars="150" w:firstLine="420"/>
        <w:textAlignment w:val="center"/>
        <w:rPr>
          <w:rFonts w:ascii="仿宋_GB2312" w:eastAsia="仿宋_GB2312" w:hAnsi="宋体"/>
          <w:sz w:val="28"/>
          <w:szCs w:val="28"/>
        </w:rPr>
      </w:pPr>
      <w:r w:rsidRPr="00157319">
        <w:rPr>
          <w:rFonts w:ascii="仿宋_GB2312" w:eastAsia="仿宋_GB2312" w:hAnsi="宋体"/>
          <w:sz w:val="28"/>
          <w:szCs w:val="28"/>
        </w:rPr>
        <w:t>其控制约束为</w:t>
      </w:r>
      <w:r w:rsidRPr="00157319">
        <w:rPr>
          <w:rFonts w:ascii="仿宋_GB2312" w:eastAsia="仿宋_GB2312" w:hAnsi="宋体"/>
          <w:sz w:val="28"/>
          <w:szCs w:val="28"/>
        </w:rPr>
        <w:object w:dxaOrig="1080" w:dyaOrig="280">
          <v:shape id="_x0000_i1092" type="#_x0000_t75" style="width:60pt;height:15.6pt" o:ole="">
            <v:imagedata r:id="rId140" o:title=""/>
          </v:shape>
          <o:OLEObject Type="Embed" ProgID="Equation.3" ShapeID="_x0000_i1092" DrawAspect="Content" ObjectID="_1496594464" r:id="rId141"/>
        </w:object>
      </w:r>
      <w:r w:rsidRPr="00157319">
        <w:rPr>
          <w:rFonts w:ascii="仿宋_GB2312" w:eastAsia="仿宋_GB2312" w:hAnsi="宋体"/>
          <w:sz w:val="28"/>
          <w:szCs w:val="28"/>
        </w:rPr>
        <w:t>，试求使性能指标</w:t>
      </w:r>
    </w:p>
    <w:p w:rsidR="002B098F" w:rsidRDefault="002B098F" w:rsidP="002B098F">
      <w:pPr>
        <w:tabs>
          <w:tab w:val="center" w:pos="3960"/>
        </w:tabs>
        <w:adjustRightInd w:val="0"/>
        <w:snapToGrid w:val="0"/>
        <w:spacing w:line="300" w:lineRule="auto"/>
        <w:ind w:firstLine="482"/>
        <w:rPr>
          <w:sz w:val="28"/>
          <w:szCs w:val="20"/>
        </w:rPr>
      </w:pPr>
      <w:r>
        <w:rPr>
          <w:sz w:val="28"/>
        </w:rPr>
        <w:tab/>
      </w:r>
      <w:r w:rsidRPr="00157319">
        <w:rPr>
          <w:position w:val="-22"/>
          <w:sz w:val="28"/>
        </w:rPr>
        <w:object w:dxaOrig="2659" w:dyaOrig="560">
          <v:shape id="_x0000_i1093" type="#_x0000_t75" style="width:169.2pt;height:34.8pt" o:ole="">
            <v:imagedata r:id="rId142" o:title=""/>
          </v:shape>
          <o:OLEObject Type="Embed" ProgID="Equation.DSMT4" ShapeID="_x0000_i1093" DrawAspect="Content" ObjectID="_1496594465" r:id="rId143"/>
        </w:object>
      </w:r>
    </w:p>
    <w:p w:rsidR="002B098F" w:rsidRPr="00157319" w:rsidRDefault="002B098F" w:rsidP="002B098F">
      <w:pPr>
        <w:tabs>
          <w:tab w:val="center" w:pos="3960"/>
        </w:tabs>
        <w:adjustRightInd w:val="0"/>
        <w:snapToGrid w:val="0"/>
        <w:spacing w:line="300" w:lineRule="auto"/>
        <w:ind w:firstLine="420"/>
        <w:rPr>
          <w:rFonts w:ascii="仿宋_GB2312" w:eastAsia="仿宋_GB2312"/>
          <w:sz w:val="28"/>
          <w:szCs w:val="20"/>
        </w:rPr>
      </w:pPr>
      <w:r w:rsidRPr="00157319">
        <w:rPr>
          <w:rFonts w:ascii="仿宋_GB2312" w:eastAsia="仿宋_GB2312" w:hint="eastAsia"/>
          <w:sz w:val="28"/>
        </w:rPr>
        <w:t>为极小的最优控制</w:t>
      </w:r>
      <w:r w:rsidRPr="00157319">
        <w:rPr>
          <w:rFonts w:ascii="仿宋_GB2312" w:eastAsia="仿宋_GB2312" w:hint="eastAsia"/>
          <w:position w:val="-10"/>
          <w:sz w:val="28"/>
        </w:rPr>
        <w:object w:dxaOrig="600" w:dyaOrig="320">
          <v:shape id="_x0000_i1094" type="#_x0000_t75" style="width:32.4pt;height:17.4pt" o:ole="">
            <v:imagedata r:id="rId144" o:title=""/>
          </v:shape>
          <o:OLEObject Type="Embed" ProgID="Equation.3" ShapeID="_x0000_i1094" DrawAspect="Content" ObjectID="_1496594466" r:id="rId145"/>
        </w:object>
      </w:r>
      <w:r w:rsidRPr="00157319">
        <w:rPr>
          <w:rFonts w:ascii="仿宋_GB2312" w:eastAsia="仿宋_GB2312" w:hint="eastAsia"/>
          <w:sz w:val="28"/>
        </w:rPr>
        <w:t>，以及最优性能指标</w:t>
      </w:r>
      <w:r w:rsidRPr="00157319">
        <w:rPr>
          <w:rFonts w:ascii="仿宋_GB2312" w:eastAsia="仿宋_GB2312" w:hint="eastAsia"/>
          <w:i/>
          <w:sz w:val="28"/>
        </w:rPr>
        <w:t>J*</w:t>
      </w:r>
      <w:r w:rsidRPr="00157319">
        <w:rPr>
          <w:rFonts w:ascii="仿宋_GB2312" w:eastAsia="仿宋_GB2312" w:hint="eastAsia"/>
          <w:sz w:val="28"/>
        </w:rPr>
        <w:t>。</w:t>
      </w:r>
    </w:p>
    <w:p w:rsidR="00002626" w:rsidRPr="00351415" w:rsidRDefault="00F46211" w:rsidP="00351415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002626" w:rsidRDefault="00002626" w:rsidP="00002626">
      <w:pPr>
        <w:jc w:val="center"/>
      </w:pPr>
      <w:r w:rsidRPr="00002626">
        <w:rPr>
          <w:position w:val="-14"/>
        </w:rPr>
        <w:object w:dxaOrig="5319" w:dyaOrig="400">
          <v:shape id="_x0000_i1095" type="#_x0000_t75" style="width:265.8pt;height:19.8pt" o:ole="">
            <v:imagedata r:id="rId146" o:title=""/>
          </v:shape>
          <o:OLEObject Type="Embed" ProgID="Equation.DSMT4" ShapeID="_x0000_i1095" DrawAspect="Content" ObjectID="_1496594467" r:id="rId147"/>
        </w:object>
      </w:r>
    </w:p>
    <w:p w:rsidR="00002626" w:rsidRDefault="00002626">
      <w:r>
        <w:tab/>
      </w:r>
      <w:r>
        <w:t>极值条件：</w:t>
      </w:r>
    </w:p>
    <w:p w:rsidR="00002626" w:rsidRDefault="00002626" w:rsidP="00002626">
      <w:pPr>
        <w:jc w:val="center"/>
      </w:pPr>
      <w:r w:rsidRPr="00002626">
        <w:rPr>
          <w:position w:val="-18"/>
        </w:rPr>
        <w:object w:dxaOrig="3820" w:dyaOrig="460">
          <v:shape id="_x0000_i1096" type="#_x0000_t75" style="width:190.8pt;height:22.8pt" o:ole="">
            <v:imagedata r:id="rId148" o:title=""/>
          </v:shape>
          <o:OLEObject Type="Embed" ProgID="Equation.DSMT4" ShapeID="_x0000_i1096" DrawAspect="Content" ObjectID="_1496594468" r:id="rId149"/>
        </w:object>
      </w:r>
    </w:p>
    <w:p w:rsidR="00002626" w:rsidRDefault="00002626">
      <w:r>
        <w:tab/>
      </w:r>
      <w:r w:rsidR="00C50B0B">
        <w:t>即最优控制使哈密顿函数取强极小</w:t>
      </w:r>
      <w:r>
        <w:t>。</w:t>
      </w:r>
      <w:r w:rsidR="00C50B0B">
        <w:t>显然，有</w:t>
      </w:r>
    </w:p>
    <w:p w:rsidR="00C50B0B" w:rsidRDefault="00C50B0B" w:rsidP="00C50B0B">
      <w:pPr>
        <w:jc w:val="center"/>
      </w:pPr>
      <w:r w:rsidRPr="00C50B0B">
        <w:rPr>
          <w:position w:val="-30"/>
        </w:rPr>
        <w:object w:dxaOrig="1920" w:dyaOrig="720">
          <v:shape id="_x0000_i1097" type="#_x0000_t75" style="width:96pt;height:36pt" o:ole="">
            <v:imagedata r:id="rId150" o:title=""/>
          </v:shape>
          <o:OLEObject Type="Embed" ProgID="Equation.DSMT4" ShapeID="_x0000_i1097" DrawAspect="Content" ObjectID="_1496594469" r:id="rId151"/>
        </w:object>
      </w:r>
    </w:p>
    <w:p w:rsidR="00002626" w:rsidRDefault="00C50B0B">
      <w:r>
        <w:tab/>
      </w:r>
      <w:r>
        <w:t>由正则方程之协态方程：</w:t>
      </w:r>
      <w:r>
        <w:rPr>
          <w:rFonts w:hint="eastAsia"/>
        </w:rPr>
        <w:t xml:space="preserve">  </w:t>
      </w:r>
      <w:r w:rsidRPr="00C50B0B">
        <w:rPr>
          <w:position w:val="-24"/>
        </w:rPr>
        <w:object w:dxaOrig="1880" w:dyaOrig="620">
          <v:shape id="_x0000_i1098" type="#_x0000_t75" style="width:94.2pt;height:31.2pt" o:ole="">
            <v:imagedata r:id="rId152" o:title=""/>
          </v:shape>
          <o:OLEObject Type="Embed" ProgID="Equation.DSMT4" ShapeID="_x0000_i1098" DrawAspect="Content" ObjectID="_1496594470" r:id="rId153"/>
        </w:object>
      </w:r>
    </w:p>
    <w:p w:rsidR="00C50B0B" w:rsidRDefault="00C50B0B">
      <w:r>
        <w:lastRenderedPageBreak/>
        <w:tab/>
      </w:r>
      <w:r>
        <w:t>解得：</w:t>
      </w:r>
      <w:r w:rsidRPr="00C50B0B">
        <w:rPr>
          <w:position w:val="-18"/>
        </w:rPr>
        <w:object w:dxaOrig="5160" w:dyaOrig="520">
          <v:shape id="_x0000_i1099" type="#_x0000_t75" style="width:258pt;height:25.8pt" o:ole="">
            <v:imagedata r:id="rId154" o:title=""/>
          </v:shape>
          <o:OLEObject Type="Embed" ProgID="Equation.DSMT4" ShapeID="_x0000_i1099" DrawAspect="Content" ObjectID="_1496594471" r:id="rId155"/>
        </w:object>
      </w:r>
    </w:p>
    <w:p w:rsidR="004912F8" w:rsidRDefault="004912F8">
      <w:r>
        <w:tab/>
      </w:r>
      <w:r>
        <w:t>根据末端自由条件得</w:t>
      </w:r>
    </w:p>
    <w:p w:rsidR="004912F8" w:rsidRDefault="004912F8" w:rsidP="004912F8">
      <w:pPr>
        <w:jc w:val="center"/>
      </w:pPr>
      <w:r w:rsidRPr="004912F8">
        <w:rPr>
          <w:position w:val="-14"/>
        </w:rPr>
        <w:object w:dxaOrig="4380" w:dyaOrig="400">
          <v:shape id="_x0000_i1100" type="#_x0000_t75" style="width:219pt;height:19.8pt" o:ole="">
            <v:imagedata r:id="rId156" o:title=""/>
          </v:shape>
          <o:OLEObject Type="Embed" ProgID="Equation.DSMT4" ShapeID="_x0000_i1100" DrawAspect="Content" ObjectID="_1496594472" r:id="rId157"/>
        </w:object>
      </w:r>
    </w:p>
    <w:p w:rsidR="004912F8" w:rsidRDefault="004912F8" w:rsidP="004912F8">
      <w:r>
        <w:tab/>
      </w:r>
      <w:r>
        <w:t>令</w:t>
      </w:r>
      <w:r w:rsidRPr="004912F8">
        <w:rPr>
          <w:position w:val="-6"/>
        </w:rPr>
        <w:object w:dxaOrig="540" w:dyaOrig="279">
          <v:shape id="_x0000_i1101" type="#_x0000_t75" style="width:27pt;height:13.8pt" o:ole="">
            <v:imagedata r:id="rId158" o:title=""/>
          </v:shape>
          <o:OLEObject Type="Embed" ProgID="Equation.DSMT4" ShapeID="_x0000_i1101" DrawAspect="Content" ObjectID="_1496594473" r:id="rId159"/>
        </w:object>
      </w:r>
      <w:r>
        <w:t>，可立即解得：</w:t>
      </w:r>
      <w:r w:rsidR="001D02AE" w:rsidRPr="004912F8">
        <w:rPr>
          <w:position w:val="-6"/>
        </w:rPr>
        <w:object w:dxaOrig="1320" w:dyaOrig="279">
          <v:shape id="_x0000_i1102" type="#_x0000_t75" style="width:66pt;height:13.8pt" o:ole="">
            <v:imagedata r:id="rId160" o:title=""/>
          </v:shape>
          <o:OLEObject Type="Embed" ProgID="Equation.DSMT4" ShapeID="_x0000_i1102" DrawAspect="Content" ObjectID="_1496594474" r:id="rId161"/>
        </w:object>
      </w:r>
      <w:r w:rsidR="001D02AE">
        <w:t>。则最优控制是</w:t>
      </w:r>
    </w:p>
    <w:p w:rsidR="001D02AE" w:rsidRDefault="001D02AE" w:rsidP="001D02AE">
      <w:pPr>
        <w:jc w:val="center"/>
      </w:pPr>
      <w:r w:rsidRPr="00C50B0B">
        <w:rPr>
          <w:position w:val="-30"/>
        </w:rPr>
        <w:object w:dxaOrig="2100" w:dyaOrig="720">
          <v:shape id="_x0000_i1103" type="#_x0000_t75" style="width:105pt;height:36pt" o:ole="">
            <v:imagedata r:id="rId162" o:title=""/>
          </v:shape>
          <o:OLEObject Type="Embed" ProgID="Equation.DSMT4" ShapeID="_x0000_i1103" DrawAspect="Content" ObjectID="_1496594475" r:id="rId163"/>
        </w:object>
      </w:r>
    </w:p>
    <w:p w:rsidR="001D02AE" w:rsidRDefault="001D02AE">
      <w:r>
        <w:tab/>
      </w:r>
      <w:r>
        <w:t>进一步求出最优轨线：</w:t>
      </w:r>
    </w:p>
    <w:p w:rsidR="001D02AE" w:rsidRDefault="0061190D" w:rsidP="001D02AE">
      <w:pPr>
        <w:jc w:val="center"/>
      </w:pPr>
      <w:r w:rsidRPr="001D02AE">
        <w:rPr>
          <w:position w:val="-18"/>
        </w:rPr>
        <w:object w:dxaOrig="6039" w:dyaOrig="520">
          <v:shape id="_x0000_i1104" type="#_x0000_t75" style="width:301.8pt;height:25.8pt" o:ole="">
            <v:imagedata r:id="rId164" o:title=""/>
          </v:shape>
          <o:OLEObject Type="Embed" ProgID="Equation.DSMT4" ShapeID="_x0000_i1104" DrawAspect="Content" ObjectID="_1496594476" r:id="rId165"/>
        </w:object>
      </w:r>
    </w:p>
    <w:p w:rsidR="001D02AE" w:rsidRDefault="001D02AE">
      <w:r>
        <w:rPr>
          <w:rFonts w:hint="eastAsia"/>
        </w:rPr>
        <w:tab/>
      </w:r>
      <w:r>
        <w:rPr>
          <w:rFonts w:hint="eastAsia"/>
        </w:rPr>
        <w:t>特别地，当</w:t>
      </w:r>
      <w:r w:rsidRPr="001D02AE">
        <w:rPr>
          <w:position w:val="-12"/>
        </w:rPr>
        <w:object w:dxaOrig="540" w:dyaOrig="360">
          <v:shape id="_x0000_i1105" type="#_x0000_t75" style="width:27pt;height:18pt" o:ole="">
            <v:imagedata r:id="rId166" o:title=""/>
          </v:shape>
          <o:OLEObject Type="Embed" ProgID="Equation.DSMT4" ShapeID="_x0000_i1105" DrawAspect="Content" ObjectID="_1496594477" r:id="rId167"/>
        </w:object>
      </w:r>
      <w:r>
        <w:t>时，</w:t>
      </w:r>
      <w:r w:rsidR="0061190D" w:rsidRPr="00DF2392">
        <w:rPr>
          <w:position w:val="-14"/>
        </w:rPr>
        <w:object w:dxaOrig="1359" w:dyaOrig="400">
          <v:shape id="_x0000_i1106" type="#_x0000_t75" style="width:67.8pt;height:19.8pt" o:ole="">
            <v:imagedata r:id="rId168" o:title=""/>
          </v:shape>
          <o:OLEObject Type="Embed" ProgID="Equation.DSMT4" ShapeID="_x0000_i1106" DrawAspect="Content" ObjectID="_1496594478" r:id="rId169"/>
        </w:object>
      </w:r>
      <w:r w:rsidR="0061190D">
        <w:t>，此后</w:t>
      </w:r>
    </w:p>
    <w:p w:rsidR="0061190D" w:rsidRDefault="000C48FB" w:rsidP="0061190D">
      <w:pPr>
        <w:jc w:val="center"/>
      </w:pPr>
      <w:r w:rsidRPr="000C48FB">
        <w:rPr>
          <w:position w:val="-44"/>
        </w:rPr>
        <w:object w:dxaOrig="5380" w:dyaOrig="999">
          <v:shape id="_x0000_i1107" type="#_x0000_t75" style="width:268.8pt;height:49.8pt" o:ole="">
            <v:imagedata r:id="rId170" o:title=""/>
          </v:shape>
          <o:OLEObject Type="Embed" ProgID="Equation.DSMT4" ShapeID="_x0000_i1107" DrawAspect="Content" ObjectID="_1496594479" r:id="rId171"/>
        </w:object>
      </w:r>
    </w:p>
    <w:p w:rsidR="001D02AE" w:rsidRDefault="000C48FB">
      <w:r>
        <w:tab/>
      </w:r>
      <w:r>
        <w:t>把最优控制和最优轨线代入性能质保定义式可得</w:t>
      </w:r>
    </w:p>
    <w:p w:rsidR="000C48FB" w:rsidRDefault="000C48FB" w:rsidP="000C48FB">
      <w:pPr>
        <w:jc w:val="center"/>
      </w:pPr>
      <w:r w:rsidRPr="000C48FB">
        <w:rPr>
          <w:position w:val="-40"/>
        </w:rPr>
        <w:object w:dxaOrig="2920" w:dyaOrig="920">
          <v:shape id="_x0000_i1108" type="#_x0000_t75" style="width:145.8pt;height:46.2pt" o:ole="">
            <v:imagedata r:id="rId172" o:title=""/>
          </v:shape>
          <o:OLEObject Type="Embed" ProgID="Equation.DSMT4" ShapeID="_x0000_i1108" DrawAspect="Content" ObjectID="_1496594480" r:id="rId173"/>
        </w:object>
      </w:r>
    </w:p>
    <w:p w:rsidR="001D02AE" w:rsidRPr="002B098F" w:rsidRDefault="001D02AE"/>
    <w:sectPr w:rsidR="001D02AE" w:rsidRPr="002B0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FC3" w:rsidRDefault="00F47FC3" w:rsidP="002B098F">
      <w:r>
        <w:separator/>
      </w:r>
    </w:p>
  </w:endnote>
  <w:endnote w:type="continuationSeparator" w:id="0">
    <w:p w:rsidR="00F47FC3" w:rsidRDefault="00F47FC3" w:rsidP="002B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FC3" w:rsidRDefault="00F47FC3" w:rsidP="002B098F">
      <w:r>
        <w:separator/>
      </w:r>
    </w:p>
  </w:footnote>
  <w:footnote w:type="continuationSeparator" w:id="0">
    <w:p w:rsidR="00F47FC3" w:rsidRDefault="00F47FC3" w:rsidP="002B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B3DBA"/>
    <w:multiLevelType w:val="hybridMultilevel"/>
    <w:tmpl w:val="1C7E78D4"/>
    <w:lvl w:ilvl="0" w:tplc="FAE616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43"/>
    <w:rsid w:val="00002626"/>
    <w:rsid w:val="000035E3"/>
    <w:rsid w:val="000158ED"/>
    <w:rsid w:val="00016366"/>
    <w:rsid w:val="000226C1"/>
    <w:rsid w:val="00023B63"/>
    <w:rsid w:val="00027D62"/>
    <w:rsid w:val="00031E73"/>
    <w:rsid w:val="00037C90"/>
    <w:rsid w:val="000443E3"/>
    <w:rsid w:val="00051BA5"/>
    <w:rsid w:val="0005363C"/>
    <w:rsid w:val="00054E0B"/>
    <w:rsid w:val="0006028E"/>
    <w:rsid w:val="00062018"/>
    <w:rsid w:val="000635BE"/>
    <w:rsid w:val="00066A4C"/>
    <w:rsid w:val="000769E5"/>
    <w:rsid w:val="00083EB9"/>
    <w:rsid w:val="00090151"/>
    <w:rsid w:val="00096CEF"/>
    <w:rsid w:val="000A1DCD"/>
    <w:rsid w:val="000A2B23"/>
    <w:rsid w:val="000B12A4"/>
    <w:rsid w:val="000B3262"/>
    <w:rsid w:val="000C48FB"/>
    <w:rsid w:val="000D15D5"/>
    <w:rsid w:val="000D2FDF"/>
    <w:rsid w:val="000F1D4F"/>
    <w:rsid w:val="000F65E4"/>
    <w:rsid w:val="00102D23"/>
    <w:rsid w:val="00116E92"/>
    <w:rsid w:val="00121528"/>
    <w:rsid w:val="00140896"/>
    <w:rsid w:val="00150864"/>
    <w:rsid w:val="00157B07"/>
    <w:rsid w:val="00157EFF"/>
    <w:rsid w:val="0016001E"/>
    <w:rsid w:val="001708DE"/>
    <w:rsid w:val="00180C3C"/>
    <w:rsid w:val="001A7097"/>
    <w:rsid w:val="001B2D3A"/>
    <w:rsid w:val="001D02AE"/>
    <w:rsid w:val="001D0CC1"/>
    <w:rsid w:val="001D7EA8"/>
    <w:rsid w:val="001E4913"/>
    <w:rsid w:val="00212047"/>
    <w:rsid w:val="00216ECF"/>
    <w:rsid w:val="00241083"/>
    <w:rsid w:val="002416D8"/>
    <w:rsid w:val="0024676C"/>
    <w:rsid w:val="00265E64"/>
    <w:rsid w:val="00266870"/>
    <w:rsid w:val="002740E4"/>
    <w:rsid w:val="00274DCD"/>
    <w:rsid w:val="002840FB"/>
    <w:rsid w:val="002864DB"/>
    <w:rsid w:val="0028656B"/>
    <w:rsid w:val="0029143A"/>
    <w:rsid w:val="0029648E"/>
    <w:rsid w:val="002A2B47"/>
    <w:rsid w:val="002A5D34"/>
    <w:rsid w:val="002B098F"/>
    <w:rsid w:val="002C31D4"/>
    <w:rsid w:val="002C5DC8"/>
    <w:rsid w:val="002C743C"/>
    <w:rsid w:val="002D1685"/>
    <w:rsid w:val="002D61F5"/>
    <w:rsid w:val="002D7755"/>
    <w:rsid w:val="002E0CA6"/>
    <w:rsid w:val="002E2849"/>
    <w:rsid w:val="002E7A14"/>
    <w:rsid w:val="00300AE4"/>
    <w:rsid w:val="00307DA3"/>
    <w:rsid w:val="00317708"/>
    <w:rsid w:val="003222A3"/>
    <w:rsid w:val="00330A39"/>
    <w:rsid w:val="00335327"/>
    <w:rsid w:val="00335FBB"/>
    <w:rsid w:val="00346136"/>
    <w:rsid w:val="00351415"/>
    <w:rsid w:val="00355EC1"/>
    <w:rsid w:val="00362CE5"/>
    <w:rsid w:val="00364EFD"/>
    <w:rsid w:val="00364FCD"/>
    <w:rsid w:val="00364FFF"/>
    <w:rsid w:val="003722D9"/>
    <w:rsid w:val="003845E4"/>
    <w:rsid w:val="003854B1"/>
    <w:rsid w:val="00391CF0"/>
    <w:rsid w:val="003A580E"/>
    <w:rsid w:val="003B4EC7"/>
    <w:rsid w:val="003B5815"/>
    <w:rsid w:val="003C166F"/>
    <w:rsid w:val="003C5F9F"/>
    <w:rsid w:val="003D4739"/>
    <w:rsid w:val="003E6CDE"/>
    <w:rsid w:val="003F348C"/>
    <w:rsid w:val="003F4B2B"/>
    <w:rsid w:val="003F6218"/>
    <w:rsid w:val="003F74C3"/>
    <w:rsid w:val="003F79E7"/>
    <w:rsid w:val="00402F6D"/>
    <w:rsid w:val="00404683"/>
    <w:rsid w:val="00416D0A"/>
    <w:rsid w:val="004411EA"/>
    <w:rsid w:val="004678F3"/>
    <w:rsid w:val="004705D4"/>
    <w:rsid w:val="0047359B"/>
    <w:rsid w:val="00482C79"/>
    <w:rsid w:val="00486F88"/>
    <w:rsid w:val="004912F8"/>
    <w:rsid w:val="004A1BBD"/>
    <w:rsid w:val="004A1FD7"/>
    <w:rsid w:val="004A2358"/>
    <w:rsid w:val="004A2BD7"/>
    <w:rsid w:val="004A5C6D"/>
    <w:rsid w:val="004B0D70"/>
    <w:rsid w:val="004D2DEB"/>
    <w:rsid w:val="004E04C1"/>
    <w:rsid w:val="004E6E4E"/>
    <w:rsid w:val="004F23B6"/>
    <w:rsid w:val="004F70E3"/>
    <w:rsid w:val="00502510"/>
    <w:rsid w:val="00506496"/>
    <w:rsid w:val="005106F1"/>
    <w:rsid w:val="00510FBE"/>
    <w:rsid w:val="00511942"/>
    <w:rsid w:val="00522F4D"/>
    <w:rsid w:val="00523716"/>
    <w:rsid w:val="00524BFB"/>
    <w:rsid w:val="00527336"/>
    <w:rsid w:val="00530310"/>
    <w:rsid w:val="00546D87"/>
    <w:rsid w:val="00550062"/>
    <w:rsid w:val="00551258"/>
    <w:rsid w:val="00551DFF"/>
    <w:rsid w:val="00552B78"/>
    <w:rsid w:val="00555DA4"/>
    <w:rsid w:val="005704A5"/>
    <w:rsid w:val="00581743"/>
    <w:rsid w:val="00585818"/>
    <w:rsid w:val="00591D8B"/>
    <w:rsid w:val="00593976"/>
    <w:rsid w:val="005A3CFC"/>
    <w:rsid w:val="005F6300"/>
    <w:rsid w:val="0061190D"/>
    <w:rsid w:val="00615632"/>
    <w:rsid w:val="006229D6"/>
    <w:rsid w:val="006312F9"/>
    <w:rsid w:val="00632107"/>
    <w:rsid w:val="006352CF"/>
    <w:rsid w:val="006424AB"/>
    <w:rsid w:val="00661C11"/>
    <w:rsid w:val="00663218"/>
    <w:rsid w:val="006710C5"/>
    <w:rsid w:val="00686EF7"/>
    <w:rsid w:val="006947A1"/>
    <w:rsid w:val="006949CD"/>
    <w:rsid w:val="006968B9"/>
    <w:rsid w:val="006C1C58"/>
    <w:rsid w:val="006C74F1"/>
    <w:rsid w:val="006D4B73"/>
    <w:rsid w:val="006E65A5"/>
    <w:rsid w:val="00704DD4"/>
    <w:rsid w:val="00705A84"/>
    <w:rsid w:val="007127BB"/>
    <w:rsid w:val="00714574"/>
    <w:rsid w:val="00720B9C"/>
    <w:rsid w:val="007236D5"/>
    <w:rsid w:val="007362B1"/>
    <w:rsid w:val="00742A35"/>
    <w:rsid w:val="0074668B"/>
    <w:rsid w:val="007532B0"/>
    <w:rsid w:val="007657F8"/>
    <w:rsid w:val="00766DC2"/>
    <w:rsid w:val="00786B67"/>
    <w:rsid w:val="007D406E"/>
    <w:rsid w:val="007E0599"/>
    <w:rsid w:val="007E1FC8"/>
    <w:rsid w:val="00807624"/>
    <w:rsid w:val="0081333F"/>
    <w:rsid w:val="00824889"/>
    <w:rsid w:val="00836871"/>
    <w:rsid w:val="00837219"/>
    <w:rsid w:val="00842EE7"/>
    <w:rsid w:val="00842F37"/>
    <w:rsid w:val="00852DFC"/>
    <w:rsid w:val="00863242"/>
    <w:rsid w:val="008B7D29"/>
    <w:rsid w:val="008D31E4"/>
    <w:rsid w:val="008E3206"/>
    <w:rsid w:val="00902CE1"/>
    <w:rsid w:val="0092511E"/>
    <w:rsid w:val="00925FDB"/>
    <w:rsid w:val="00935D06"/>
    <w:rsid w:val="0094107C"/>
    <w:rsid w:val="00943041"/>
    <w:rsid w:val="009446A1"/>
    <w:rsid w:val="0095610C"/>
    <w:rsid w:val="00956740"/>
    <w:rsid w:val="0096383E"/>
    <w:rsid w:val="0096681E"/>
    <w:rsid w:val="0098171B"/>
    <w:rsid w:val="00982BDA"/>
    <w:rsid w:val="00996DCB"/>
    <w:rsid w:val="009B1999"/>
    <w:rsid w:val="009C5854"/>
    <w:rsid w:val="009C7B84"/>
    <w:rsid w:val="009D70B0"/>
    <w:rsid w:val="009E49D2"/>
    <w:rsid w:val="009F3FDB"/>
    <w:rsid w:val="009F4305"/>
    <w:rsid w:val="00A02DAF"/>
    <w:rsid w:val="00A05F75"/>
    <w:rsid w:val="00A14EE2"/>
    <w:rsid w:val="00A172F8"/>
    <w:rsid w:val="00A3318F"/>
    <w:rsid w:val="00A33639"/>
    <w:rsid w:val="00A34950"/>
    <w:rsid w:val="00A369F0"/>
    <w:rsid w:val="00A42187"/>
    <w:rsid w:val="00A44586"/>
    <w:rsid w:val="00A45AC5"/>
    <w:rsid w:val="00A662D0"/>
    <w:rsid w:val="00A6734A"/>
    <w:rsid w:val="00A70369"/>
    <w:rsid w:val="00A86199"/>
    <w:rsid w:val="00A877AF"/>
    <w:rsid w:val="00AB2A72"/>
    <w:rsid w:val="00AB4D98"/>
    <w:rsid w:val="00AC6348"/>
    <w:rsid w:val="00AC6EDB"/>
    <w:rsid w:val="00AD28F5"/>
    <w:rsid w:val="00AF7AEB"/>
    <w:rsid w:val="00B00C35"/>
    <w:rsid w:val="00B325E8"/>
    <w:rsid w:val="00B604B7"/>
    <w:rsid w:val="00B627FC"/>
    <w:rsid w:val="00B75173"/>
    <w:rsid w:val="00B75AEE"/>
    <w:rsid w:val="00B8197F"/>
    <w:rsid w:val="00B825D3"/>
    <w:rsid w:val="00B904FF"/>
    <w:rsid w:val="00BA7F5B"/>
    <w:rsid w:val="00BB1DB6"/>
    <w:rsid w:val="00BC2151"/>
    <w:rsid w:val="00BD7A40"/>
    <w:rsid w:val="00BE277D"/>
    <w:rsid w:val="00BE7648"/>
    <w:rsid w:val="00BF1432"/>
    <w:rsid w:val="00C11C7E"/>
    <w:rsid w:val="00C13D4B"/>
    <w:rsid w:val="00C25FCC"/>
    <w:rsid w:val="00C27765"/>
    <w:rsid w:val="00C37F21"/>
    <w:rsid w:val="00C41AED"/>
    <w:rsid w:val="00C42498"/>
    <w:rsid w:val="00C50B0B"/>
    <w:rsid w:val="00C66AF4"/>
    <w:rsid w:val="00C67842"/>
    <w:rsid w:val="00C75476"/>
    <w:rsid w:val="00C765A5"/>
    <w:rsid w:val="00C775CB"/>
    <w:rsid w:val="00C854B2"/>
    <w:rsid w:val="00C90DAA"/>
    <w:rsid w:val="00C93F65"/>
    <w:rsid w:val="00CA1C5B"/>
    <w:rsid w:val="00CA1E5F"/>
    <w:rsid w:val="00CA7E19"/>
    <w:rsid w:val="00CB0542"/>
    <w:rsid w:val="00CB50F1"/>
    <w:rsid w:val="00CB6DAB"/>
    <w:rsid w:val="00CC1C39"/>
    <w:rsid w:val="00CC244C"/>
    <w:rsid w:val="00CC62D7"/>
    <w:rsid w:val="00CC6B58"/>
    <w:rsid w:val="00CC6ECC"/>
    <w:rsid w:val="00CD0A1A"/>
    <w:rsid w:val="00CD19E3"/>
    <w:rsid w:val="00CD4023"/>
    <w:rsid w:val="00CD5F19"/>
    <w:rsid w:val="00CE6DFB"/>
    <w:rsid w:val="00CF0256"/>
    <w:rsid w:val="00CF1DE5"/>
    <w:rsid w:val="00D021AC"/>
    <w:rsid w:val="00D07C70"/>
    <w:rsid w:val="00D23EE4"/>
    <w:rsid w:val="00D3310B"/>
    <w:rsid w:val="00D33C2E"/>
    <w:rsid w:val="00D378E5"/>
    <w:rsid w:val="00D60F7A"/>
    <w:rsid w:val="00D7028E"/>
    <w:rsid w:val="00D76954"/>
    <w:rsid w:val="00D76B8E"/>
    <w:rsid w:val="00D775F0"/>
    <w:rsid w:val="00D80834"/>
    <w:rsid w:val="00D83695"/>
    <w:rsid w:val="00D85AB2"/>
    <w:rsid w:val="00D9085A"/>
    <w:rsid w:val="00D935BD"/>
    <w:rsid w:val="00DA2E2A"/>
    <w:rsid w:val="00DA5EA2"/>
    <w:rsid w:val="00DC182C"/>
    <w:rsid w:val="00DC2EBC"/>
    <w:rsid w:val="00DE206E"/>
    <w:rsid w:val="00DE62D8"/>
    <w:rsid w:val="00DF2392"/>
    <w:rsid w:val="00DF308D"/>
    <w:rsid w:val="00DF6EF0"/>
    <w:rsid w:val="00E00297"/>
    <w:rsid w:val="00E0640A"/>
    <w:rsid w:val="00E14205"/>
    <w:rsid w:val="00E154A3"/>
    <w:rsid w:val="00E1586E"/>
    <w:rsid w:val="00E1646A"/>
    <w:rsid w:val="00E25F6E"/>
    <w:rsid w:val="00E30E0A"/>
    <w:rsid w:val="00E4251A"/>
    <w:rsid w:val="00E50F00"/>
    <w:rsid w:val="00E5299E"/>
    <w:rsid w:val="00E64BD9"/>
    <w:rsid w:val="00E73782"/>
    <w:rsid w:val="00E93BD7"/>
    <w:rsid w:val="00EA6717"/>
    <w:rsid w:val="00EA76BA"/>
    <w:rsid w:val="00EC1956"/>
    <w:rsid w:val="00EC5843"/>
    <w:rsid w:val="00ED1793"/>
    <w:rsid w:val="00EE3B2B"/>
    <w:rsid w:val="00EF3BE7"/>
    <w:rsid w:val="00EF7060"/>
    <w:rsid w:val="00F026AB"/>
    <w:rsid w:val="00F0792D"/>
    <w:rsid w:val="00F113AF"/>
    <w:rsid w:val="00F15FA7"/>
    <w:rsid w:val="00F21086"/>
    <w:rsid w:val="00F438B4"/>
    <w:rsid w:val="00F46211"/>
    <w:rsid w:val="00F47FC3"/>
    <w:rsid w:val="00F53592"/>
    <w:rsid w:val="00F61671"/>
    <w:rsid w:val="00F6444C"/>
    <w:rsid w:val="00F663D2"/>
    <w:rsid w:val="00F72A5D"/>
    <w:rsid w:val="00F77E29"/>
    <w:rsid w:val="00FA4BEA"/>
    <w:rsid w:val="00FA4E82"/>
    <w:rsid w:val="00FA6F1F"/>
    <w:rsid w:val="00FB2C18"/>
    <w:rsid w:val="00FB3D62"/>
    <w:rsid w:val="00FB6C83"/>
    <w:rsid w:val="00FC2756"/>
    <w:rsid w:val="00FD583A"/>
    <w:rsid w:val="00FE0B0C"/>
    <w:rsid w:val="00FF106C"/>
    <w:rsid w:val="00FF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4A2B9B-46AC-45E6-8582-FC4D7696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98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98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98F"/>
    <w:rPr>
      <w:sz w:val="18"/>
      <w:szCs w:val="18"/>
    </w:rPr>
  </w:style>
  <w:style w:type="paragraph" w:styleId="a5">
    <w:name w:val="List Paragraph"/>
    <w:basedOn w:val="a"/>
    <w:uiPriority w:val="34"/>
    <w:qFormat/>
    <w:rsid w:val="00E73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2" Type="http://schemas.openxmlformats.org/officeDocument/2006/relationships/image" Target="media/image8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theme" Target="theme/theme1.xml"/><Relationship Id="rId16" Type="http://schemas.openxmlformats.org/officeDocument/2006/relationships/image" Target="media/image5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0EF2B-222B-448C-907C-91E15494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陈绍青</dc:creator>
  <cp:keywords/>
  <dc:description/>
  <cp:lastModifiedBy>陈绍青</cp:lastModifiedBy>
  <cp:revision>19</cp:revision>
  <dcterms:created xsi:type="dcterms:W3CDTF">2015-06-17T11:44:00Z</dcterms:created>
  <dcterms:modified xsi:type="dcterms:W3CDTF">2015-06-23T11:51:00Z</dcterms:modified>
</cp:coreProperties>
</file>