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9A" w:rsidRDefault="000521D5">
      <w:pPr>
        <w:jc w:val="center"/>
      </w:pPr>
      <w:r>
        <w:rPr>
          <w:rFonts w:hint="eastAsia"/>
        </w:rPr>
        <w:t>Experiment 1</w:t>
      </w:r>
    </w:p>
    <w:p w:rsidR="00D14C9A" w:rsidRDefault="00D14C9A">
      <w:pPr>
        <w:jc w:val="center"/>
      </w:pPr>
    </w:p>
    <w:p w:rsidR="00D14C9A" w:rsidRDefault="000521D5">
      <w:pPr>
        <w:numPr>
          <w:ilvl w:val="0"/>
          <w:numId w:val="1"/>
        </w:numPr>
      </w:pPr>
      <w:r>
        <w:rPr>
          <w:rFonts w:hint="eastAsia"/>
        </w:rPr>
        <w:t>Structs</w:t>
      </w:r>
      <w:r>
        <w:rPr>
          <w:rFonts w:hint="eastAsia"/>
        </w:rPr>
        <w:t>的安装和配置</w:t>
      </w:r>
    </w:p>
    <w:p w:rsidR="00D14C9A" w:rsidRDefault="000521D5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D14C9A" w:rsidRDefault="000521D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创建动态Web项目。</w:t>
      </w:r>
    </w:p>
    <w:p w:rsidR="00D14C9A" w:rsidRDefault="000521D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将Struts2项目所需的依赖JAR包添加项目中。</w:t>
      </w:r>
    </w:p>
    <w:p w:rsidR="00D14C9A" w:rsidRDefault="000521D5">
      <w:pPr>
        <w:pStyle w:val="a3"/>
        <w:spacing w:line="360" w:lineRule="auto"/>
        <w:ind w:leftChars="100" w:left="210" w:firstLineChars="100" w:firstLine="210"/>
      </w:pPr>
      <w:r>
        <w:rPr>
          <w:rFonts w:hint="eastAsia"/>
        </w:rPr>
        <w:t>3）在WEB-INF目录下新建一个名称为web.xml的文件，在该文件中配置Struts2核心过滤器。</w:t>
      </w:r>
    </w:p>
    <w:p w:rsidR="00D14C9A" w:rsidRDefault="000521D5">
      <w:pPr>
        <w:pStyle w:val="a3"/>
        <w:spacing w:line="360" w:lineRule="auto"/>
        <w:ind w:firstLineChars="200" w:firstLine="420"/>
      </w:pPr>
      <w:r>
        <w:rPr>
          <w:rFonts w:hint="eastAsia"/>
        </w:rPr>
        <w:t>4）新建一个名称为cn.cslg.action的包。</w:t>
      </w:r>
    </w:p>
    <w:p w:rsidR="00D14C9A" w:rsidRDefault="000521D5">
      <w:pPr>
        <w:pStyle w:val="a3"/>
        <w:spacing w:line="360" w:lineRule="auto"/>
        <w:ind w:firstLineChars="200" w:firstLine="420"/>
      </w:pPr>
      <w:r>
        <w:rPr>
          <w:rFonts w:hint="eastAsia"/>
        </w:rPr>
        <w:t>5）在cn.cslg.action包中新建处理用户请求的UserAction类。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6）在src目录下新建一个名称为struts.xml文件, 在该文件的&lt;action&gt;标签中定义请求路径，以及与其对应的Action类的映射关系进行相关配置。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7）在</w:t>
      </w:r>
      <w:r>
        <w:t>WebContent</w:t>
      </w:r>
      <w:r>
        <w:rPr>
          <w:rFonts w:hint="eastAsia"/>
        </w:rPr>
        <w:t>目录下创建一个名称为index.jsp页面，在其中编写一个超链接，用于访问Action对象，此链接指向的地址为UserAction</w:t>
      </w:r>
      <w:r>
        <w:t>.action</w:t>
      </w:r>
      <w:r>
        <w:rPr>
          <w:rFonts w:hint="eastAsia"/>
        </w:rPr>
        <w:t>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8）在</w:t>
      </w:r>
      <w:r>
        <w:t>WebContent</w:t>
      </w:r>
      <w:r>
        <w:rPr>
          <w:rFonts w:hint="eastAsia"/>
        </w:rPr>
        <w:t>目录下创建一个名称为success.jsp页面,用于作为访问成功页面。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9）启动Tomcat服务其对本案例进行测试，查看运行结果.</w:t>
      </w:r>
    </w:p>
    <w:p w:rsidR="00A6501E" w:rsidRDefault="00A6501E"/>
    <w:p w:rsidR="00D14C9A" w:rsidRDefault="000521D5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D14C9A" w:rsidRDefault="00D626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9904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90" w:rsidRDefault="00AB0A90">
      <w:r>
        <w:rPr>
          <w:rFonts w:hint="eastAsia"/>
        </w:rPr>
        <w:t>成功：</w:t>
      </w:r>
    </w:p>
    <w:p w:rsidR="00D14C9A" w:rsidRDefault="00D62670">
      <w:r>
        <w:rPr>
          <w:noProof/>
        </w:rPr>
        <w:drawing>
          <wp:inline distT="0" distB="0" distL="0" distR="0">
            <wp:extent cx="5274310" cy="1334188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45" w:rsidRDefault="00AB0A90">
      <w:r>
        <w:rPr>
          <w:rFonts w:hint="eastAsia"/>
        </w:rPr>
        <w:t>失败：</w:t>
      </w:r>
    </w:p>
    <w:p w:rsidR="007C5845" w:rsidRDefault="00AB0A90">
      <w:r>
        <w:rPr>
          <w:noProof/>
        </w:rPr>
        <w:lastRenderedPageBreak/>
        <w:drawing>
          <wp:inline distT="0" distB="0" distL="0" distR="0">
            <wp:extent cx="5274310" cy="15895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9A" w:rsidRDefault="000521D5">
      <w:r>
        <w:rPr>
          <w:rFonts w:hint="eastAsia"/>
        </w:rPr>
        <w:t>3.</w:t>
      </w: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D14C9A" w:rsidRDefault="00D626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9106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CA" w:rsidRDefault="00EE44CA">
      <w:r>
        <w:rPr>
          <w:rFonts w:hint="eastAsia"/>
        </w:rPr>
        <w:t>注册成功跳转登录页面：</w:t>
      </w:r>
    </w:p>
    <w:p w:rsidR="00D14C9A" w:rsidRDefault="00EE44CA">
      <w:r>
        <w:rPr>
          <w:noProof/>
        </w:rPr>
        <w:drawing>
          <wp:inline distT="0" distB="0" distL="0" distR="0">
            <wp:extent cx="5274310" cy="15203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D5" w:rsidRDefault="004837B1">
      <w:bookmarkStart w:id="0" w:name="_GoBack"/>
      <w:bookmarkEnd w:id="0"/>
      <w:r>
        <w:rPr>
          <w:noProof/>
        </w:rPr>
        <w:drawing>
          <wp:inline distT="0" distB="0" distL="0" distR="0">
            <wp:extent cx="2646680" cy="156464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21D5" w:rsidSect="005A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C9A"/>
    <w:rsid w:val="000521D5"/>
    <w:rsid w:val="000523CF"/>
    <w:rsid w:val="004837B1"/>
    <w:rsid w:val="005A0B27"/>
    <w:rsid w:val="00747444"/>
    <w:rsid w:val="007C5845"/>
    <w:rsid w:val="00A6501E"/>
    <w:rsid w:val="00AB0A90"/>
    <w:rsid w:val="00B752EE"/>
    <w:rsid w:val="00D14C9A"/>
    <w:rsid w:val="00D62670"/>
    <w:rsid w:val="00DD78AB"/>
    <w:rsid w:val="00EE44CA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0B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5A0B27"/>
    <w:rPr>
      <w:rFonts w:ascii="宋体" w:hAnsi="Courier New" w:cs="Courier New"/>
      <w:szCs w:val="21"/>
    </w:rPr>
  </w:style>
  <w:style w:type="character" w:styleId="a4">
    <w:name w:val="Hyperlink"/>
    <w:basedOn w:val="a0"/>
    <w:qFormat/>
    <w:rsid w:val="005A0B27"/>
    <w:rPr>
      <w:color w:val="0000FF"/>
      <w:u w:val="single"/>
    </w:rPr>
  </w:style>
  <w:style w:type="paragraph" w:styleId="a5">
    <w:name w:val="Balloon Text"/>
    <w:basedOn w:val="a"/>
    <w:link w:val="Char"/>
    <w:rsid w:val="00A6501E"/>
    <w:rPr>
      <w:sz w:val="18"/>
      <w:szCs w:val="18"/>
    </w:rPr>
  </w:style>
  <w:style w:type="character" w:customStyle="1" w:styleId="Char">
    <w:name w:val="批注框文本 Char"/>
    <w:basedOn w:val="a0"/>
    <w:link w:val="a5"/>
    <w:rsid w:val="00A650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A6501E"/>
    <w:rPr>
      <w:sz w:val="18"/>
      <w:szCs w:val="18"/>
    </w:rPr>
  </w:style>
  <w:style w:type="character" w:customStyle="1" w:styleId="Char">
    <w:name w:val="批注框文本 Char"/>
    <w:basedOn w:val="a0"/>
    <w:link w:val="a5"/>
    <w:rsid w:val="00A650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8</cp:revision>
  <dcterms:created xsi:type="dcterms:W3CDTF">2014-10-29T12:08:00Z</dcterms:created>
  <dcterms:modified xsi:type="dcterms:W3CDTF">2019-12-05T09:28:00Z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