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83C" w:rsidRPr="0028283C" w:rsidRDefault="0028283C" w:rsidP="0028283C">
      <w:pPr>
        <w:pStyle w:val="TOCHeading"/>
        <w:spacing w:before="0" w:line="312" w:lineRule="auto"/>
        <w:jc w:val="center"/>
        <w:rPr>
          <w:rFonts w:ascii="Times New Roman" w:hAnsi="Times New Roman"/>
          <w:b w:val="0"/>
          <w:color w:val="auto"/>
          <w:szCs w:val="26"/>
        </w:rPr>
      </w:pPr>
      <w:r w:rsidRPr="0028283C">
        <w:rPr>
          <w:rFonts w:ascii="Times New Roman" w:hAnsi="Times New Roman"/>
          <w:b w:val="0"/>
          <w:color w:val="auto"/>
          <w:szCs w:val="26"/>
        </w:rPr>
        <w:t>TRƯỜNG ĐẠI HỌC FPT HÀ NỘI</w:t>
      </w:r>
    </w:p>
    <w:p w:rsidR="0028283C" w:rsidRPr="0028283C" w:rsidRDefault="0028283C" w:rsidP="0028283C">
      <w:pPr>
        <w:spacing w:after="240" w:line="312" w:lineRule="auto"/>
        <w:rPr>
          <w:rFonts w:ascii="Times New Roman" w:hAnsi="Times New Roman" w:cs="Times New Roman"/>
        </w:rPr>
      </w:pPr>
    </w:p>
    <w:p w:rsidR="0028283C" w:rsidRPr="0028283C" w:rsidRDefault="0028283C" w:rsidP="0028283C">
      <w:pPr>
        <w:spacing w:after="240" w:line="312" w:lineRule="auto"/>
        <w:jc w:val="center"/>
        <w:rPr>
          <w:rFonts w:ascii="Times New Roman" w:hAnsi="Times New Roman" w:cs="Times New Roman"/>
        </w:rPr>
      </w:pPr>
      <w:r w:rsidRPr="0028283C">
        <w:rPr>
          <w:rFonts w:ascii="Times New Roman" w:hAnsi="Times New Roman" w:cs="Times New Roman"/>
          <w:noProof/>
        </w:rPr>
        <w:drawing>
          <wp:inline distT="0" distB="0" distL="0" distR="0" wp14:anchorId="56ACAC06" wp14:editId="395038A6">
            <wp:extent cx="2760453" cy="1517965"/>
            <wp:effectExtent l="0" t="0" r="1905" b="6350"/>
            <wp:docPr id="1" name="Picture 1" descr="Trường Đại học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FPT – Wikipedia tiếng Việ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3194" cy="1546967"/>
                    </a:xfrm>
                    <a:prstGeom prst="rect">
                      <a:avLst/>
                    </a:prstGeom>
                    <a:noFill/>
                    <a:ln>
                      <a:noFill/>
                    </a:ln>
                  </pic:spPr>
                </pic:pic>
              </a:graphicData>
            </a:graphic>
          </wp:inline>
        </w:drawing>
      </w:r>
    </w:p>
    <w:p w:rsidR="0028283C" w:rsidRPr="0028283C" w:rsidRDefault="0028283C" w:rsidP="0028283C">
      <w:pPr>
        <w:spacing w:after="0" w:line="312" w:lineRule="auto"/>
        <w:jc w:val="center"/>
        <w:rPr>
          <w:rFonts w:ascii="Times New Roman" w:hAnsi="Times New Roman" w:cs="Times New Roman"/>
          <w:b/>
          <w:sz w:val="2"/>
          <w:szCs w:val="2"/>
          <w:lang w:val="en-US"/>
        </w:rPr>
      </w:pPr>
    </w:p>
    <w:p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DỰ ÁN CUỐI KÌ</w:t>
      </w:r>
    </w:p>
    <w:p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Môn: PRN211</w:t>
      </w:r>
    </w:p>
    <w:p w:rsidR="0028283C" w:rsidRPr="0028283C" w:rsidRDefault="0028283C" w:rsidP="0028283C">
      <w:pPr>
        <w:spacing w:after="240" w:line="312" w:lineRule="auto"/>
        <w:ind w:left="284" w:right="233"/>
        <w:jc w:val="center"/>
        <w:rPr>
          <w:rFonts w:ascii="Times New Roman" w:hAnsi="Times New Roman" w:cs="Times New Roman"/>
          <w:b/>
          <w:sz w:val="54"/>
          <w:szCs w:val="54"/>
          <w:lang w:val="en-US"/>
        </w:rPr>
      </w:pPr>
      <w:r w:rsidRPr="0028283C">
        <w:rPr>
          <w:rFonts w:ascii="Times New Roman" w:hAnsi="Times New Roman" w:cs="Times New Roman"/>
          <w:b/>
          <w:i/>
          <w:iCs/>
          <w:sz w:val="54"/>
          <w:szCs w:val="54"/>
          <w:u w:val="single"/>
          <w:lang w:val="en-US"/>
        </w:rPr>
        <w:t>Đề tài</w:t>
      </w:r>
      <w:r w:rsidRPr="0028283C">
        <w:rPr>
          <w:rFonts w:ascii="Times New Roman" w:hAnsi="Times New Roman" w:cs="Times New Roman"/>
          <w:b/>
          <w:i/>
          <w:iCs/>
          <w:sz w:val="54"/>
          <w:szCs w:val="54"/>
        </w:rPr>
        <w:t>:</w:t>
      </w:r>
      <w:r w:rsidRPr="0028283C">
        <w:rPr>
          <w:rFonts w:ascii="Times New Roman" w:hAnsi="Times New Roman" w:cs="Times New Roman"/>
          <w:b/>
          <w:sz w:val="54"/>
          <w:szCs w:val="54"/>
        </w:rPr>
        <w:t xml:space="preserve"> </w:t>
      </w:r>
      <w:r w:rsidRPr="0028283C">
        <w:rPr>
          <w:rFonts w:ascii="Times New Roman" w:hAnsi="Times New Roman" w:cs="Times New Roman"/>
          <w:b/>
          <w:sz w:val="54"/>
          <w:szCs w:val="54"/>
          <w:lang w:val="en-US"/>
        </w:rPr>
        <w:t>Thiết kế ứng dụng Winform để quản lí quán Coffee</w:t>
      </w:r>
    </w:p>
    <w:p w:rsidR="0028283C" w:rsidRPr="0028283C" w:rsidRDefault="0028283C" w:rsidP="0028283C">
      <w:pPr>
        <w:spacing w:after="240" w:line="312" w:lineRule="auto"/>
        <w:jc w:val="center"/>
        <w:rPr>
          <w:rFonts w:ascii="Times New Roman" w:hAnsi="Times New Roman" w:cs="Times New Roman"/>
          <w:b/>
          <w:sz w:val="10"/>
          <w:szCs w:val="10"/>
        </w:rPr>
      </w:pPr>
    </w:p>
    <w:p w:rsidR="0028283C" w:rsidRPr="0028283C" w:rsidRDefault="0028283C" w:rsidP="0028283C">
      <w:pPr>
        <w:tabs>
          <w:tab w:val="left" w:pos="2268"/>
        </w:tabs>
        <w:spacing w:after="240" w:line="312" w:lineRule="auto"/>
        <w:rPr>
          <w:rFonts w:ascii="Times New Roman" w:hAnsi="Times New Roman" w:cs="Times New Roman"/>
          <w:b/>
          <w:sz w:val="28"/>
          <w:szCs w:val="32"/>
          <w:lang w:val="en-US"/>
        </w:rPr>
      </w:pPr>
      <w:r w:rsidRPr="0028283C">
        <w:rPr>
          <w:rFonts w:ascii="Times New Roman" w:hAnsi="Times New Roman" w:cs="Times New Roman"/>
          <w:sz w:val="28"/>
          <w:szCs w:val="32"/>
        </w:rPr>
        <w:tab/>
        <w:t xml:space="preserve">Giảng viên: </w:t>
      </w:r>
      <w:r w:rsidRPr="0028283C">
        <w:rPr>
          <w:rFonts w:ascii="Times New Roman" w:hAnsi="Times New Roman" w:cs="Times New Roman"/>
          <w:b/>
          <w:sz w:val="28"/>
          <w:szCs w:val="32"/>
          <w:lang w:val="en-US"/>
        </w:rPr>
        <w:t>Tạ Đình tiến</w:t>
      </w:r>
    </w:p>
    <w:p w:rsidR="0028283C" w:rsidRPr="0028283C" w:rsidRDefault="0028283C" w:rsidP="0028283C">
      <w:pPr>
        <w:tabs>
          <w:tab w:val="left" w:pos="2268"/>
        </w:tabs>
        <w:spacing w:after="240" w:line="312" w:lineRule="auto"/>
        <w:rPr>
          <w:rFonts w:ascii="Times New Roman" w:hAnsi="Times New Roman" w:cs="Times New Roman"/>
          <w:bCs/>
          <w:sz w:val="28"/>
          <w:szCs w:val="32"/>
          <w:lang w:val="en-US"/>
        </w:rPr>
      </w:pPr>
      <w:r w:rsidRPr="0028283C">
        <w:rPr>
          <w:rFonts w:ascii="Times New Roman" w:hAnsi="Times New Roman" w:cs="Times New Roman"/>
          <w:b/>
          <w:sz w:val="28"/>
          <w:szCs w:val="32"/>
          <w:lang w:val="en-US"/>
        </w:rPr>
        <w:tab/>
      </w:r>
      <w:r w:rsidRPr="0028283C">
        <w:rPr>
          <w:rFonts w:ascii="Times New Roman" w:hAnsi="Times New Roman" w:cs="Times New Roman"/>
          <w:bCs/>
          <w:sz w:val="28"/>
          <w:szCs w:val="32"/>
          <w:lang w:val="en-US"/>
        </w:rPr>
        <w:t>Lớp: SE1610</w:t>
      </w:r>
    </w:p>
    <w:p w:rsidR="0028283C" w:rsidRPr="0028283C" w:rsidRDefault="0028283C" w:rsidP="0028283C">
      <w:pPr>
        <w:tabs>
          <w:tab w:val="left" w:pos="2268"/>
        </w:tabs>
        <w:spacing w:after="0" w:line="312" w:lineRule="auto"/>
        <w:rPr>
          <w:rFonts w:ascii="Times New Roman" w:hAnsi="Times New Roman" w:cs="Times New Roman"/>
          <w:b/>
          <w:sz w:val="28"/>
          <w:szCs w:val="32"/>
        </w:rPr>
      </w:pPr>
      <w:r w:rsidRPr="0028283C">
        <w:rPr>
          <w:rFonts w:ascii="Times New Roman" w:hAnsi="Times New Roman" w:cs="Times New Roman"/>
          <w:sz w:val="28"/>
          <w:szCs w:val="32"/>
        </w:rPr>
        <w:tab/>
        <w:t xml:space="preserve">Nhóm </w:t>
      </w:r>
      <w:r w:rsidRPr="0028283C">
        <w:rPr>
          <w:rFonts w:ascii="Times New Roman" w:hAnsi="Times New Roman" w:cs="Times New Roman"/>
          <w:sz w:val="28"/>
          <w:szCs w:val="32"/>
          <w:lang w:val="en-US"/>
        </w:rPr>
        <w:t>2</w:t>
      </w:r>
      <w:r w:rsidRPr="0028283C">
        <w:rPr>
          <w:rFonts w:ascii="Times New Roman" w:hAnsi="Times New Roman" w:cs="Times New Roman"/>
          <w:sz w:val="28"/>
          <w:szCs w:val="3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28283C" w:rsidRPr="0028283C" w:rsidTr="000B471A">
        <w:trPr>
          <w:jc w:val="center"/>
        </w:trPr>
        <w:tc>
          <w:tcPr>
            <w:tcW w:w="895" w:type="dxa"/>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STT</w:t>
            </w:r>
          </w:p>
        </w:tc>
        <w:tc>
          <w:tcPr>
            <w:tcW w:w="3155" w:type="dxa"/>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rPr>
              <w:t>Họ và tên</w:t>
            </w:r>
          </w:p>
        </w:tc>
        <w:tc>
          <w:tcPr>
            <w:tcW w:w="1440" w:type="dxa"/>
          </w:tcPr>
          <w:p w:rsidR="0028283C" w:rsidRPr="0028283C" w:rsidRDefault="0028283C" w:rsidP="000B471A">
            <w:pPr>
              <w:spacing w:line="276" w:lineRule="auto"/>
              <w:jc w:val="center"/>
              <w:rPr>
                <w:rFonts w:ascii="Times New Roman" w:hAnsi="Times New Roman" w:cs="Times New Roman"/>
                <w:sz w:val="28"/>
                <w:szCs w:val="28"/>
              </w:rPr>
            </w:pPr>
            <w:r w:rsidRPr="0028283C">
              <w:rPr>
                <w:rFonts w:ascii="Times New Roman" w:hAnsi="Times New Roman" w:cs="Times New Roman"/>
                <w:sz w:val="28"/>
                <w:szCs w:val="28"/>
              </w:rPr>
              <w:t>MSSV</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1</w:t>
            </w:r>
          </w:p>
        </w:tc>
        <w:tc>
          <w:tcPr>
            <w:tcW w:w="3155" w:type="dxa"/>
            <w:vAlign w:val="bottom"/>
          </w:tcPr>
          <w:p w:rsidR="0028283C" w:rsidRPr="0028283C" w:rsidRDefault="0028283C" w:rsidP="000B471A">
            <w:pPr>
              <w:spacing w:line="276" w:lineRule="auto"/>
              <w:rPr>
                <w:rFonts w:ascii="Times New Roman" w:hAnsi="Times New Roman" w:cs="Times New Roman"/>
                <w:sz w:val="28"/>
                <w:szCs w:val="28"/>
                <w:lang w:val="en-US"/>
              </w:rPr>
            </w:pPr>
            <w:r w:rsidRPr="0028283C">
              <w:rPr>
                <w:rFonts w:ascii="Times New Roman" w:hAnsi="Times New Roman" w:cs="Times New Roman"/>
                <w:sz w:val="28"/>
                <w:szCs w:val="28"/>
                <w:lang w:val="en-US"/>
              </w:rPr>
              <w:t>Nguyễn Hữu Quyết</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HE150167</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2</w:t>
            </w: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lang w:val="en-US"/>
              </w:rPr>
              <w:t>Lê Hà Nam</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HE153319</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3</w:t>
            </w: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lang w:val="en-US"/>
              </w:rPr>
              <w:t>Nguyễn Hưng Thành</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HE150191</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p>
        </w:tc>
      </w:tr>
    </w:tbl>
    <w:p w:rsidR="0028283C" w:rsidRPr="0028283C" w:rsidRDefault="0028283C" w:rsidP="0028283C">
      <w:pPr>
        <w:tabs>
          <w:tab w:val="left" w:pos="3810"/>
          <w:tab w:val="center" w:pos="4513"/>
        </w:tabs>
        <w:spacing w:after="240" w:line="312" w:lineRule="auto"/>
        <w:jc w:val="center"/>
        <w:rPr>
          <w:rFonts w:ascii="Times New Roman" w:hAnsi="Times New Roman" w:cs="Times New Roman"/>
          <w:sz w:val="28"/>
          <w:szCs w:val="32"/>
        </w:rPr>
      </w:pPr>
    </w:p>
    <w:p w:rsidR="0028283C" w:rsidRPr="0028283C" w:rsidRDefault="0028283C" w:rsidP="0028283C">
      <w:pPr>
        <w:tabs>
          <w:tab w:val="left" w:pos="3810"/>
          <w:tab w:val="center" w:pos="4513"/>
        </w:tabs>
        <w:spacing w:after="240" w:line="312" w:lineRule="auto"/>
        <w:jc w:val="center"/>
        <w:rPr>
          <w:rFonts w:ascii="Times New Roman" w:hAnsi="Times New Roman" w:cs="Times New Roman"/>
          <w:sz w:val="28"/>
          <w:szCs w:val="32"/>
        </w:rPr>
      </w:pPr>
    </w:p>
    <w:p w:rsidR="0028283C" w:rsidRPr="0028283C" w:rsidRDefault="0028283C" w:rsidP="0028283C">
      <w:pPr>
        <w:tabs>
          <w:tab w:val="left" w:pos="3810"/>
          <w:tab w:val="center" w:pos="4513"/>
        </w:tabs>
        <w:spacing w:after="240" w:line="312" w:lineRule="auto"/>
        <w:jc w:val="center"/>
        <w:rPr>
          <w:rFonts w:ascii="Times New Roman" w:hAnsi="Times New Roman" w:cs="Times New Roman"/>
          <w:sz w:val="28"/>
          <w:szCs w:val="32"/>
        </w:rPr>
      </w:pPr>
    </w:p>
    <w:p w:rsidR="0028283C" w:rsidRPr="0028283C" w:rsidRDefault="0028283C" w:rsidP="0028283C">
      <w:pPr>
        <w:tabs>
          <w:tab w:val="left" w:pos="3810"/>
          <w:tab w:val="center" w:pos="4513"/>
        </w:tabs>
        <w:spacing w:after="240" w:line="312" w:lineRule="auto"/>
        <w:jc w:val="center"/>
        <w:rPr>
          <w:rFonts w:ascii="Times New Roman" w:hAnsi="Times New Roman" w:cs="Times New Roman"/>
          <w:b/>
          <w:sz w:val="28"/>
          <w:szCs w:val="32"/>
          <w:lang w:val="en-US"/>
        </w:rPr>
        <w:sectPr w:rsidR="0028283C" w:rsidRPr="0028283C" w:rsidSect="00A679C1">
          <w:footerReference w:type="even" r:id="rId5"/>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8283C" w:rsidRDefault="0028283C" w:rsidP="0028283C">
      <w:pPr>
        <w:spacing w:line="360" w:lineRule="auto"/>
        <w:ind w:firstLine="720"/>
        <w:jc w:val="center"/>
        <w:rPr>
          <w:rFonts w:ascii="Times New Roman" w:hAnsi="Times New Roman" w:cs="Times New Roman"/>
          <w:b/>
          <w:bCs/>
          <w:sz w:val="32"/>
          <w:szCs w:val="32"/>
          <w:lang w:val="fr-FR"/>
        </w:rPr>
      </w:pPr>
      <w:r>
        <w:rPr>
          <w:rFonts w:ascii="Times New Roman" w:hAnsi="Times New Roman" w:cs="Times New Roman"/>
          <w:b/>
          <w:bCs/>
          <w:sz w:val="32"/>
          <w:szCs w:val="32"/>
          <w:lang w:val="fr-FR"/>
        </w:rPr>
        <w:lastRenderedPageBreak/>
        <w:t>MỞ ĐẦU</w:t>
      </w:r>
    </w:p>
    <w:p w:rsidR="0028283C" w:rsidRPr="0028283C"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Trong cuộc sống hiện nay, không khó để có thể tìm kiếm một quán nước, quản coffee, ngoài nhu cầu giải khát, thưởng thức những món nước lạ thì còn có thể trò chuyện cùng bạn bè, gia đình, việc học nhóm tại quán coffee cũng rất quen thuộc đối với các bạn trẻ. Và để đáp ứng nhu cầu đó của con người thì ngày nay việc kinh doanh quán coffee không còn quá xa lạ với mọi người. Các quán cà phê mở ra liên tục, đủ thể loại, đủ hình thức thu hút khách hàng. Ngoài ra, thức uống cũng là một phần quan trọng dẫn đến lượng khách đến quẩn nhiều hay ít. Có nhiều yếu tố để phát triển một quán cà phê nhưng bên cạnh đó, yếu tố quản lý quán cà phê như thế nào? Làm thế nào để quản lý một cách nhanh chóng và ít tốn thời gian?</w:t>
      </w:r>
    </w:p>
    <w:p w:rsidR="00BB29B9" w:rsidRPr="0028283C"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 xml:space="preserve">Phần mềm quản lý quán cà phê ra đời nhằm đáp ứng cho những câu hỏi trên và giúp cho người sử dụng đỡ tốn công sức và thời gian. Phần mềm được hình thành nhà có các công cụ hỗ trợ như: hệ quản trị cơ sở dữ liệu Microsoft SQL Server 2019 để trao </w:t>
      </w:r>
      <w:bookmarkStart w:id="0" w:name="_GoBack"/>
      <w:bookmarkEnd w:id="0"/>
      <w:r w:rsidRPr="0028283C">
        <w:rPr>
          <w:rFonts w:ascii="Times New Roman" w:hAnsi="Times New Roman" w:cs="Times New Roman"/>
          <w:sz w:val="28"/>
          <w:szCs w:val="28"/>
        </w:rPr>
        <w:t>đổi dữ liệu và công cụ phát triển phần mềm Microsoft Visual Studio 2022 - sử dụng nền tảng ADO.NET Entity và phương thức linQ…. </w:t>
      </w:r>
    </w:p>
    <w:sectPr w:rsidR="00BB29B9" w:rsidRPr="0028283C" w:rsidSect="0028283C">
      <w:headerReference w:type="even" r:id="rId6"/>
      <w:footerReference w:type="even" r:id="rId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2473" w:rsidRPr="00C72473" w:rsidRDefault="0028283C"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w:t>
    </w:r>
    <w:r>
      <w:rPr>
        <w:rFonts w:asciiTheme="majorHAnsi" w:hAnsiTheme="majorHAnsi" w:cstheme="majorHAnsi"/>
        <w:i/>
        <w:sz w:val="24"/>
        <w:szCs w:val="24"/>
        <w:lang w:val="en-US"/>
      </w:rPr>
      <w:t>ồ</w:t>
    </w:r>
    <w:r>
      <w:rPr>
        <w:rFonts w:asciiTheme="majorHAnsi" w:hAnsiTheme="majorHAnsi" w:cstheme="majorHAnsi"/>
        <w:i/>
        <w:sz w:val="24"/>
        <w:szCs w:val="24"/>
        <w:lang w:val="en-US"/>
      </w:rPr>
      <w:t xml:space="preserve"> án môn h</w:t>
    </w:r>
    <w:r>
      <w:rPr>
        <w:rFonts w:asciiTheme="majorHAnsi" w:hAnsiTheme="majorHAnsi" w:cstheme="majorHAnsi"/>
        <w:i/>
        <w:sz w:val="24"/>
        <w:szCs w:val="24"/>
        <w:lang w:val="en-US"/>
      </w:rPr>
      <w:t>ọ</w:t>
    </w:r>
    <w:r>
      <w:rPr>
        <w:rFonts w:asciiTheme="majorHAnsi" w:hAnsiTheme="majorHAnsi" w:cstheme="majorHAnsi"/>
        <w:i/>
        <w:sz w:val="24"/>
        <w:szCs w:val="24"/>
        <w:lang w:val="en-US"/>
      </w:rPr>
      <w:t>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55DC" w:rsidRPr="00C72473" w:rsidRDefault="0028283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7B7D" w:rsidRPr="000A7B7D" w:rsidRDefault="0028283C"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w:t>
    </w:r>
    <w:r>
      <w:rPr>
        <w:rFonts w:asciiTheme="majorHAnsi" w:hAnsiTheme="majorHAnsi" w:cstheme="majorHAnsi"/>
        <w:i/>
        <w:sz w:val="24"/>
        <w:szCs w:val="24"/>
        <w:lang w:val="en-US"/>
      </w:rPr>
      <w:t>ồ</w:t>
    </w:r>
    <w:r>
      <w:rPr>
        <w:rFonts w:asciiTheme="majorHAnsi" w:hAnsiTheme="majorHAnsi" w:cstheme="majorHAnsi"/>
        <w:i/>
        <w:sz w:val="24"/>
        <w:szCs w:val="24"/>
        <w:lang w:val="en-US"/>
      </w:rPr>
      <w:t xml:space="preserve"> án môn h</w:t>
    </w:r>
    <w:r>
      <w:rPr>
        <w:rFonts w:asciiTheme="majorHAnsi" w:hAnsiTheme="majorHAnsi" w:cstheme="majorHAnsi"/>
        <w:i/>
        <w:sz w:val="24"/>
        <w:szCs w:val="24"/>
        <w:lang w:val="en-US"/>
      </w:rPr>
      <w:t>ọ</w:t>
    </w:r>
    <w:r>
      <w:rPr>
        <w:rFonts w:asciiTheme="majorHAnsi" w:hAnsiTheme="majorHAnsi" w:cstheme="majorHAnsi"/>
        <w:i/>
        <w:sz w:val="24"/>
        <w:szCs w:val="24"/>
        <w:lang w:val="en-US"/>
      </w:rPr>
      <w:t>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rsidR="001979C3" w:rsidRPr="000A7B7D" w:rsidRDefault="0028283C">
    <w:pPr>
      <w:pStyle w:val="Header"/>
      <w:rPr>
        <w:rFonts w:asciiTheme="majorHAnsi" w:hAnsiTheme="majorHAnsi" w:cstheme="majorHAnsi"/>
        <w:i/>
        <w:sz w:val="24"/>
        <w:szCs w:val="24"/>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3C"/>
    <w:rsid w:val="0028283C"/>
    <w:rsid w:val="00BB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A574"/>
  <w15:chartTrackingRefBased/>
  <w15:docId w15:val="{3730224F-9DAF-43DE-8E50-CC102680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3C"/>
    <w:rPr>
      <w:lang w:val="vi-VN"/>
    </w:rPr>
  </w:style>
  <w:style w:type="paragraph" w:styleId="Heading1">
    <w:name w:val="heading 1"/>
    <w:basedOn w:val="Normal"/>
    <w:next w:val="Normal"/>
    <w:link w:val="Heading1Char"/>
    <w:uiPriority w:val="9"/>
    <w:qFormat/>
    <w:rsid w:val="0028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83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83C"/>
    <w:rPr>
      <w:lang w:val="vi-VN"/>
    </w:rPr>
  </w:style>
  <w:style w:type="character" w:styleId="Hyperlink">
    <w:name w:val="Hyperlink"/>
    <w:uiPriority w:val="99"/>
    <w:unhideWhenUsed/>
    <w:rsid w:val="0028283C"/>
    <w:rPr>
      <w:color w:val="0000FF"/>
      <w:u w:val="single"/>
    </w:rPr>
  </w:style>
  <w:style w:type="character" w:customStyle="1" w:styleId="Heading1Char">
    <w:name w:val="Heading 1 Char"/>
    <w:basedOn w:val="DefaultParagraphFont"/>
    <w:link w:val="Heading1"/>
    <w:uiPriority w:val="9"/>
    <w:rsid w:val="0028283C"/>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qFormat/>
    <w:rsid w:val="0028283C"/>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28283C"/>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28283C"/>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28283C"/>
    <w:pPr>
      <w:spacing w:after="100" w:line="276" w:lineRule="auto"/>
      <w:ind w:left="440"/>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Kuyet !</dc:creator>
  <cp:keywords/>
  <dc:description/>
  <cp:lastModifiedBy>Kuyet !</cp:lastModifiedBy>
  <cp:revision>1</cp:revision>
  <dcterms:created xsi:type="dcterms:W3CDTF">2022-06-02T18:50:00Z</dcterms:created>
  <dcterms:modified xsi:type="dcterms:W3CDTF">2022-06-02T18:53:00Z</dcterms:modified>
</cp:coreProperties>
</file>